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AFD" w:rsidRDefault="00450D1E">
      <w:pPr>
        <w:spacing w:line="1440" w:lineRule="auto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项目答辩注意事项</w:t>
      </w:r>
    </w:p>
    <w:p w:rsidR="00581AFD" w:rsidRDefault="00450D1E">
      <w:pPr>
        <w:spacing w:line="480" w:lineRule="auto"/>
      </w:pPr>
      <w:r>
        <w:rPr>
          <w:rFonts w:hint="eastAsia"/>
        </w:rPr>
        <w:t>一、每组项目答辩时间为</w:t>
      </w:r>
      <w:r>
        <w:rPr>
          <w:rFonts w:hint="eastAsia"/>
        </w:rPr>
        <w:t>10-15</w:t>
      </w:r>
      <w:r>
        <w:rPr>
          <w:rFonts w:hint="eastAsia"/>
        </w:rPr>
        <w:t>分钟，具体流程如下：</w:t>
      </w:r>
    </w:p>
    <w:p w:rsidR="00581AFD" w:rsidRDefault="00450D1E">
      <w:pPr>
        <w:numPr>
          <w:ilvl w:val="0"/>
          <w:numId w:val="1"/>
        </w:numPr>
        <w:spacing w:line="480" w:lineRule="auto"/>
      </w:pPr>
      <w:r>
        <w:rPr>
          <w:rFonts w:hint="eastAsia"/>
        </w:rPr>
        <w:t>小组成员介绍</w:t>
      </w:r>
    </w:p>
    <w:p w:rsidR="00581AFD" w:rsidRDefault="00450D1E">
      <w:pPr>
        <w:numPr>
          <w:ilvl w:val="0"/>
          <w:numId w:val="1"/>
        </w:numPr>
        <w:spacing w:line="480" w:lineRule="auto"/>
      </w:pPr>
      <w:r>
        <w:rPr>
          <w:rFonts w:hint="eastAsia"/>
        </w:rPr>
        <w:t>项目介绍</w:t>
      </w:r>
      <w:bookmarkStart w:id="0" w:name="_GoBack"/>
      <w:bookmarkEnd w:id="0"/>
    </w:p>
    <w:p w:rsidR="00581AFD" w:rsidRDefault="00450D1E">
      <w:pPr>
        <w:numPr>
          <w:ilvl w:val="0"/>
          <w:numId w:val="1"/>
        </w:numPr>
        <w:spacing w:line="480" w:lineRule="auto"/>
      </w:pPr>
      <w:r>
        <w:rPr>
          <w:rFonts w:hint="eastAsia"/>
        </w:rPr>
        <w:t>项目功能展示</w:t>
      </w:r>
    </w:p>
    <w:p w:rsidR="00581AFD" w:rsidRDefault="00450D1E">
      <w:pPr>
        <w:numPr>
          <w:ilvl w:val="0"/>
          <w:numId w:val="1"/>
        </w:numPr>
        <w:spacing w:line="480" w:lineRule="auto"/>
      </w:pPr>
      <w:r>
        <w:rPr>
          <w:rFonts w:hint="eastAsia"/>
        </w:rPr>
        <w:t>项目总结</w:t>
      </w:r>
    </w:p>
    <w:p w:rsidR="00581AFD" w:rsidRDefault="00450D1E">
      <w:pPr>
        <w:numPr>
          <w:ilvl w:val="0"/>
          <w:numId w:val="1"/>
        </w:numPr>
        <w:spacing w:line="480" w:lineRule="auto"/>
      </w:pPr>
      <w:r>
        <w:rPr>
          <w:rFonts w:hint="eastAsia"/>
        </w:rPr>
        <w:t>项目经理提问、点评</w:t>
      </w:r>
    </w:p>
    <w:p w:rsidR="00581AFD" w:rsidRDefault="00581AFD">
      <w:pPr>
        <w:spacing w:line="480" w:lineRule="auto"/>
      </w:pPr>
    </w:p>
    <w:p w:rsidR="00581AFD" w:rsidRDefault="00450D1E">
      <w:pPr>
        <w:spacing w:line="480" w:lineRule="auto"/>
      </w:pPr>
      <w:r>
        <w:rPr>
          <w:rFonts w:hint="eastAsia"/>
        </w:rPr>
        <w:t>二、请各小组按照上面答辩流程准备</w:t>
      </w:r>
      <w:r>
        <w:rPr>
          <w:rFonts w:hint="eastAsia"/>
        </w:rPr>
        <w:t>PPT</w:t>
      </w:r>
      <w:r>
        <w:rPr>
          <w:rFonts w:hint="eastAsia"/>
        </w:rPr>
        <w:t>，并推举一位主讲人，答辩之前将</w:t>
      </w:r>
      <w:r w:rsidR="00EF68BD">
        <w:rPr>
          <w:rFonts w:hint="eastAsia"/>
        </w:rPr>
        <w:t>在</w:t>
      </w:r>
      <w:r>
        <w:rPr>
          <w:rFonts w:hint="eastAsia"/>
        </w:rPr>
        <w:t>教师机上运行测试环境，以保证答辩过程流畅。</w:t>
      </w:r>
    </w:p>
    <w:p w:rsidR="00581AFD" w:rsidRDefault="00581AFD">
      <w:pPr>
        <w:spacing w:line="480" w:lineRule="auto"/>
      </w:pPr>
    </w:p>
    <w:p w:rsidR="00581AFD" w:rsidRDefault="00450D1E">
      <w:pPr>
        <w:spacing w:line="480" w:lineRule="auto"/>
      </w:pPr>
      <w:r>
        <w:rPr>
          <w:rFonts w:hint="eastAsia"/>
        </w:rPr>
        <w:t>三、答辩开始时小组全体成员到讲台上，由主讲人</w:t>
      </w:r>
      <w:r w:rsidR="00EF68BD">
        <w:rPr>
          <w:rFonts w:hint="eastAsia"/>
        </w:rPr>
        <w:t>按照</w:t>
      </w:r>
      <w:r w:rsidR="00EF68BD">
        <w:rPr>
          <w:rFonts w:hint="eastAsia"/>
        </w:rPr>
        <w:t>PPT</w:t>
      </w:r>
      <w:r w:rsidR="00EF68BD">
        <w:rPr>
          <w:rFonts w:hint="eastAsia"/>
        </w:rPr>
        <w:t>上的流程进行开场、串讲以及总结，每个组员需要讲解自己所负责的功能模块的讲解</w:t>
      </w:r>
      <w:r>
        <w:rPr>
          <w:rFonts w:hint="eastAsia"/>
        </w:rPr>
        <w:t>，演讲结束后，由项目经理向小组全体成员提问并点评。</w:t>
      </w:r>
    </w:p>
    <w:sectPr w:rsidR="00581AFD" w:rsidSect="00581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6C44" w:rsidRDefault="00196C44" w:rsidP="00EF68BD">
      <w:r>
        <w:separator/>
      </w:r>
    </w:p>
  </w:endnote>
  <w:endnote w:type="continuationSeparator" w:id="1">
    <w:p w:rsidR="00196C44" w:rsidRDefault="00196C44" w:rsidP="00EF68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6C44" w:rsidRDefault="00196C44" w:rsidP="00EF68BD">
      <w:r>
        <w:separator/>
      </w:r>
    </w:p>
  </w:footnote>
  <w:footnote w:type="continuationSeparator" w:id="1">
    <w:p w:rsidR="00196C44" w:rsidRDefault="00196C44" w:rsidP="00EF68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378797"/>
    <w:multiLevelType w:val="singleLevel"/>
    <w:tmpl w:val="59378797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7C101928"/>
    <w:rsid w:val="00196C44"/>
    <w:rsid w:val="00450D1E"/>
    <w:rsid w:val="00581AFD"/>
    <w:rsid w:val="006354CB"/>
    <w:rsid w:val="007A38D9"/>
    <w:rsid w:val="00DA596F"/>
    <w:rsid w:val="00EF68BD"/>
    <w:rsid w:val="01FB3F2F"/>
    <w:rsid w:val="04F35C89"/>
    <w:rsid w:val="15827390"/>
    <w:rsid w:val="214D16BB"/>
    <w:rsid w:val="2EE43308"/>
    <w:rsid w:val="3E9A2763"/>
    <w:rsid w:val="49294E2D"/>
    <w:rsid w:val="4E8C49D5"/>
    <w:rsid w:val="596B17E9"/>
    <w:rsid w:val="599020C5"/>
    <w:rsid w:val="5FAC7F95"/>
    <w:rsid w:val="7C1019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81AF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F68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F68BD"/>
    <w:rPr>
      <w:kern w:val="2"/>
      <w:sz w:val="18"/>
      <w:szCs w:val="18"/>
    </w:rPr>
  </w:style>
  <w:style w:type="paragraph" w:styleId="a4">
    <w:name w:val="footer"/>
    <w:basedOn w:val="a"/>
    <w:link w:val="Char0"/>
    <w:rsid w:val="00EF68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F68B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32</Words>
  <Characters>187</Characters>
  <Application>Microsoft Office Word</Application>
  <DocSecurity>0</DocSecurity>
  <Lines>1</Lines>
  <Paragraphs>1</Paragraphs>
  <ScaleCrop>false</ScaleCrop>
  <Company>Microsoft</Company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2017-06-07T04:52:00Z</dcterms:created>
  <dcterms:modified xsi:type="dcterms:W3CDTF">2017-07-19T07:01:00Z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2052-10.1.0.6441</vt:lpwstr>
  </property>
</Properties>
</file>