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48" w:rsidRPr="00810B48" w:rsidRDefault="00810B48" w:rsidP="00810B48">
      <w:pPr>
        <w:widowControl/>
        <w:shd w:val="clear" w:color="auto" w:fill="FFFFFF"/>
        <w:spacing w:afterLines="100" w:after="312" w:line="560" w:lineRule="exact"/>
        <w:ind w:firstLineChars="200" w:firstLine="482"/>
        <w:jc w:val="center"/>
        <w:rPr>
          <w:rFonts w:ascii="Times New Roman" w:hAnsi="Times New Roman" w:cs="Times New Roman"/>
          <w:b/>
          <w:color w:val="333333"/>
          <w:kern w:val="0"/>
          <w:sz w:val="24"/>
          <w:szCs w:val="18"/>
        </w:rPr>
      </w:pPr>
      <w:r w:rsidRPr="00810B48">
        <w:rPr>
          <w:rFonts w:ascii="Times New Roman" w:hAnsi="Times New Roman" w:cs="Times New Roman" w:hint="eastAsia"/>
          <w:b/>
          <w:color w:val="333333"/>
          <w:kern w:val="0"/>
          <w:sz w:val="24"/>
          <w:szCs w:val="18"/>
        </w:rPr>
        <w:t>北京理工大学第十</w:t>
      </w:r>
      <w:r w:rsidR="00790470">
        <w:rPr>
          <w:rFonts w:ascii="Times New Roman" w:hAnsi="Times New Roman" w:cs="Times New Roman" w:hint="eastAsia"/>
          <w:b/>
          <w:color w:val="333333"/>
          <w:kern w:val="0"/>
          <w:sz w:val="24"/>
          <w:szCs w:val="18"/>
        </w:rPr>
        <w:t>四</w:t>
      </w:r>
      <w:r w:rsidRPr="00810B48">
        <w:rPr>
          <w:rFonts w:ascii="Times New Roman" w:hAnsi="Times New Roman" w:cs="Times New Roman" w:hint="eastAsia"/>
          <w:b/>
          <w:color w:val="333333"/>
          <w:kern w:val="0"/>
          <w:sz w:val="24"/>
          <w:szCs w:val="18"/>
        </w:rPr>
        <w:t>届“连山</w:t>
      </w:r>
      <w:r w:rsidR="004A2E79">
        <w:rPr>
          <w:rFonts w:ascii="Times New Roman" w:hAnsi="Times New Roman" w:cs="Times New Roman" w:hint="eastAsia"/>
          <w:b/>
          <w:color w:val="333333"/>
          <w:kern w:val="0"/>
          <w:sz w:val="24"/>
          <w:szCs w:val="18"/>
        </w:rPr>
        <w:t>科技</w:t>
      </w:r>
      <w:r w:rsidRPr="00810B48">
        <w:rPr>
          <w:rFonts w:ascii="Times New Roman" w:hAnsi="Times New Roman" w:cs="Times New Roman" w:hint="eastAsia"/>
          <w:b/>
          <w:color w:val="333333"/>
          <w:kern w:val="0"/>
          <w:sz w:val="24"/>
          <w:szCs w:val="18"/>
        </w:rPr>
        <w:t>”程序设计大赛报名通知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为引导同学们感受程序设计的魅力，激发同学们学习程序设计的热情，发掘同学们进行程序设计的潜能，提高同学们分析问题和解决问题的能力，培养团队合作精神，加强师生程序设计的交流，北京理工大学拟定于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9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年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月举办第十</w:t>
      </w:r>
      <w:r w:rsidR="00BA0D4B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四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届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“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连山</w:t>
      </w:r>
      <w:r w:rsidR="007C136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科技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”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程序设计大赛。本次大赛由学校团委、教务</w:t>
      </w:r>
      <w:r w:rsidR="000F7E24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部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、</w:t>
      </w:r>
      <w:r w:rsidR="00941977" w:rsidRPr="00941977">
        <w:rPr>
          <w:rFonts w:ascii="Times New Roman" w:hAnsi="Times New Roman" w:cs="Times New Roman"/>
          <w:color w:val="333333"/>
          <w:kern w:val="0"/>
          <w:sz w:val="18"/>
          <w:szCs w:val="18"/>
        </w:rPr>
        <w:t>网络信息技术中心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主办，计算机学院承办，</w:t>
      </w:r>
      <w:r w:rsidR="00E018EE" w:rsidRPr="00E018EE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北京连山科技股份有限公司</w:t>
      </w:r>
      <w:bookmarkStart w:id="0" w:name="_GoBack"/>
      <w:bookmarkEnd w:id="0"/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赞助。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大赛历年参与人数众多，奖金丰厚。对于比赛成绩优异的学生，将有机会接受学校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ACM</w:t>
      </w:r>
      <w:r w:rsidR="009F4A22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俱乐部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的专业辅导，参加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ACM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大赛亚洲区预选赛。欢迎全校同学积极踊跃报名！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大赛报名及比赛安排如下：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  <w:t>一、大赛奖项设置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．一等奖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名（团队），奖金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1200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队（其中至少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个团队全部为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级本科生组成）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．二等奖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名（团队），奖金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900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队（其中至少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个团队全部为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级本科生组成）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．三等奖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名（团队），奖金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队（其中至少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个团队全部为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级本科生组成）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</w:t>
      </w:r>
      <w:proofErr w:type="gramStart"/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最佳女队</w:t>
      </w:r>
      <w:proofErr w:type="gramEnd"/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名（团队）奖金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500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队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．最佳勇气奖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名（团队）奖金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500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队（仅限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级本科生）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FB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（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First Blood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，最快出题）奖，奖金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题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7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．大赛优秀奖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名（个人），价值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元奖品（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级本科生不少于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人）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．参赛奖：全体参赛者，主题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T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恤一件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/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人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  <w:t>二、大赛报名方法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．大赛官方网站：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http://acm.bit.edu.cn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，可查询比赛详细内容。大赛志愿者与选手报名同步开启。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．报名方式：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BB25F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</w:t>
      </w:r>
      <w:r w:rsidR="00FC5D68">
        <w:rPr>
          <w:rFonts w:ascii="Times New Roman" w:hAnsi="Times New Roman" w:cs="Times New Roman"/>
          <w:color w:val="333333"/>
          <w:kern w:val="0"/>
          <w:sz w:val="18"/>
          <w:szCs w:val="18"/>
        </w:rPr>
        <w:t>9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="00BB25F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:00 - 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03386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3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022226" w:rsidRPr="0002222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20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:00</w:t>
      </w: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期间，</w:t>
      </w:r>
      <w:r w:rsidR="00DC1F6F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登录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大赛官方网站进行报名。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．报名规则：北京理工大学全日制本科学生、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级硕士研究生和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8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级直博生均可报名参赛，参赛者以团队为单位参报，每个团队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名成员，每人限报一队。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．良乡校区报名团队限制在</w:t>
      </w:r>
      <w:r w:rsidR="00F6203D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17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个以内，中关村校区报名团队限制在</w:t>
      </w:r>
      <w:r w:rsidR="00397F51">
        <w:rPr>
          <w:rFonts w:ascii="Times New Roman" w:hAnsi="Times New Roman" w:cs="Times New Roman"/>
          <w:color w:val="333333"/>
          <w:kern w:val="0"/>
          <w:sz w:val="18"/>
          <w:szCs w:val="18"/>
        </w:rPr>
        <w:t>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个以内。报名准入以时间次序为准，单人参赛队限制在</w:t>
      </w:r>
      <w:r w:rsidR="0032191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个以内（报满为止）。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  <w:lastRenderedPageBreak/>
        <w:t>三、大赛日程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．报名时间：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BB25F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</w:t>
      </w:r>
      <w:r w:rsidR="00AA232B">
        <w:rPr>
          <w:rFonts w:ascii="Times New Roman" w:hAnsi="Times New Roman" w:cs="Times New Roman"/>
          <w:color w:val="333333"/>
          <w:kern w:val="0"/>
          <w:sz w:val="18"/>
          <w:szCs w:val="18"/>
        </w:rPr>
        <w:t>9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BB25F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12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:00 - 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934EDB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3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F6203D" w:rsidRPr="00022226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20</w:t>
      </w:r>
      <w:r w:rsidR="00F6203D"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:00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．团队报到并领取参赛物品时间：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DA4D12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9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18:00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45460A" w:rsidRPr="0045460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-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</w:t>
      </w:r>
      <w:r w:rsidR="00A004D2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:00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　</w:t>
      </w:r>
      <w:r w:rsidR="00353C3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地点：良乡校区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图书馆四层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ACM/ICPC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程序设计训练基地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　　</w:t>
      </w:r>
      <w:r w:rsidR="00353C3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  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  </w:t>
      </w:r>
      <w:r w:rsidR="00353C3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 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中关村校区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计算机实验教学中心一层大厅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　　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   </w:t>
      </w:r>
      <w:r w:rsidR="00712565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353C3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（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没有报到的团队取消参赛资格</w:t>
      </w:r>
      <w:r w:rsidR="00353C3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．热身赛：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DA4D12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="00982AE8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18:00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23:00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（详情请查看大赛官方网站）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．大赛地点：良乡校区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图书馆四层各机房；中关村校区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计算中心机房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．大赛开幕式：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F6203D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</w:t>
      </w:r>
      <w:r w:rsidR="003D71FF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F40F3C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9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:00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，地点：良乡校区图书馆四层大厅（仅良乡校区）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6</w:t>
      </w:r>
      <w:r w:rsidR="0053295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．大赛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时间：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F6203D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</w:t>
      </w:r>
      <w:r w:rsidR="003D71FF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0E182C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9</w:t>
      </w:r>
      <w:r w:rsidR="00490B85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:30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490B85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0E182C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:30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7</w:t>
      </w:r>
      <w:r w:rsidR="00490B85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．冷餐宴、解题及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颁奖：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F6203D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</w:t>
      </w:r>
      <w:r w:rsidR="003D71FF">
        <w:rPr>
          <w:rFonts w:ascii="Times New Roman" w:hAnsi="Times New Roman" w:cs="Times New Roman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  <w:r w:rsidR="00490B85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1</w:t>
      </w:r>
      <w:r w:rsidR="000E182C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4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:30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-</w:t>
      </w:r>
      <w:r w:rsidR="0045460A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 xml:space="preserve"> </w:t>
      </w:r>
      <w:r w:rsidR="000E182C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17</w:t>
      </w:r>
      <w:r w:rsidR="00532950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: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00</w:t>
      </w:r>
      <w:r w:rsidR="004C02A1"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（详细时间点后续通知中会进一步说明）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b/>
          <w:color w:val="333333"/>
          <w:kern w:val="0"/>
          <w:sz w:val="18"/>
          <w:szCs w:val="18"/>
        </w:rPr>
        <w:t>四、大赛组委会联系方式</w:t>
      </w:r>
    </w:p>
    <w:p w:rsidR="00F80E82" w:rsidRPr="00022226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022226">
        <w:rPr>
          <w:rFonts w:ascii="Times New Roman" w:hAnsi="Times New Roman" w:cs="Times New Roman"/>
          <w:color w:val="333333"/>
          <w:kern w:val="0"/>
          <w:sz w:val="18"/>
          <w:szCs w:val="18"/>
        </w:rPr>
        <w:t>联系人：</w:t>
      </w:r>
      <w:r w:rsidR="00790470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吴桐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邮　箱：</w:t>
      </w:r>
      <w:r w:rsidR="00FC7513" w:rsidRPr="00FC7513">
        <w:t>bit_acm@163.com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办公地点：计算中心北侧计算机学院学生工作办公室</w:t>
      </w:r>
      <w:r w:rsidR="00A2010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 xml:space="preserve"> </w:t>
      </w:r>
      <w:r w:rsidR="00A2010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良乡校区</w:t>
      </w:r>
      <w:r w:rsidR="00A2010A" w:rsidRPr="00A2010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至善园</w:t>
      </w:r>
      <w:r w:rsidR="00A2010A" w:rsidRPr="00A2010A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A215</w:t>
      </w:r>
    </w:p>
    <w:p w:rsidR="00F80E82" w:rsidRPr="0045460A" w:rsidRDefault="00F80E82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 </w:t>
      </w:r>
    </w:p>
    <w:p w:rsidR="0045460A" w:rsidRPr="0045460A" w:rsidRDefault="0045460A" w:rsidP="00353C30">
      <w:pPr>
        <w:widowControl/>
        <w:shd w:val="clear" w:color="auto" w:fill="FFFFFF"/>
        <w:spacing w:line="560" w:lineRule="exact"/>
        <w:ind w:firstLineChars="200" w:firstLine="360"/>
        <w:rPr>
          <w:rFonts w:ascii="Times New Roman" w:hAnsi="Times New Roman" w:cs="Times New Roman"/>
          <w:color w:val="333333"/>
          <w:kern w:val="0"/>
          <w:sz w:val="18"/>
          <w:szCs w:val="18"/>
        </w:rPr>
      </w:pPr>
    </w:p>
    <w:p w:rsidR="00F80E82" w:rsidRPr="0045460A" w:rsidRDefault="00F80E82" w:rsidP="0045460A">
      <w:pPr>
        <w:widowControl/>
        <w:shd w:val="clear" w:color="auto" w:fill="FFFFFF"/>
        <w:spacing w:line="560" w:lineRule="exact"/>
        <w:ind w:firstLineChars="200" w:firstLine="360"/>
        <w:jc w:val="right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主办：北京理工大学校团委、教务</w:t>
      </w:r>
      <w:r w:rsidR="000F7E24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部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、</w:t>
      </w:r>
      <w:r w:rsidR="00941977" w:rsidRPr="00941977">
        <w:rPr>
          <w:rFonts w:ascii="Times New Roman" w:hAnsi="Times New Roman" w:cs="Times New Roman"/>
          <w:color w:val="333333"/>
          <w:kern w:val="0"/>
          <w:sz w:val="18"/>
          <w:szCs w:val="18"/>
        </w:rPr>
        <w:t>网络信息技术中心</w:t>
      </w:r>
    </w:p>
    <w:p w:rsidR="00F80E82" w:rsidRPr="0045460A" w:rsidRDefault="00F80E82" w:rsidP="0045460A">
      <w:pPr>
        <w:widowControl/>
        <w:shd w:val="clear" w:color="auto" w:fill="FFFFFF"/>
        <w:spacing w:line="560" w:lineRule="exact"/>
        <w:ind w:firstLineChars="200" w:firstLine="360"/>
        <w:jc w:val="right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承办：计算机学院</w:t>
      </w:r>
    </w:p>
    <w:p w:rsidR="008200F1" w:rsidRPr="0045460A" w:rsidRDefault="00F80E82" w:rsidP="0045460A">
      <w:pPr>
        <w:widowControl/>
        <w:shd w:val="clear" w:color="auto" w:fill="FFFFFF"/>
        <w:spacing w:line="560" w:lineRule="exact"/>
        <w:ind w:firstLineChars="200" w:firstLine="360"/>
        <w:jc w:val="right"/>
        <w:rPr>
          <w:rFonts w:ascii="Times New Roman" w:hAnsi="Times New Roman" w:cs="Times New Roman"/>
          <w:color w:val="333333"/>
          <w:kern w:val="0"/>
          <w:sz w:val="18"/>
          <w:szCs w:val="18"/>
        </w:rPr>
      </w:pP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201</w:t>
      </w:r>
      <w:r w:rsidR="00BA0D4B">
        <w:rPr>
          <w:rFonts w:ascii="Times New Roman" w:hAnsi="Times New Roman" w:cs="Times New Roman"/>
          <w:color w:val="333333"/>
          <w:kern w:val="0"/>
          <w:sz w:val="18"/>
          <w:szCs w:val="18"/>
        </w:rPr>
        <w:t>9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年</w:t>
      </w:r>
      <w:r w:rsidR="00790470">
        <w:rPr>
          <w:rFonts w:ascii="Times New Roman" w:hAnsi="Times New Roman" w:cs="Times New Roman"/>
          <w:color w:val="333333"/>
          <w:kern w:val="0"/>
          <w:sz w:val="18"/>
          <w:szCs w:val="18"/>
        </w:rPr>
        <w:t>3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月</w:t>
      </w:r>
      <w:r w:rsidR="00FB71E0">
        <w:rPr>
          <w:rFonts w:ascii="Times New Roman" w:hAnsi="Times New Roman" w:cs="Times New Roman" w:hint="eastAsia"/>
          <w:color w:val="333333"/>
          <w:kern w:val="0"/>
          <w:sz w:val="18"/>
          <w:szCs w:val="18"/>
        </w:rPr>
        <w:t>2</w:t>
      </w:r>
      <w:r w:rsidR="00E579F0">
        <w:rPr>
          <w:rFonts w:ascii="Times New Roman" w:hAnsi="Times New Roman" w:cs="Times New Roman"/>
          <w:color w:val="333333"/>
          <w:kern w:val="0"/>
          <w:sz w:val="18"/>
          <w:szCs w:val="18"/>
        </w:rPr>
        <w:t>5</w:t>
      </w:r>
      <w:r w:rsidRPr="0045460A">
        <w:rPr>
          <w:rFonts w:ascii="Times New Roman" w:hAnsi="Times New Roman" w:cs="Times New Roman"/>
          <w:color w:val="333333"/>
          <w:kern w:val="0"/>
          <w:sz w:val="18"/>
          <w:szCs w:val="18"/>
        </w:rPr>
        <w:t>日</w:t>
      </w:r>
    </w:p>
    <w:sectPr w:rsidR="008200F1" w:rsidRPr="0045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E51" w:rsidRDefault="00357E51" w:rsidP="00F80E82">
      <w:r>
        <w:separator/>
      </w:r>
    </w:p>
  </w:endnote>
  <w:endnote w:type="continuationSeparator" w:id="0">
    <w:p w:rsidR="00357E51" w:rsidRDefault="00357E51" w:rsidP="00F80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E51" w:rsidRDefault="00357E51" w:rsidP="00F80E82">
      <w:r>
        <w:separator/>
      </w:r>
    </w:p>
  </w:footnote>
  <w:footnote w:type="continuationSeparator" w:id="0">
    <w:p w:rsidR="00357E51" w:rsidRDefault="00357E51" w:rsidP="00F80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3"/>
    <w:rsid w:val="00022226"/>
    <w:rsid w:val="0003386A"/>
    <w:rsid w:val="000D35B0"/>
    <w:rsid w:val="000E182C"/>
    <w:rsid w:val="000F7E24"/>
    <w:rsid w:val="00163F0A"/>
    <w:rsid w:val="001674F5"/>
    <w:rsid w:val="00283677"/>
    <w:rsid w:val="0032191A"/>
    <w:rsid w:val="00321DC6"/>
    <w:rsid w:val="00353C30"/>
    <w:rsid w:val="00357E51"/>
    <w:rsid w:val="00382DF1"/>
    <w:rsid w:val="00397F51"/>
    <w:rsid w:val="003A5EFD"/>
    <w:rsid w:val="003D3EC7"/>
    <w:rsid w:val="003D71FF"/>
    <w:rsid w:val="0045460A"/>
    <w:rsid w:val="00490B85"/>
    <w:rsid w:val="00495C05"/>
    <w:rsid w:val="004A13DF"/>
    <w:rsid w:val="004A2E79"/>
    <w:rsid w:val="004A4F1F"/>
    <w:rsid w:val="004C02A1"/>
    <w:rsid w:val="00532950"/>
    <w:rsid w:val="005607B6"/>
    <w:rsid w:val="00582EC0"/>
    <w:rsid w:val="005E134D"/>
    <w:rsid w:val="005E7350"/>
    <w:rsid w:val="00672F0D"/>
    <w:rsid w:val="006C251A"/>
    <w:rsid w:val="00712565"/>
    <w:rsid w:val="00790470"/>
    <w:rsid w:val="007C136A"/>
    <w:rsid w:val="00810B48"/>
    <w:rsid w:val="00861A2D"/>
    <w:rsid w:val="009113E1"/>
    <w:rsid w:val="00934EDB"/>
    <w:rsid w:val="00941977"/>
    <w:rsid w:val="00947641"/>
    <w:rsid w:val="00982AE8"/>
    <w:rsid w:val="009D137D"/>
    <w:rsid w:val="009F4A22"/>
    <w:rsid w:val="00A004D2"/>
    <w:rsid w:val="00A2010A"/>
    <w:rsid w:val="00A2336E"/>
    <w:rsid w:val="00AA232B"/>
    <w:rsid w:val="00AD7003"/>
    <w:rsid w:val="00AE2F98"/>
    <w:rsid w:val="00B21C17"/>
    <w:rsid w:val="00B84190"/>
    <w:rsid w:val="00BA0D4B"/>
    <w:rsid w:val="00BA43C3"/>
    <w:rsid w:val="00BB25F6"/>
    <w:rsid w:val="00BF5840"/>
    <w:rsid w:val="00C443E3"/>
    <w:rsid w:val="00C64EA9"/>
    <w:rsid w:val="00CB0F63"/>
    <w:rsid w:val="00CB327D"/>
    <w:rsid w:val="00CB3403"/>
    <w:rsid w:val="00CD333E"/>
    <w:rsid w:val="00CE7DFD"/>
    <w:rsid w:val="00D1500A"/>
    <w:rsid w:val="00D53522"/>
    <w:rsid w:val="00D6129F"/>
    <w:rsid w:val="00DA4D12"/>
    <w:rsid w:val="00DC1F6F"/>
    <w:rsid w:val="00DC3BE8"/>
    <w:rsid w:val="00E018EE"/>
    <w:rsid w:val="00E02462"/>
    <w:rsid w:val="00E579F0"/>
    <w:rsid w:val="00E85873"/>
    <w:rsid w:val="00E878FE"/>
    <w:rsid w:val="00E97E91"/>
    <w:rsid w:val="00EA2913"/>
    <w:rsid w:val="00F40F3C"/>
    <w:rsid w:val="00F6203D"/>
    <w:rsid w:val="00F80E82"/>
    <w:rsid w:val="00FA2422"/>
    <w:rsid w:val="00FB71E0"/>
    <w:rsid w:val="00FC5D68"/>
    <w:rsid w:val="00FC7513"/>
    <w:rsid w:val="00FE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05E2"/>
  <w15:docId w15:val="{278C14E4-FDDB-4B54-9DB6-CF8150D7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E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E82"/>
    <w:rPr>
      <w:sz w:val="18"/>
      <w:szCs w:val="18"/>
    </w:rPr>
  </w:style>
  <w:style w:type="character" w:styleId="a7">
    <w:name w:val="Hyperlink"/>
    <w:basedOn w:val="a0"/>
    <w:uiPriority w:val="99"/>
    <w:unhideWhenUsed/>
    <w:rsid w:val="00F80E82"/>
    <w:rPr>
      <w:strike w:val="0"/>
      <w:dstrike w:val="0"/>
      <w:color w:val="333333"/>
      <w:u w:val="none"/>
      <w:effect w:val="none"/>
    </w:rPr>
  </w:style>
  <w:style w:type="paragraph" w:styleId="a8">
    <w:name w:val="Balloon Text"/>
    <w:basedOn w:val="a"/>
    <w:link w:val="a9"/>
    <w:uiPriority w:val="99"/>
    <w:semiHidden/>
    <w:unhideWhenUsed/>
    <w:rsid w:val="000E18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E1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57909">
              <w:marLeft w:val="0"/>
              <w:marRight w:val="0"/>
              <w:marTop w:val="75"/>
              <w:marBottom w:val="0"/>
              <w:divBdr>
                <w:top w:val="single" w:sz="18" w:space="0" w:color="004E9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WuTong</cp:lastModifiedBy>
  <cp:revision>58</cp:revision>
  <cp:lastPrinted>2019-03-21T02:37:00Z</cp:lastPrinted>
  <dcterms:created xsi:type="dcterms:W3CDTF">2017-03-30T07:19:00Z</dcterms:created>
  <dcterms:modified xsi:type="dcterms:W3CDTF">2019-03-26T08:25:00Z</dcterms:modified>
</cp:coreProperties>
</file>