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1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可审计科研智能体-skill-与-supervisor-agent-使用说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可审计科研智能体</w:t>
      </w:r>
      <w:r>
        <w:t xml:space="preserve"> Skill </w:t>
      </w:r>
      <w:r>
        <w:rPr>
          <w:rFonts w:hint="eastAsia"/>
        </w:rPr>
        <w:t xml:space="preserve">与</w:t>
      </w:r>
      <w:r>
        <w:t xml:space="preserve"> Supervisor Agent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  <w:i/>
          <w:iCs/>
        </w:rPr>
        <w:t xml:space="preserve">面向本项目及后续通用科研项目的架构、使用和审计手册；版本</w:t>
      </w:r>
      <w:r>
        <w:rPr>
          <w:i/>
          <w:iCs/>
        </w:rPr>
        <w:t xml:space="preserve"> 2026-09-04</w:t>
      </w:r>
    </w:p>
    <w:p>
      <w:r>
        <w:pict>
          <v:rect style="width:0;height:1.5pt" o:hralign="center" o:hrstd="t" o:hr="t"/>
        </w:pict>
      </w:r>
    </w:p>
    <w:bookmarkStart w:id="9" w:name="clipboard-文档定位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这套系统不是一个单独的模型，也不是一组零散脚本。它由三个层次组成：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可复用能力</w:t>
            </w:r>
          </w:p>
        </w:tc>
        <w:tc>
          <w:tcPr/>
          <w:p>
            <w:pPr>
              <w:pStyle w:val="Compact"/>
            </w:pPr>
            <w:r>
              <w:t xml:space="preserve">scientific-research-project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规定科研项目如何启动、规划、执行、审计、反思和交付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执行控制器</w:t>
            </w:r>
          </w:p>
        </w:tc>
        <w:tc>
          <w:tcPr/>
          <w:p>
            <w:pPr>
              <w:pStyle w:val="Compact"/>
            </w:pPr>
            <w:r>
              <w:t xml:space="preserve">Supervisor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读取项目状态，提出澄清问题，选择下一任务，受控调度和审查结果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项目实例</w:t>
            </w:r>
          </w:p>
        </w:tc>
        <w:tc>
          <w:tcPr/>
          <w:p>
            <w:pPr>
              <w:pStyle w:val="Compact"/>
            </w:pPr>
            <w:r>
              <w:t xml:space="preserve">molecular representation benchmarking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当前的</w:t>
            </w:r>
            <w:r>
              <w:t xml:space="preserve"> </w:t>
            </w:r>
            <w:r>
              <w:rPr>
                <w:rFonts w:hint="eastAsia"/>
              </w:rPr>
              <w:t xml:space="preserve">00_PROJECT.md–04_STATUS.md、registry、数据、模型和</w:t>
            </w:r>
            <w:r>
              <w:t xml:space="preserve"> results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因此，Skill</w:t>
      </w:r>
      <w:r>
        <w:t xml:space="preserve"> </w:t>
      </w:r>
      <w:r>
        <w:rPr>
          <w:rFonts w:hint="eastAsia"/>
        </w:rPr>
        <w:t xml:space="preserve">是“可复用方法和规则”，Supervisor</w:t>
      </w:r>
      <w:r>
        <w:t xml:space="preserve"> </w:t>
      </w:r>
      <w:r>
        <w:rPr>
          <w:rFonts w:hint="eastAsia"/>
        </w:rPr>
        <w:t xml:space="preserve">是“运行中的决策与调度主体”，项目文件是“持久化记忆、证据和状态”。</w:t>
      </w:r>
    </w:p>
    <w:bookmarkEnd w:id="9"/>
    <w:bookmarkStart w:id="15" w:name="building_construction-总体架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🏗️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下面的架构图展示用户意图、Supervisor、五个核心文件、registry/events、H100/V100</w:t>
      </w:r>
      <w:r>
        <w:t xml:space="preserve"> </w:t>
      </w:r>
      <w:r>
        <w:rPr>
          <w:rFonts w:hint="eastAsia"/>
        </w:rPr>
        <w:t xml:space="preserve">和结果反思之间的关系。</w:t>
      </w:r>
    </w:p>
    <w:p>
      <w:pPr>
        <w:pStyle w:val="BodyText"/>
      </w:pPr>
      <w:r>
        <w:drawing>
          <wp:inline>
            <wp:extent cx="5334000" cy="2889250"/>
            <wp:effectExtent b="0" l="0" r="0" t="0"/>
            <wp:docPr descr="总体架构图" title="" id="11" name="Picture"/>
            <a:graphic>
              <a:graphicData uri="http://schemas.openxmlformats.org/drawingml/2006/picture">
                <pic:pic>
                  <pic:nvPicPr>
                    <pic:cNvPr descr="figures/architecture_overvie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89250"/>
            <wp:effectExtent b="0" l="0" r="0" t="0"/>
            <wp:docPr descr="Supervisor architecture overview" title="" id="13" name="Picture"/>
            <a:graphic>
              <a:graphicData uri="http://schemas.openxmlformats.org/drawingml/2006/picture">
                <pic:pic>
                  <pic:nvPicPr>
                    <pic:cNvPr descr="figures/architecture_overvie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1: The installed Skill, Supervisor, project state, remote computation, and evidence loop.</w:t>
      </w:r>
    </w:p>
    <w:bookmarkEnd w:id="15"/>
    <w:bookmarkStart w:id="17" w:name="jigsaw-skill-的组成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🧩 Skill </w:t>
      </w:r>
      <w:r>
        <w:rPr>
          <w:rFonts w:hint="eastAsia"/>
        </w:rPr>
        <w:t xml:space="preserve">的组成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源码位于：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项目源码：scientific_agent_design/skills/scientific-research-project/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用户级安装：/home/shuifeng/.codex/skills/scientific-research-project/</w:t>
      </w:r>
    </w:p>
    <w:p>
      <w:pPr>
        <w:pStyle w:val="Compact"/>
        <w:numPr>
          <w:ilvl w:val="0"/>
          <w:numId w:val="1001"/>
        </w:numPr>
      </w:pPr>
      <w:r>
        <w:t xml:space="preserve">Skill </w:t>
      </w:r>
      <w:r>
        <w:rPr>
          <w:rFonts w:hint="eastAsia"/>
        </w:rPr>
        <w:t xml:space="preserve">入口：SKILL.md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数据结构规范：references/project_schema.md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intake：references/intake_protocol.md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结果反思：references/reflection_protocol.md</w:t>
      </w:r>
    </w:p>
    <w:p>
      <w:pPr>
        <w:pStyle w:val="Compact"/>
        <w:numPr>
          <w:ilvl w:val="0"/>
          <w:numId w:val="1001"/>
        </w:numPr>
      </w:pPr>
      <w:r>
        <w:t xml:space="preserve">Supervisor </w:t>
      </w:r>
      <w:r>
        <w:rPr>
          <w:rFonts w:hint="eastAsia"/>
        </w:rPr>
        <w:t xml:space="preserve">实现：scripts/supervisor_agent.py</w:t>
      </w:r>
    </w:p>
    <w:p>
      <w:pPr>
        <w:pStyle w:val="Compact"/>
        <w:numPr>
          <w:ilvl w:val="0"/>
          <w:numId w:val="1001"/>
        </w:numPr>
      </w:pPr>
      <w:r>
        <w:t xml:space="preserve">UI </w:t>
      </w:r>
      <w:r>
        <w:rPr>
          <w:rFonts w:hint="eastAsia"/>
        </w:rPr>
        <w:t xml:space="preserve">元数据：agents/openai.yaml</w:t>
      </w:r>
    </w:p>
    <w:bookmarkStart w:id="16" w:name="skill-解决的问题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Skill </w:t>
      </w:r>
      <w:r>
        <w:rPr>
          <w:rFonts w:hint="eastAsia"/>
        </w:rPr>
        <w:t xml:space="preserve">解决的问题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将科研活动固定为一套可重启的磁盘协议：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先理解用户目的，而不是立即执行模型；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Qxx </w:t>
      </w:r>
      <w:r>
        <w:rPr>
          <w:rFonts w:hint="eastAsia"/>
        </w:rPr>
        <w:t xml:space="preserve">表示科学问题，用</w:t>
      </w:r>
      <w:r>
        <w:t xml:space="preserve"> Qxx.xx </w:t>
      </w:r>
      <w:r>
        <w:rPr>
          <w:rFonts w:hint="eastAsia"/>
        </w:rPr>
        <w:t xml:space="preserve">表示可执行任务；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让模型、数据、软件、服务器、命令和结果路径预先登记；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将下载、运行、QC、失败和计划修订写成事件；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要求每个结果同时包含方法、数据来源、软件用法、表、图、结论和限制；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对预期不符的结果进行反思，而不是自动把异常解释成成功；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允许低风险高增信的补充实验，但不允许静默改变主要科学合同。</w:t>
      </w:r>
    </w:p>
    <w:bookmarkEnd w:id="16"/>
    <w:bookmarkEnd w:id="17"/>
    <w:bookmarkStart w:id="18" w:name="robot-supervisor-agent-的职责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🤖 Supervisor Agent </w:t>
      </w:r>
      <w:r>
        <w:rPr>
          <w:rFonts w:hint="eastAsia"/>
        </w:rPr>
        <w:t xml:space="preserve">的职责</w:t>
      </w:r>
    </w:p>
    <w:p>
      <w:pPr>
        <w:pStyle w:val="FirstParagraph"/>
      </w:pPr>
      <w:r>
        <w:t xml:space="preserve">Supervisor </w:t>
      </w:r>
      <w:r>
        <w:rPr>
          <w:rFonts w:hint="eastAsia"/>
        </w:rPr>
        <w:t xml:space="preserve">不是无条件执行器，而是受约束的科研项目控制器。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五个核心文件和用户目标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澄清问题、目标解释、未决高影响信息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根文档、registry、results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缺失文件、任务状态、结果包完整性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已澄清目标和任务</w:t>
            </w:r>
            <w:r>
              <w:t xml:space="preserve">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下一任务、模型/数据/环境/命令合同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明确命令、服务器和授权</w:t>
            </w:r>
          </w:p>
        </w:tc>
        <w:tc>
          <w:tcPr/>
          <w:p>
            <w:pPr>
              <w:pStyle w:val="Compact"/>
            </w:pPr>
            <w:r>
              <w:t xml:space="preserve">run.started、run.completed </w:t>
            </w:r>
            <w:r>
              <w:rPr>
                <w:rFonts w:hint="eastAsia"/>
              </w:rPr>
              <w:t xml:space="preserve">或</w:t>
            </w:r>
            <w:r>
              <w:t xml:space="preserve"> run.failed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受显式授权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结果目录、QC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README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完整性检查、反思状态、是否可冻结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默认只读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预期、观察、异常和证据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用户讨论项或补充实验候选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只读/登记建议</w:t>
            </w:r>
          </w:p>
        </w:tc>
      </w:tr>
    </w:tbl>
    <w:p>
      <w:pPr>
        <w:pStyle w:val="BodyText"/>
      </w:pPr>
      <w:r>
        <w:t xml:space="preserve">Supervisor </w:t>
      </w:r>
      <w:r>
        <w:rPr>
          <w:rFonts w:hint="eastAsia"/>
        </w:rPr>
        <w:t xml:space="preserve">不会自行推断下载、提交作业、杀进程、覆盖结果或修改冻结设计的权限。</w:t>
      </w:r>
    </w:p>
    <w:bookmarkEnd w:id="18"/>
    <w:bookmarkStart w:id="21" w:name="speech_balloon-项目启动与用户沟通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💬 </w:t>
      </w:r>
      <w:r>
        <w:rPr>
          <w:rFonts w:hint="eastAsia"/>
        </w:rPr>
        <w:t xml:space="preserve">项目启动与用户沟通</w:t>
      </w:r>
    </w:p>
    <w:bookmarkStart w:id="19" w:name="intake-的必问内容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Intake </w:t>
      </w:r>
      <w:r>
        <w:rPr>
          <w:rFonts w:hint="eastAsia"/>
        </w:rPr>
        <w:t xml:space="preserve">的必问内容</w:t>
      </w:r>
    </w:p>
    <w:p>
      <w:pPr>
        <w:pStyle w:val="FirstParagraph"/>
      </w:pPr>
      <w:r>
        <w:rPr>
          <w:rFonts w:hint="eastAsia"/>
        </w:rPr>
        <w:t xml:space="preserve">项目开始或用户目的不清楚时，Supervisor</w:t>
      </w:r>
      <w:r>
        <w:t xml:space="preserve"> </w:t>
      </w:r>
      <w:r>
        <w:rPr>
          <w:rFonts w:hint="eastAsia"/>
        </w:rPr>
        <w:t xml:space="preserve">必须确认：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需要明确的内容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研究结果最终要支持什么科学或实际决策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需要证明、比较、预测还是排除什么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预期方向、可能的零结果和竞争解释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人群/化学空间、模型、数据、服务器和版本边界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主要终点、次要终点、指标方向和不可合并的</w:t>
            </w:r>
            <w:r>
              <w:t xml:space="preserve">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eligible </w:t>
            </w:r>
            <w:r>
              <w:rPr>
                <w:rFonts w:hint="eastAsia"/>
              </w:rPr>
              <w:t xml:space="preserve">模型、控制组、缺失与排除分母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split、泄漏控制、随机种子、外部验证和停止条件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环境、checkpoint、GPU、预算、并行度和时间上限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表、图、Markdown、Word、manifest、hash</w:t>
            </w:r>
            <w:r>
              <w:t xml:space="preserve"> </w:t>
            </w:r>
            <w:r>
              <w:rPr>
                <w:rFonts w:hint="eastAsia"/>
              </w:rPr>
              <w:t xml:space="preserve">和读者对象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哪些动作必须问用户，哪些低风险补充可自主添加</w:t>
            </w:r>
          </w:p>
        </w:tc>
      </w:tr>
    </w:tbl>
    <w:bookmarkEnd w:id="19"/>
    <w:bookmarkStart w:id="20" w:name="沟通门禁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Fonts w:hint="eastAsia"/>
        </w:rPr>
        <w:t xml:space="preserve">沟通门禁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会改变总体目标、cohort、主要终点、模型纳入或排除规则的问题，必须先询问用户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只是实现细节且有安全默认值的问题，可以说明假设后继续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计划冻结前，Supervisor</w:t>
      </w:r>
      <w:r>
        <w:t xml:space="preserve"> </w:t>
      </w:r>
      <w:r>
        <w:rPr>
          <w:rFonts w:hint="eastAsia"/>
        </w:rPr>
        <w:t xml:space="preserve">要向用户复述“我理解的目标”和“准备执行的任务树”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用户修正必须写入</w:t>
      </w:r>
      <w:r>
        <w:t xml:space="preserve"> decisions </w:t>
      </w:r>
      <w:r>
        <w:rPr>
          <w:rFonts w:hint="eastAsia"/>
        </w:rPr>
        <w:t xml:space="preserve">或</w:t>
      </w:r>
      <w:r>
        <w:t xml:space="preserve"> plan </w:t>
      </w:r>
      <w:r>
        <w:rPr>
          <w:rFonts w:hint="eastAsia"/>
        </w:rPr>
        <w:t xml:space="preserve">amendment，不能只留在聊天记录</w:t>
      </w:r>
    </w:p>
    <w:bookmarkEnd w:id="20"/>
    <w:bookmarkEnd w:id="21"/>
    <w:bookmarkStart w:id="22" w:name="world_map-任务结果和状态的对应关系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🗺️ </w:t>
      </w:r>
      <w:r>
        <w:rPr>
          <w:rFonts w:hint="eastAsia"/>
        </w:rPr>
        <w:t xml:space="preserve">任务、结果和状态的对应关系</w:t>
      </w:r>
    </w:p>
    <w:p>
      <w:pPr>
        <w:pStyle w:val="FirstParagraph"/>
      </w:pPr>
      <w:r>
        <w:rPr>
          <w:rFonts w:hint="eastAsia"/>
        </w:rPr>
        <w:t xml:space="preserve">项目只允许一套科学问题编号：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常规配体性质预测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Q01.01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可执行任务</w:t>
            </w:r>
          </w:p>
        </w:tc>
        <w:tc>
          <w:tcPr/>
          <w:p>
            <w:pPr>
              <w:pStyle w:val="Compact"/>
            </w:pPr>
            <w:r>
              <w:t xml:space="preserve">ligand-only </w:t>
            </w:r>
            <w:r>
              <w:rPr>
                <w:rFonts w:hint="eastAsia"/>
              </w:rPr>
              <w:t xml:space="preserve">正式主榜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Q01.01.R001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</w:t>
            </w:r>
            <w:r>
              <w:t xml:space="preserve"> H100 formal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唯一结果目录</w:t>
            </w:r>
          </w:p>
        </w:tc>
        <w:tc>
          <w:tcPr/>
          <w:p>
            <w:pPr>
              <w:pStyle w:val="Compact"/>
            </w:pPr>
            <w:r>
              <w:t xml:space="preserve">results/Q01_ligand_property/Q01.01_formal_main_board/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任何正式任务必须在</w:t>
      </w:r>
      <w:r>
        <w:t xml:space="preserve"> registry/tasks.tsv </w:t>
      </w:r>
      <w:r>
        <w:rPr>
          <w:rFonts w:hint="eastAsia"/>
        </w:rPr>
        <w:t xml:space="preserve">预登记。不得新增</w:t>
      </w:r>
      <w:r>
        <w:t xml:space="preserve"> stage4、final2、new_results </w:t>
      </w:r>
      <w:r>
        <w:rPr>
          <w:rFonts w:hint="eastAsia"/>
        </w:rPr>
        <w:t xml:space="preserve">等平行目录。</w:t>
      </w:r>
    </w:p>
    <w:bookmarkEnd w:id="22"/>
    <w:bookmarkStart w:id="28" w:name="arrows_counterclockwise-supervisor-生命周期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🔄 Supervisor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下面的流程图说明何时继续、何时暂停与用户讨论，以及何时可以自动添加低风险补充实验。</w:t>
      </w:r>
    </w:p>
    <w:p>
      <w:pPr>
        <w:pStyle w:val="BodyText"/>
      </w:pPr>
      <w:r>
        <w:drawing>
          <wp:inline>
            <wp:extent cx="5334000" cy="2889250"/>
            <wp:effectExtent b="0" l="0" r="0" t="0"/>
            <wp:docPr descr="Supervisor 生命周期图" title="" id="24" name="Picture"/>
            <a:graphic>
              <a:graphicData uri="http://schemas.openxmlformats.org/drawingml/2006/picture">
                <pic:pic>
                  <pic:nvPicPr>
                    <pic:cNvPr descr="figures/supervisor_lifecycl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89250"/>
            <wp:effectExtent b="0" l="0" r="0" t="0"/>
            <wp:docPr descr="Supervisor lifecycle" title="" id="26" name="Picture"/>
            <a:graphic>
              <a:graphicData uri="http://schemas.openxmlformats.org/drawingml/2006/picture">
                <pic:pic>
                  <pic:nvPicPr>
                    <pic:cNvPr descr="figures/supervisor_lifecyc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Decision logic for freezing, discussing, or expanding evidence.</w:t>
      </w:r>
    </w:p>
    <w:bookmarkEnd w:id="28"/>
    <w:bookmarkStart w:id="30" w:name="test_tube-结果反思协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🧪 </w:t>
      </w:r>
      <w:r>
        <w:rPr>
          <w:rFonts w:hint="eastAsia"/>
        </w:rPr>
        <w:t xml:space="preserve">结果反思协议</w:t>
      </w:r>
    </w:p>
    <w:p>
      <w:pPr>
        <w:pStyle w:val="FirstParagraph"/>
      </w:pPr>
      <w:r>
        <w:rPr>
          <w:rFonts w:hint="eastAsia"/>
        </w:rPr>
        <w:t xml:space="preserve">每个结果</w:t>
      </w:r>
      <w:r>
        <w:t xml:space="preserve"> README </w:t>
      </w:r>
      <w:r>
        <w:rPr>
          <w:rFonts w:hint="eastAsia"/>
        </w:rPr>
        <w:t xml:space="preserve">必须回答：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预期是什么，为什么有这个预期；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实际观察到什么，带有什么不确定性；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是否出现异常、失败集中或与常识不符；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有哪些竞争解释；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证据强度是</w:t>
      </w:r>
      <w:r>
        <w:t xml:space="preserve"> strong、moderate、weak </w:t>
      </w:r>
      <w:r>
        <w:rPr>
          <w:rFonts w:hint="eastAsia"/>
        </w:rPr>
        <w:t xml:space="preserve">还是</w:t>
      </w:r>
      <w:r>
        <w:t xml:space="preserve"> not </w:t>
      </w:r>
      <w:r>
        <w:rPr>
          <w:rFonts w:hint="eastAsia"/>
        </w:rPr>
        <w:t xml:space="preserve">interpretable；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哪些限制阻止外推；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下一步是冻结、补证据、重跑还是询问用户。</w:t>
      </w:r>
    </w:p>
    <w:bookmarkStart w:id="29" w:name="反思决策表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rFonts w:hint="eastAsia"/>
        </w:rPr>
        <w:t xml:space="preserve">反思决策表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t xml:space="preserve">Supervisor </w:t>
            </w: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结果符合预期且</w:t>
            </w:r>
            <w:r>
              <w:t xml:space="preserve"> QC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冻结限定范围内结论，报告不确定性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主要排名反转、泄漏、异常值或失败机制改变结论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阻断冻结，与用户讨论竞争解释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有便宜且高价值的预设检查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supplementary </w:t>
            </w:r>
            <w:r>
              <w:rPr>
                <w:rFonts w:hint="eastAsia"/>
              </w:rPr>
              <w:t xml:space="preserve">task，不改变主要终点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只是完整性或稳健性缺口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可自主添加审计，并标记</w:t>
            </w:r>
            <w:r>
              <w:t xml:space="preserve"> secondary/post hoc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按原合同重试或正式</w:t>
            </w:r>
            <w:r>
              <w:t xml:space="preserve"> </w:t>
            </w:r>
            <w:r>
              <w:rPr>
                <w:rFonts w:hint="eastAsia"/>
              </w:rPr>
              <w:t xml:space="preserve">exclusion，不伪造成功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可自主增加的补充证据包括</w:t>
      </w:r>
      <w:r>
        <w:t xml:space="preserve"> seed sensitivity、paired bootstrap、missingness audit、calibration、negative control、matched baseline </w:t>
      </w:r>
      <w:r>
        <w:rPr>
          <w:rFonts w:hint="eastAsia"/>
        </w:rPr>
        <w:t xml:space="preserve">和</w:t>
      </w:r>
      <w:r>
        <w:t xml:space="preserve"> leakage </w:t>
      </w:r>
      <w:r>
        <w:rPr>
          <w:rFonts w:hint="eastAsia"/>
        </w:rPr>
        <w:t xml:space="preserve">audit。新数据源、新科学主张、昂贵远程运行或改变主要终点仍需用户批准。</w:t>
      </w:r>
    </w:p>
    <w:bookmarkEnd w:id="29"/>
    <w:bookmarkEnd w:id="30"/>
    <w:bookmarkStart w:id="42" w:name="microscope-与-co-scientist-和-robin-的架构比较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🔬 </w:t>
      </w:r>
      <w:r>
        <w:rPr>
          <w:rFonts w:hint="eastAsia"/>
        </w:rPr>
        <w:t xml:space="preserve">与</w:t>
      </w:r>
      <w:r>
        <w:t xml:space="preserve"> Co-Scientist </w:t>
      </w:r>
      <w:r>
        <w:rPr>
          <w:rFonts w:hint="eastAsia"/>
        </w:rPr>
        <w:t xml:space="preserve">和</w:t>
      </w:r>
      <w:r>
        <w:t xml:space="preserve"> Robin </w:t>
      </w:r>
      <w:r>
        <w:rPr>
          <w:rFonts w:hint="eastAsia"/>
        </w:rPr>
        <w:t xml:space="preserve">的架构比较</w:t>
      </w:r>
    </w:p>
    <w:p>
      <w:pPr>
        <w:pStyle w:val="FirstParagraph"/>
      </w:pPr>
      <w:r>
        <w:rPr>
          <w:rFonts w:hint="eastAsia"/>
        </w:rPr>
        <w:t xml:space="preserve">这里比较的是</w:t>
      </w:r>
      <w:r>
        <w:rPr>
          <w:rFonts w:hint="eastAsia"/>
          <w:b/>
          <w:bCs/>
        </w:rPr>
        <w:t xml:space="preserve">系统架构和科研工作契约</w:t>
      </w:r>
      <w:r>
        <w:rPr>
          <w:rFonts w:hint="eastAsia"/>
        </w:rPr>
        <w:t xml:space="preserve">，不是宣称三者在同一数据集上有可直接比较的性能。Co-Scientist</w:t>
      </w:r>
      <w:r>
        <w:t xml:space="preserve"> </w:t>
      </w:r>
      <w:r>
        <w:rPr>
          <w:rFonts w:hint="eastAsia"/>
        </w:rPr>
        <w:t xml:space="preserve">的核心是围绕科学目标生成、批评、排序和演化假设的异步多智能体系统；论文明确描述了</w:t>
      </w:r>
      <w:r>
        <w:t xml:space="preserve"> Generation、Reflection、Ranking、Evolution、Proximity </w:t>
      </w:r>
      <w:r>
        <w:rPr>
          <w:rFonts w:hint="eastAsia"/>
        </w:rPr>
        <w:t xml:space="preserve">和</w:t>
      </w:r>
      <w:r>
        <w:t xml:space="preserve"> Meta-review </w:t>
      </w:r>
      <w:r>
        <w:rPr>
          <w:rFonts w:hint="eastAsia"/>
        </w:rPr>
        <w:t xml:space="preserve">等专门代理，以及</w:t>
      </w:r>
      <w:r>
        <w:t xml:space="preserve"> Supervisor </w:t>
      </w:r>
      <w:r>
        <w:rPr>
          <w:rFonts w:hint="eastAsia"/>
        </w:rPr>
        <w:t xml:space="preserve">对异步</w:t>
      </w:r>
      <w:r>
        <w:t xml:space="preserve"> worker </w:t>
      </w:r>
      <w:r>
        <w:rPr>
          <w:rFonts w:hint="eastAsia"/>
        </w:rPr>
        <w:t xml:space="preserve">的资源分配。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Robin </w:t>
      </w:r>
      <w:r>
        <w:rPr>
          <w:rFonts w:hint="eastAsia"/>
        </w:rPr>
        <w:t xml:space="preserve">则把文献检索、候选/实验策略生成、实验数据分析和下一轮假设更新连成一个实验室反馈闭环，其中</w:t>
      </w:r>
      <w:r>
        <w:t xml:space="preserve"> Crow/Falcon </w:t>
      </w:r>
      <w:r>
        <w:rPr>
          <w:rFonts w:hint="eastAsia"/>
        </w:rPr>
        <w:t xml:space="preserve">负责文献，Finch</w:t>
      </w:r>
      <w:r>
        <w:t xml:space="preserve"> </w:t>
      </w:r>
      <w:r>
        <w:rPr>
          <w:rFonts w:hint="eastAsia"/>
        </w:rPr>
        <w:t xml:space="preserve">负责实验数据分析。</w:t>
      </w:r>
      <w:r>
        <w:rPr>
          <w:rStyle w:val="FootnoteReference"/>
        </w:rPr>
        <w:footnoteReference w:id="33"/>
      </w:r>
    </w:p>
    <w:bookmarkStart w:id="35" w:name="一张表看清三者边界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一张表看清三者边界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</w:t>
            </w:r>
            <w:r>
              <w:t xml:space="preserve"> Skill + Supervisor</w:t>
            </w:r>
          </w:p>
        </w:tc>
        <w:tc>
          <w:tcPr/>
          <w:p>
            <w:pPr>
              <w:pStyle w:val="Compact"/>
            </w:pPr>
            <w:r>
              <w:t xml:space="preserve">Co-Scientist</w:t>
            </w:r>
          </w:p>
        </w:tc>
        <w:tc>
          <w:tcPr/>
          <w:p>
            <w:pPr>
              <w:pStyle w:val="Compact"/>
            </w:pPr>
            <w:r>
              <w:t xml:space="preserve">Robin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让一个科研项目从目标、计划、环境、数据、运行到结论可重启、可审计、可复核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在给定科学目标和证据后生成、批评、排序并演化新假设和实验方案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将文献假设、实验候选、实验数据分析和下一轮假设连接成半自主发现闭环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核心控制单元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一个受权限约束的</w:t>
            </w:r>
            <w:r>
              <w:t xml:space="preserve"> Supervisor + </w:t>
            </w:r>
            <w:r>
              <w:rPr>
                <w:rFonts w:hint="eastAsia"/>
              </w:rPr>
              <w:t xml:space="preserve">磁盘上的项目协议</w:t>
            </w:r>
          </w:p>
        </w:tc>
        <w:tc>
          <w:tcPr/>
          <w:p>
            <w:pPr>
              <w:pStyle w:val="Compact"/>
            </w:pPr>
            <w:r>
              <w:t xml:space="preserve">Supervisor + </w:t>
            </w:r>
            <w:r>
              <w:rPr>
                <w:rFonts w:hint="eastAsia"/>
              </w:rPr>
              <w:t xml:space="preserve">异步任务队列</w:t>
            </w:r>
            <w:r>
              <w:t xml:space="preserve"> + </w:t>
            </w:r>
            <w:r>
              <w:rPr>
                <w:rFonts w:hint="eastAsia"/>
              </w:rPr>
              <w:t xml:space="preserve">多类假设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一个协调多个领域代理的</w:t>
            </w:r>
            <w:r>
              <w:t xml:space="preserve"> discovery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当前以结果反思、QC、数据/环境/执行审计为主；可插入领域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Generation、Reflection、Ranking、Evolution、Proximity、Meta-review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Crow、Falcon、Finch，以及实验和结果解释环节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user-aligned </w:t>
            </w:r>
            <w:r>
              <w:rPr>
                <w:rFonts w:hint="eastAsia"/>
              </w:rPr>
              <w:t xml:space="preserve">intake，再冻结</w:t>
            </w:r>
            <w:r>
              <w:t xml:space="preserve"> Qxx/Qxx.xx、endpoint、cohort、split </w:t>
            </w:r>
            <w:r>
              <w:rPr>
                <w:rFonts w:hint="eastAsia"/>
              </w:rPr>
              <w:t xml:space="preserve">和排除规则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自然语言科学目标直接进入假设探索与</w:t>
            </w:r>
            <w:r>
              <w:t xml:space="preserve"> tournament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疾病/科学目标进入文献检索、实验策略和候选生成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registry、事件日志、H100/V100</w:t>
            </w:r>
            <w:r>
              <w:t xml:space="preserve"> </w:t>
            </w:r>
            <w:r>
              <w:rPr>
                <w:rFonts w:hint="eastAsia"/>
              </w:rPr>
              <w:t xml:space="preserve">主机约束、显式执行授权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</w:t>
            </w:r>
            <w:r>
              <w:t xml:space="preserve"> worker </w:t>
            </w:r>
            <w:r>
              <w:rPr>
                <w:rFonts w:hint="eastAsia"/>
              </w:rPr>
              <w:t xml:space="preserve">扩展</w:t>
            </w:r>
            <w:r>
              <w:t xml:space="preserve"> test-time </w:t>
            </w:r>
            <w:r>
              <w:rPr>
                <w:rFonts w:hint="eastAsia"/>
              </w:rPr>
              <w:t xml:space="preserve">compute，并用</w:t>
            </w:r>
            <w:r>
              <w:t xml:space="preserve"> tournament </w:t>
            </w:r>
            <w:r>
              <w:rPr>
                <w:rFonts w:hint="eastAsia"/>
              </w:rPr>
              <w:t xml:space="preserve">反馈迭代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多个分析轨迹并行运行；同一数据可经多条轨迹再做共识整合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README、Word、表、图、QC、失败/排除表、输入/输出</w:t>
            </w:r>
            <w:r>
              <w:t xml:space="preserve"> </w:t>
            </w:r>
            <w:r>
              <w:rPr>
                <w:rFonts w:hint="eastAsia"/>
              </w:rPr>
              <w:t xml:space="preserve">hash、环境和反思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假设、实验方案、排名、引用和迭代后的候选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候选/实验建议、分析</w:t>
            </w:r>
            <w:r>
              <w:t xml:space="preserve"> </w:t>
            </w:r>
            <w:r>
              <w:rPr>
                <w:rFonts w:hint="eastAsia"/>
              </w:rPr>
              <w:t xml:space="preserve">notebook、共识结论、后续实验方向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将“完成”定义为结果包完整、QC</w:t>
            </w:r>
            <w:r>
              <w:t xml:space="preserve"> </w:t>
            </w:r>
            <w:r>
              <w:rPr>
                <w:rFonts w:hint="eastAsia"/>
              </w:rPr>
              <w:t xml:space="preserve">通过、失败机制可追溯、反思已写入并可冻结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强项是文献</w:t>
            </w:r>
            <w:r>
              <w:t xml:space="preserve"> </w:t>
            </w:r>
            <w:r>
              <w:rPr>
                <w:rFonts w:hint="eastAsia"/>
              </w:rPr>
              <w:t xml:space="preserve">grounding、专家反馈、假设竞争与实验验证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强项是实验室数据反馈、独立分析轨迹和实验验证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人类介入位置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在目标、重大设计变更、强异常和高风险执行处设门禁；常规低风险补证据可登记后自动完成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科学家可持续给目标、约束、反馈并参与假设演化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科学家提供目标和实验执行/反馈，系统推动下一轮分析与候选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可审计性取向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最强项</w:t>
            </w:r>
            <w:r>
              <w:rPr>
                <w:rFonts w:hint="eastAsia"/>
              </w:rPr>
              <w:t xml:space="preserve">：文件、路径、hash、命令、主机、版本、失败和状态是一等公民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论文强调上下文、引用、agent</w:t>
            </w:r>
            <w:r>
              <w:t xml:space="preserve"> ablation </w:t>
            </w:r>
            <w:r>
              <w:rPr>
                <w:rFonts w:hint="eastAsia"/>
              </w:rPr>
              <w:t xml:space="preserve">和</w:t>
            </w:r>
            <w:r>
              <w:t xml:space="preserve"> hypothesis </w:t>
            </w:r>
            <w:r>
              <w:rPr>
                <w:rFonts w:hint="eastAsia"/>
              </w:rPr>
              <w:t xml:space="preserve">tournament；本项目进一步把项目级文件和运行证据固化为硬契约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论文强调多轨迹共识、文献引用和实验反馈；本项目补充更严格的</w:t>
            </w:r>
            <w:r>
              <w:t xml:space="preserve"> task/result/provenance </w:t>
            </w:r>
            <w:r>
              <w:rPr>
                <w:rFonts w:hint="eastAsia"/>
              </w:rPr>
              <w:t xml:space="preserve">目录约束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还没有</w:t>
            </w:r>
            <w:r>
              <w:t xml:space="preserve"> Co-Scientist/Robin </w:t>
            </w:r>
            <w:r>
              <w:rPr>
                <w:rFonts w:hint="eastAsia"/>
              </w:rPr>
              <w:t xml:space="preserve">那样成熟的假设生成、文献</w:t>
            </w:r>
            <w:r>
              <w:t xml:space="preserve"> worker </w:t>
            </w:r>
            <w:r>
              <w:rPr>
                <w:rFonts w:hint="eastAsia"/>
              </w:rPr>
              <w:t xml:space="preserve">和实验室反馈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不以本项目这种跨模型</w:t>
            </w:r>
            <w:r>
              <w:t xml:space="preserve"> benchmark </w:t>
            </w:r>
            <w:r>
              <w:rPr>
                <w:rFonts w:hint="eastAsia"/>
              </w:rPr>
              <w:t xml:space="preserve">的全链条文件审计为首要设计目标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不以通用</w:t>
            </w:r>
            <w:r>
              <w:t xml:space="preserve"> benchmark </w:t>
            </w:r>
            <w:r>
              <w:rPr>
                <w:rFonts w:hint="eastAsia"/>
              </w:rPr>
              <w:t xml:space="preserve">的版本、GPU</w:t>
            </w:r>
            <w:r>
              <w:t xml:space="preserve"> </w:t>
            </w:r>
            <w:r>
              <w:rPr>
                <w:rFonts w:hint="eastAsia"/>
              </w:rPr>
              <w:t xml:space="preserve">调度和失败/排除分母审计为首要设计目标</w:t>
            </w:r>
          </w:p>
        </w:tc>
      </w:tr>
    </w:tbl>
    <w:bookmarkEnd w:id="35"/>
    <w:bookmarkStart w:id="39" w:name="三种架构的关系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三种架构的关系</w:t>
      </w:r>
    </w:p>
    <w:p>
      <w:pPr>
        <w:pStyle w:val="FirstParagraph"/>
      </w:pPr>
      <w:r>
        <w:drawing>
          <wp:inline>
            <wp:extent cx="5334000" cy="2971800"/>
            <wp:effectExtent b="0" l="0" r="0" t="0"/>
            <wp:docPr descr="三种架构比较图" title="" id="37" name="Picture"/>
            <a:graphic>
              <a:graphicData uri="http://schemas.openxmlformats.org/drawingml/2006/picture">
                <pic:pic>
                  <pic:nvPicPr>
                    <pic:cNvPr descr="figures/architecture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哪些设计应借鉴哪些必须保留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哪些设计应借鉴，哪些必须保留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值得借鉴到本项目的设计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借鉴后的安全落点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Co-Scientist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专门的</w:t>
            </w:r>
            <w:r>
              <w:t xml:space="preserve"> Generation/Reflection/Ranking/Evolution </w:t>
            </w:r>
            <w:r>
              <w:rPr>
                <w:rFonts w:hint="eastAsia"/>
              </w:rPr>
              <w:t xml:space="preserve">worker；异步任务队列；让多个候选假设相互竞争；把</w:t>
            </w:r>
            <w:r>
              <w:t xml:space="preserve"> test-time compute </w:t>
            </w:r>
            <w:r>
              <w:rPr>
                <w:rFonts w:hint="eastAsia"/>
              </w:rPr>
              <w:t xml:space="preserve">当作可审计资源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每个候选假设、评分、引用、提示版本、worker</w:t>
            </w:r>
            <w:r>
              <w:t xml:space="preserve"> run </w:t>
            </w:r>
            <w:r>
              <w:rPr>
                <w:rFonts w:hint="eastAsia"/>
              </w:rPr>
              <w:t xml:space="preserve">和淘汰原因写入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_evidence/</w:t>
            </w:r>
            <w:r>
              <w:rPr>
                <w:rFonts w:hint="eastAsia"/>
              </w:rPr>
              <w:t xml:space="preserve">；不得覆盖预注册</w:t>
            </w:r>
            <w:r>
              <w:t xml:space="preserve"> primary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  <w:r>
              <w:t xml:space="preserve"> worker </w:t>
            </w:r>
            <w:r>
              <w:rPr>
                <w:rFonts w:hint="eastAsia"/>
              </w:rPr>
              <w:t xml:space="preserve">与数据分析</w:t>
            </w:r>
            <w:r>
              <w:t xml:space="preserve"> worker </w:t>
            </w:r>
            <w:r>
              <w:rPr>
                <w:rFonts w:hint="eastAsia"/>
              </w:rPr>
              <w:t xml:space="preserve">分工；同一数据的多条分析轨迹；共识/元分析；实验结果驱动下一轮问题；对后续实验提出具体建议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每条轨迹必须保存输入</w:t>
            </w:r>
            <w:r>
              <w:t xml:space="preserve"> </w:t>
            </w:r>
            <w:r>
              <w:rPr>
                <w:rFonts w:hint="eastAsia"/>
              </w:rPr>
              <w:t xml:space="preserve">hash、代码、环境、日志和图表；共识只能汇总可复核轨迹，不能隐藏分歧；昂贵或改变目标的</w:t>
            </w:r>
            <w:r>
              <w:t xml:space="preserve"> follow-up </w:t>
            </w:r>
            <w:r>
              <w:rPr>
                <w:rFonts w:hint="eastAsia"/>
              </w:rPr>
              <w:t xml:space="preserve">仍需用户授权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本项目现有架构</w:t>
            </w:r>
          </w:p>
        </w:tc>
        <w:tc>
          <w:tcPr/>
          <w:p>
            <w:pPr>
              <w:pStyle w:val="Compact"/>
            </w:pPr>
            <w:r>
              <w:t xml:space="preserve">user-aligned </w:t>
            </w:r>
            <w:r>
              <w:rPr>
                <w:rFonts w:hint="eastAsia"/>
              </w:rPr>
              <w:t xml:space="preserve">intake、五个根文档、Q/task/result</w:t>
            </w:r>
            <w:r>
              <w:t xml:space="preserve"> </w:t>
            </w:r>
            <w:r>
              <w:rPr>
                <w:rFonts w:hint="eastAsia"/>
              </w:rPr>
              <w:t xml:space="preserve">唯一映射、远程主机门禁、失败/排除分母、事件钩子、expected-vs-observed</w:t>
            </w:r>
            <w:r>
              <w:t xml:space="preserve"> </w:t>
            </w: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作为所有新增</w:t>
            </w:r>
            <w:r>
              <w:t xml:space="preserve"> worker </w:t>
            </w:r>
            <w:r>
              <w:rPr>
                <w:rFonts w:hint="eastAsia"/>
              </w:rPr>
              <w:t xml:space="preserve">的治理层，不允许为了提高自主性而取消审计和权限边界</w:t>
            </w:r>
          </w:p>
        </w:tc>
      </w:tr>
    </w:tbl>
    <w:bookmarkEnd w:id="40"/>
    <w:bookmarkStart w:id="41" w:name="推荐的下一代混合架构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rPr>
          <w:rFonts w:hint="eastAsia"/>
        </w:rPr>
        <w:t xml:space="preserve">推荐的下一代混合架构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治理层（保留本项目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Supervisor）</w:t>
      </w:r>
      <w:r>
        <w:rPr>
          <w:rFonts w:hint="eastAsia"/>
        </w:rPr>
        <w:t xml:space="preserve">：负责目标澄清、计划冻结、资源和权限、版本/数据/hash、结果包完整性与最终结论门禁。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假设层（引入</w:t>
      </w:r>
      <w:r>
        <w:rPr>
          <w:b/>
          <w:bCs/>
        </w:rPr>
        <w:t xml:space="preserve"> Co-Scientist </w:t>
      </w:r>
      <w:r>
        <w:rPr>
          <w:rFonts w:hint="eastAsia"/>
          <w:b/>
          <w:bCs/>
        </w:rPr>
        <w:t xml:space="preserve">风格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worker）</w:t>
      </w:r>
      <w:r>
        <w:rPr>
          <w:rFonts w:hint="eastAsia"/>
        </w:rPr>
        <w:t xml:space="preserve">：Generation</w:t>
      </w:r>
      <w:r>
        <w:t xml:space="preserve"> </w:t>
      </w:r>
      <w:r>
        <w:rPr>
          <w:rFonts w:hint="eastAsia"/>
        </w:rPr>
        <w:t xml:space="preserve">产生候选问题或机制，Reflection</w:t>
      </w:r>
      <w:r>
        <w:t xml:space="preserve"> </w:t>
      </w:r>
      <w:r>
        <w:rPr>
          <w:rFonts w:hint="eastAsia"/>
        </w:rPr>
        <w:t xml:space="preserve">找反例，Ranking</w:t>
      </w:r>
      <w:r>
        <w:t xml:space="preserve"> </w:t>
      </w:r>
      <w:r>
        <w:rPr>
          <w:rFonts w:hint="eastAsia"/>
        </w:rPr>
        <w:t xml:space="preserve">做成对或</w:t>
      </w:r>
      <w:r>
        <w:t xml:space="preserve"> tournament </w:t>
      </w:r>
      <w:r>
        <w:rPr>
          <w:rFonts w:hint="eastAsia"/>
        </w:rPr>
        <w:t xml:space="preserve">比较，Evolution</w:t>
      </w:r>
      <w:r>
        <w:t xml:space="preserve"> </w:t>
      </w:r>
      <w:r>
        <w:rPr>
          <w:rFonts w:hint="eastAsia"/>
        </w:rPr>
        <w:t xml:space="preserve">形成下一代候选；每一轮都产生可追踪的</w:t>
      </w:r>
      <w:r>
        <w:t xml:space="preserve"> </w:t>
      </w:r>
      <w:r>
        <w:rPr>
          <w:rStyle w:val="VerbatimChar"/>
        </w:rPr>
        <w:t xml:space="preserve">hypothesis_id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证据层（引入</w:t>
      </w:r>
      <w:r>
        <w:rPr>
          <w:b/>
          <w:bCs/>
        </w:rPr>
        <w:t xml:space="preserve"> Robin </w:t>
      </w:r>
      <w:r>
        <w:rPr>
          <w:rFonts w:hint="eastAsia"/>
          <w:b/>
          <w:bCs/>
        </w:rPr>
        <w:t xml:space="preserve">风格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worker）</w:t>
      </w:r>
      <w:r>
        <w:rPr>
          <w:rFonts w:hint="eastAsia"/>
        </w:rPr>
        <w:t xml:space="preserve">：Literature</w:t>
      </w:r>
      <w:r>
        <w:t xml:space="preserve"> worker </w:t>
      </w:r>
      <w:r>
        <w:rPr>
          <w:rFonts w:hint="eastAsia"/>
        </w:rPr>
        <w:t xml:space="preserve">建立引用证据，Data-analysis</w:t>
      </w:r>
      <w:r>
        <w:t xml:space="preserve"> worker </w:t>
      </w:r>
      <w:r>
        <w:rPr>
          <w:rFonts w:hint="eastAsia"/>
        </w:rPr>
        <w:t xml:space="preserve">运行多轨迹分析，Experiment-planning</w:t>
      </w:r>
      <w:r>
        <w:t xml:space="preserve"> worker </w:t>
      </w:r>
      <w:r>
        <w:rPr>
          <w:rFonts w:hint="eastAsia"/>
        </w:rPr>
        <w:t xml:space="preserve">把候选转为可执行实验；所有轨迹回写统一</w:t>
      </w:r>
      <w:r>
        <w:t xml:space="preserve"> result package。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层（本项目特有）</w:t>
      </w:r>
      <w:r>
        <w:rPr>
          <w:rFonts w:hint="eastAsia"/>
        </w:rPr>
        <w:t xml:space="preserve">：统一模型、数据集、环境、GPU、head、五种子评估和</w:t>
      </w:r>
      <w:r>
        <w:t xml:space="preserve"> exclusion </w:t>
      </w:r>
      <w:r>
        <w:rPr>
          <w:rFonts w:hint="eastAsia"/>
        </w:rPr>
        <w:t xml:space="preserve">audit，避免“只跑少数模型”的隐性偏差。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反思层（共同闭环）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expected/observed、异常、竞争解释、证据强度和下一步动作写回结果；强异常与重大设计变化必须回到用户沟通门禁。</w:t>
      </w:r>
    </w:p>
    <w:p>
      <w:pPr>
        <w:pStyle w:val="FirstParagraph"/>
      </w:pPr>
      <w:r>
        <w:rPr>
          <w:rFonts w:hint="eastAsia"/>
        </w:rPr>
        <w:t xml:space="preserve">这意味着本项目不是简单复制</w:t>
      </w:r>
      <w:r>
        <w:t xml:space="preserve"> Co-Scientist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Robin，而是把它们的</w:t>
      </w:r>
      <w:r>
        <w:rPr>
          <w:rFonts w:hint="eastAsia"/>
          <w:b/>
          <w:bCs/>
        </w:rPr>
        <w:t xml:space="preserve">多代理探索能力</w:t>
      </w:r>
      <w:r>
        <w:rPr>
          <w:rFonts w:hint="eastAsia"/>
        </w:rPr>
        <w:t xml:space="preserve">放到一个更严格的</w:t>
      </w:r>
      <w:r>
        <w:rPr>
          <w:rFonts w:hint="eastAsia"/>
          <w:b/>
          <w:bCs/>
        </w:rPr>
        <w:t xml:space="preserve">项目级科研操作系统</w:t>
      </w:r>
      <w:r>
        <w:rPr>
          <w:rFonts w:hint="eastAsia"/>
        </w:rPr>
        <w:t xml:space="preserve">之中：Co-Scientist</w:t>
      </w:r>
      <w:r>
        <w:t xml:space="preserve"> </w:t>
      </w:r>
      <w:r>
        <w:rPr>
          <w:rFonts w:hint="eastAsia"/>
        </w:rPr>
        <w:t xml:space="preserve">擅长“想出并竞争假设”，Robin</w:t>
      </w:r>
      <w:r>
        <w:t xml:space="preserve"> </w:t>
      </w:r>
      <w:r>
        <w:rPr>
          <w:rFonts w:hint="eastAsia"/>
        </w:rPr>
        <w:t xml:space="preserve">擅长“把文献—实验—数据分析连起来”，本项目</w:t>
      </w:r>
      <w:r>
        <w:t xml:space="preserve"> Supervisor </w:t>
      </w:r>
      <w:r>
        <w:rPr>
          <w:rFonts w:hint="eastAsia"/>
        </w:rPr>
        <w:t xml:space="preserve">擅长“确保整个过程有目标、有版本、有证据、有失败记录并能被人复核”。</w:t>
      </w:r>
    </w:p>
    <w:bookmarkEnd w:id="41"/>
    <w:bookmarkEnd w:id="42"/>
    <w:bookmarkStart w:id="43" w:name="zap-事件钩子与证据链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⚡ </w:t>
      </w:r>
      <w:r>
        <w:rPr>
          <w:rFonts w:hint="eastAsia"/>
        </w:rPr>
        <w:t xml:space="preserve">事件钩子与证据链</w:t>
      </w:r>
    </w:p>
    <w:p>
      <w:pPr>
        <w:pStyle w:val="FirstParagraph"/>
      </w:pPr>
      <w:r>
        <w:rPr>
          <w:rFonts w:hint="eastAsia"/>
        </w:rPr>
        <w:t xml:space="preserve">每个下载、软件/checkpoint、运行、QC、失败和计划修订都写入</w:t>
      </w:r>
      <w:r>
        <w:t xml:space="preserve"> provenance/events.jsonl。</w:t>
      </w:r>
    </w:p>
    <w:p>
      <w:pPr>
        <w:pStyle w:val="BodyText"/>
      </w:pPr>
      <w:r>
        <w:rPr>
          <w:rFonts w:hint="eastAsia"/>
          <w:i/>
          <w:iCs/>
        </w:rPr>
        <w:t xml:space="preserve">事件钩子流程详见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 xml:space="preserve">中的</w:t>
      </w:r>
      <w:r>
        <w:rPr>
          <w:i/>
          <w:iCs/>
        </w:rPr>
        <w:t xml:space="preserve"> Mermaid </w:t>
      </w:r>
      <w:r>
        <w:rPr>
          <w:rFonts w:hint="eastAsia"/>
          <w:i/>
          <w:iCs/>
        </w:rPr>
        <w:t xml:space="preserve">源图。</w:t>
      </w:r>
    </w:p>
    <w:p>
      <w:pPr>
        <w:pStyle w:val="BodyText"/>
      </w:pPr>
      <w:r>
        <w:rPr>
          <w:rFonts w:hint="eastAsia"/>
        </w:rPr>
        <w:t xml:space="preserve">事件事务顺序是：event</w:t>
      </w:r>
      <w:r>
        <w:t xml:space="preserve"> → validation → registry transaction → consistency check → Markdown/Word render → </w:t>
      </w:r>
      <w:r>
        <w:rPr>
          <w:rFonts w:hint="eastAsia"/>
        </w:rPr>
        <w:t xml:space="preserve">snapshot。任何环节失败都必须产生</w:t>
      </w:r>
      <w:r>
        <w:t xml:space="preserve"> documentation_sync_failed </w:t>
      </w:r>
      <w:r>
        <w:rPr>
          <w:rFonts w:hint="eastAsia"/>
        </w:rPr>
        <w:t xml:space="preserve">告警。</w:t>
      </w:r>
    </w:p>
    <w:bookmarkEnd w:id="43"/>
    <w:bookmarkStart w:id="44" w:name="package-结果包标准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📦 </w:t>
      </w:r>
      <w:r>
        <w:rPr>
          <w:rFonts w:hint="eastAsia"/>
        </w:rPr>
        <w:t xml:space="preserve">结果包标准</w:t>
      </w:r>
    </w:p>
    <w:p>
      <w:pPr>
        <w:pStyle w:val="FirstParagraph"/>
      </w:pPr>
      <w:r>
        <w:rPr>
          <w:rFonts w:hint="eastAsia"/>
        </w:rPr>
        <w:t xml:space="preserve">每个正式任务目录都应包含：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目的、数据、软件、命令、QC、结果、反思和结论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面向人工审阅的同版报告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可重算的逐任务和汇总表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主要关系和指标的</w:t>
            </w:r>
            <w:r>
              <w:t xml:space="preserve"> PDF/PNG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_evidence/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日志、输入/输出</w:t>
            </w:r>
            <w:r>
              <w:t xml:space="preserve"> </w:t>
            </w:r>
            <w:r>
              <w:rPr>
                <w:rFonts w:hint="eastAsia"/>
              </w:rPr>
              <w:t xml:space="preserve">hash、环境、失败行、QC</w:t>
            </w:r>
            <w:r>
              <w:t xml:space="preserve"> 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结果必须明确数据来源、软件使用方法、实际服务器、GPU、环境、checkpoint、输入</w:t>
      </w:r>
      <w:r>
        <w:t xml:space="preserve"> hash </w:t>
      </w:r>
      <w:r>
        <w:rPr>
          <w:rFonts w:hint="eastAsia"/>
        </w:rPr>
        <w:t xml:space="preserve">和排除分母。</w:t>
      </w:r>
    </w:p>
    <w:bookmarkEnd w:id="44"/>
    <w:bookmarkStart w:id="45" w:name="shield-权限和安全边界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🛡️ </w:t>
      </w:r>
      <w:r>
        <w:rPr>
          <w:rFonts w:hint="eastAsia"/>
        </w:rPr>
        <w:t xml:space="preserve">权限和安全边界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本机只做轻量编排、编辑、hash、聚合和报告生成</w:t>
      </w:r>
    </w:p>
    <w:p>
      <w:pPr>
        <w:pStyle w:val="Compact"/>
        <w:numPr>
          <w:ilvl w:val="0"/>
          <w:numId w:val="1006"/>
        </w:numPr>
      </w:pPr>
      <w:r>
        <w:t xml:space="preserve">H100 </w:t>
      </w:r>
      <w:r>
        <w:rPr>
          <w:rFonts w:hint="eastAsia"/>
        </w:rPr>
        <w:t xml:space="preserve">用于现代高吞吐模型；V100</w:t>
      </w:r>
      <w:r>
        <w:t xml:space="preserve"> </w:t>
      </w:r>
      <w:r>
        <w:rPr>
          <w:rFonts w:hint="eastAsia"/>
        </w:rPr>
        <w:t xml:space="preserve">用于固定</w:t>
      </w:r>
      <w:r>
        <w:t xml:space="preserve"> legacy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006"/>
        </w:numPr>
      </w:pPr>
      <w:r>
        <w:t xml:space="preserve">execute </w:t>
      </w:r>
      <w:r>
        <w:rPr>
          <w:rFonts w:hint="eastAsia"/>
        </w:rPr>
        <w:t xml:space="preserve">必须同时给出明确命令、目标服务器和授权标志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运行退出不等于科学完成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失败不得静默重命名为成功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不得把缺失、失败或</w:t>
      </w:r>
      <w:r>
        <w:t xml:space="preserve"> exclusion </w:t>
      </w:r>
      <w:r>
        <w:rPr>
          <w:rFonts w:hint="eastAsia"/>
        </w:rPr>
        <w:t xml:space="preserve">插补成性能值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计划修订必须有原因、证据、影响、版本和批准记录</w:t>
      </w:r>
    </w:p>
    <w:bookmarkEnd w:id="45"/>
    <w:bookmarkStart w:id="46" w:name="rocket-当前项目使用示例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🚀 </w:t>
      </w:r>
      <w:r>
        <w:rPr>
          <w:rFonts w:hint="eastAsia"/>
        </w:rPr>
        <w:t xml:space="preserve">当前项目使用示例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只读检查</w:t>
      </w:r>
      <w:r>
        <w:br/>
      </w:r>
      <w:r>
        <w:rPr>
          <w:rStyle w:val="VerbatimChar"/>
        </w:rPr>
        <w:t xml:space="preserve">python /home/shuifeng/.codex/skills/scientific-research-project/scripts/supervisor_agent.py \</w:t>
      </w:r>
      <w:r>
        <w:br/>
      </w:r>
      <w:r>
        <w:rPr>
          <w:rStyle w:val="VerbatimChar"/>
        </w:rPr>
        <w:t xml:space="preserve">  inspect --root /media/shuifeng/data2T/Project_Benchmarking_molecular_representation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intake</w:t>
      </w:r>
      <w:r>
        <w:br/>
      </w:r>
      <w:r>
        <w:rPr>
          <w:rStyle w:val="VerbatimChar"/>
        </w:rPr>
        <w:t xml:space="preserve">python /home/shuifeng/.codex/skills/scientific-research-project/scripts/supervisor_agent.py \</w:t>
      </w:r>
      <w:r>
        <w:br/>
      </w:r>
      <w:r>
        <w:rPr>
          <w:rStyle w:val="VerbatimChar"/>
        </w:rPr>
        <w:t xml:space="preserve">  intake --root /media/shuifeng/data2T/Project_Benchmarking_molecular_representation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选择下一任务</w:t>
      </w:r>
      <w:r>
        <w:br/>
      </w:r>
      <w:r>
        <w:rPr>
          <w:rStyle w:val="VerbatimChar"/>
        </w:rPr>
        <w:t xml:space="preserve">python /home/shuifeng/.codex/skills/scientific-research-project/scripts/supervisor_agent.py \</w:t>
      </w:r>
      <w:r>
        <w:br/>
      </w:r>
      <w:r>
        <w:rPr>
          <w:rStyle w:val="VerbatimChar"/>
        </w:rPr>
        <w:t xml:space="preserve">  plan --root /media/shuifeng/data2T/Project_Benchmarking_molecular_representation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反思指定结果</w:t>
      </w:r>
      <w:r>
        <w:br/>
      </w:r>
      <w:r>
        <w:rPr>
          <w:rStyle w:val="VerbatimChar"/>
        </w:rPr>
        <w:t xml:space="preserve">python /home/shuifeng/.codex/skills/scientific-research-project/scripts/supervisor_agent.py \</w:t>
      </w:r>
      <w:r>
        <w:br/>
      </w:r>
      <w:r>
        <w:rPr>
          <w:rStyle w:val="VerbatimChar"/>
        </w:rPr>
        <w:t xml:space="preserve">  reflect --root /media/shuifeng/data2T/Project_Benchmarking_molecular_representation \</w:t>
      </w:r>
      <w:r>
        <w:br/>
      </w:r>
      <w:r>
        <w:rPr>
          <w:rStyle w:val="VerbatimChar"/>
        </w:rPr>
        <w:t xml:space="preserve">  --task-id Q01.01</w:t>
      </w:r>
    </w:p>
    <w:p>
      <w:pPr>
        <w:pStyle w:val="FirstParagraph"/>
      </w:pPr>
      <w:r>
        <w:rPr>
          <w:rFonts w:hint="eastAsia"/>
        </w:rPr>
        <w:t xml:space="preserve">当前项目中，Supervisor</w:t>
      </w:r>
      <w:r>
        <w:t xml:space="preserve"> </w:t>
      </w:r>
      <w:r>
        <w:rPr>
          <w:rFonts w:hint="eastAsia"/>
        </w:rPr>
        <w:t xml:space="preserve">会选择</w:t>
      </w:r>
      <w:r>
        <w:t xml:space="preserve"> Q01.02 </w:t>
      </w:r>
      <w:r>
        <w:rPr>
          <w:rFonts w:hint="eastAsia"/>
        </w:rPr>
        <w:t xml:space="preserve">作为下一项正式任务；它不会因为</w:t>
      </w:r>
      <w:r>
        <w:t xml:space="preserve"> Q01.01 </w:t>
      </w:r>
      <w:r>
        <w:rPr>
          <w:rFonts w:hint="eastAsia"/>
        </w:rPr>
        <w:t xml:space="preserve">已完成就跳过低数据问题。</w:t>
      </w:r>
    </w:p>
    <w:bookmarkEnd w:id="46"/>
    <w:bookmarkStart w:id="47" w:name="white_check_mark-验证状态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✅ </w:t>
      </w:r>
      <w:r>
        <w:rPr>
          <w:rFonts w:hint="eastAsia"/>
        </w:rPr>
        <w:t xml:space="preserve">验证状态</w:t>
      </w:r>
    </w:p>
    <w:p>
      <w:pPr>
        <w:pStyle w:val="Compact"/>
        <w:numPr>
          <w:ilvl w:val="0"/>
          <w:numId w:val="1007"/>
        </w:numPr>
      </w:pPr>
      <w:r>
        <w:t xml:space="preserve">Skill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quick_validate：通过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用户级安装副本：已安装</w:t>
      </w:r>
    </w:p>
    <w:p>
      <w:pPr>
        <w:pStyle w:val="Compact"/>
        <w:numPr>
          <w:ilvl w:val="0"/>
          <w:numId w:val="1007"/>
        </w:numPr>
      </w:pPr>
      <w:r>
        <w:t xml:space="preserve">Supervisor </w:t>
      </w:r>
      <w:r>
        <w:rPr>
          <w:rFonts w:hint="eastAsia"/>
        </w:rPr>
        <w:t xml:space="preserve">intake：通过</w:t>
      </w:r>
    </w:p>
    <w:p>
      <w:pPr>
        <w:pStyle w:val="Compact"/>
        <w:numPr>
          <w:ilvl w:val="0"/>
          <w:numId w:val="1007"/>
        </w:numPr>
      </w:pPr>
      <w:r>
        <w:t xml:space="preserve">Supervisor </w:t>
      </w:r>
      <w:r>
        <w:rPr>
          <w:rFonts w:hint="eastAsia"/>
        </w:rPr>
        <w:t xml:space="preserve">plan：正确选择</w:t>
      </w:r>
      <w:r>
        <w:t xml:space="preserve"> Q01.02</w:t>
      </w:r>
    </w:p>
    <w:p>
      <w:pPr>
        <w:pStyle w:val="Compact"/>
        <w:numPr>
          <w:ilvl w:val="0"/>
          <w:numId w:val="1007"/>
        </w:numPr>
      </w:pPr>
      <w:r>
        <w:t xml:space="preserve">Supervisor </w:t>
      </w:r>
      <w:r>
        <w:rPr>
          <w:rFonts w:hint="eastAsia"/>
        </w:rPr>
        <w:t xml:space="preserve">review/reflect：Q01.01</w:t>
      </w:r>
      <w:r>
        <w:t xml:space="preserve"> </w:t>
      </w:r>
      <w:r>
        <w:rPr>
          <w:rFonts w:hint="eastAsia"/>
        </w:rPr>
        <w:t xml:space="preserve">结果包和反思字段通过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本文档生成：Markdown、DOCX、PDF</w:t>
      </w:r>
      <w:r>
        <w:t xml:space="preserve"> </w:t>
      </w:r>
      <w:r>
        <w:rPr>
          <w:rFonts w:hint="eastAsia"/>
        </w:rPr>
        <w:t xml:space="preserve">三种格式</w:t>
      </w:r>
    </w:p>
    <w:bookmarkEnd w:id="47"/>
    <w:bookmarkStart w:id="52" w:name="books-参考与项目文件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📚 </w:t>
      </w:r>
      <w:r>
        <w:rPr>
          <w:rFonts w:hint="eastAsia"/>
        </w:rPr>
        <w:t xml:space="preserve">参考与项目文件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详细计划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软件部署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项目状态</w:t>
      </w:r>
    </w:p>
    <w:p>
      <w:pPr>
        <w:pStyle w:val="Compact"/>
        <w:numPr>
          <w:ilvl w:val="0"/>
          <w:numId w:val="1008"/>
        </w:numPr>
      </w:pPr>
      <w:r>
        <w:t xml:space="preserve">Skill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08"/>
        </w:numPr>
      </w:pPr>
      <w:r>
        <w:t xml:space="preserve">Supervisor </w:t>
      </w:r>
      <w:r>
        <w:rPr>
          <w:rFonts w:hint="eastAsia"/>
        </w:rPr>
        <w:t xml:space="preserve">源码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事件钩子</w:t>
      </w:r>
    </w:p>
    <w:p>
      <w:pPr>
        <w:pStyle w:val="Compact"/>
        <w:numPr>
          <w:ilvl w:val="0"/>
          <w:numId w:val="1008"/>
        </w:numPr>
      </w:pPr>
      <w:r>
        <w:t xml:space="preserve">Mermaid </w:t>
      </w:r>
      <w:r>
        <w:rPr>
          <w:rFonts w:hint="eastAsia"/>
        </w:rPr>
        <w:t xml:space="preserve">文档</w:t>
      </w:r>
      <w:r>
        <w:rPr>
          <w:rStyle w:val="FootnoteReference"/>
        </w:rPr>
        <w:footnoteReference w:id="48"/>
      </w:r>
    </w:p>
    <w:p>
      <w:pPr>
        <w:pStyle w:val="Compact"/>
        <w:numPr>
          <w:ilvl w:val="0"/>
          <w:numId w:val="1008"/>
        </w:numPr>
      </w:pPr>
      <w:r>
        <w:t xml:space="preserve">Co-Scientist</w:t>
      </w:r>
      <w:r>
        <w:rPr>
          <w:rStyle w:val="FootnoteReference"/>
        </w:rPr>
        <w:footnoteReference w:id="50"/>
      </w:r>
    </w:p>
    <w:p>
      <w:pPr>
        <w:pStyle w:val="Compact"/>
        <w:numPr>
          <w:ilvl w:val="0"/>
          <w:numId w:val="1008"/>
        </w:numPr>
      </w:pPr>
      <w:r>
        <w:t xml:space="preserve">Robin</w:t>
      </w:r>
      <w:r>
        <w:rPr>
          <w:rStyle w:val="FootnoteReference"/>
        </w:rPr>
        <w:footnoteReference w:id="51"/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Gottweis, J. et al. (2026). “Accelerating scientific discovery with Co-Scientist.” Nature, abstract and system overview.</w:t>
      </w:r>
      <w:r>
        <w:t xml:space="preserve"> </w:t>
      </w:r>
      <w:hyperlink r:id="rId32">
        <w:r>
          <w:rPr>
            <w:rStyle w:val="Hyperlink"/>
          </w:rPr>
          <w:t xml:space="preserve">https://www.nature.com/articles/s41586-026-10644-y</w:t>
        </w:r>
      </w:hyperlink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Ghareeb, A. E. et al. (2026). “A multi-agent system for automating scientific discovery.” Nature, abstract and Robin workflow.</w:t>
      </w:r>
      <w:r>
        <w:t xml:space="preserve"> </w:t>
      </w:r>
      <w:hyperlink r:id="rId34">
        <w:r>
          <w:rPr>
            <w:rStyle w:val="Hyperlink"/>
          </w:rPr>
          <w:t xml:space="preserve">https://www.nature.com/articles/s41586-026-10652-y</w:t>
        </w:r>
      </w:hyperlink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Mermaid. “Mermaid Diagramming and Charting Tool.”</w:t>
      </w:r>
      <w:r>
        <w:t xml:space="preserve"> </w:t>
      </w:r>
      <w:hyperlink r:id="rId49">
        <w:r>
          <w:rPr>
            <w:rStyle w:val="Hyperlink"/>
          </w:rPr>
          <w:t xml:space="preserve">https://mermaid.js.org/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Gottweis, J. et al. (2026). “Accelerating scientific discovery with Co-Scientist.” Nature.</w:t>
      </w:r>
      <w:r>
        <w:t xml:space="preserve"> </w:t>
      </w:r>
      <w:hyperlink r:id="rId32">
        <w:r>
          <w:rPr>
            <w:rStyle w:val="Hyperlink"/>
          </w:rPr>
          <w:t xml:space="preserve">https://www.nature.com/articles/s41586-026-10644-y</w:t>
        </w:r>
      </w:hyperlink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Ghareeb, A. E. et al. (2026). “A multi-agent system for automating scientific discovery.” Nature.</w:t>
      </w:r>
      <w:r>
        <w:t xml:space="preserve"> </w:t>
      </w:r>
      <w:hyperlink r:id="rId34">
        <w:r>
          <w:rPr>
            <w:rStyle w:val="Hyperlink"/>
          </w:rPr>
          <w:t xml:space="preserve">https://www.nature.com/articles/s41586-026-10652-y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hyperlink" Id="rId49" Target="https://mermaid.js.org/" TargetMode="External" /><Relationship Type="http://schemas.openxmlformats.org/officeDocument/2006/relationships/hyperlink" Id="rId32" Target="https://www.nature.com/articles/s41586-026-10644-y" TargetMode="External" /><Relationship Type="http://schemas.openxmlformats.org/officeDocument/2006/relationships/hyperlink" Id="rId34" Target="https://www.nature.com/articles/s41586-026-10652-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mermaid.js.org/" TargetMode="External" /><Relationship Type="http://schemas.openxmlformats.org/officeDocument/2006/relationships/hyperlink" Id="rId32" Target="https://www.nature.com/articles/s41586-026-10644-y" TargetMode="External" /><Relationship Type="http://schemas.openxmlformats.org/officeDocument/2006/relationships/hyperlink" Id="rId34" Target="https://www.nature.com/articles/s41586-026-10652-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2026-09-05T04:32:50Z</dcterms:created>
  <dcterms:modified xsi:type="dcterms:W3CDTF">2026-09-05T04:32:50Z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