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6"/>
      </w:tblGrid>
      <w:tr w:rsidR="00C95D24" w:rsidRPr="00855EC6" w14:paraId="1A52480B" w14:textId="77777777" w:rsidTr="00C95D24">
        <w:trPr>
          <w:trHeight w:val="348"/>
        </w:trPr>
        <w:tc>
          <w:tcPr>
            <w:tcW w:w="8636" w:type="dxa"/>
          </w:tcPr>
          <w:p w14:paraId="43AFB8F9" w14:textId="24C9453B" w:rsidR="00C95D24" w:rsidRPr="00855EC6" w:rsidRDefault="00C95D24" w:rsidP="00C95D24">
            <w:pPr>
              <w:rPr>
                <w:rFonts w:ascii="Constantia" w:hAnsi="Constantia" w:cs="Apple Symbols"/>
                <w:b/>
                <w:sz w:val="25"/>
                <w:szCs w:val="25"/>
              </w:rPr>
            </w:pPr>
          </w:p>
        </w:tc>
      </w:tr>
      <w:tr w:rsidR="00C95D24" w:rsidRPr="00855EC6" w14:paraId="6ED3C485" w14:textId="77777777" w:rsidTr="00C95D24">
        <w:trPr>
          <w:trHeight w:val="327"/>
        </w:trPr>
        <w:tc>
          <w:tcPr>
            <w:tcW w:w="8636" w:type="dxa"/>
          </w:tcPr>
          <w:p w14:paraId="53293499" w14:textId="77777777" w:rsidR="00C95D24" w:rsidRPr="00855EC6" w:rsidRDefault="00C95D24" w:rsidP="00C95D24">
            <w:pPr>
              <w:rPr>
                <w:rFonts w:ascii="Constantia" w:hAnsi="Constantia" w:cs="Apple Symbols"/>
                <w:b/>
                <w:sz w:val="25"/>
                <w:szCs w:val="25"/>
              </w:rPr>
            </w:pPr>
          </w:p>
        </w:tc>
      </w:tr>
      <w:tr w:rsidR="00C95D24" w:rsidRPr="00855EC6" w14:paraId="091FC883" w14:textId="77777777" w:rsidTr="00C95D24">
        <w:trPr>
          <w:trHeight w:val="348"/>
        </w:trPr>
        <w:tc>
          <w:tcPr>
            <w:tcW w:w="8636" w:type="dxa"/>
          </w:tcPr>
          <w:p w14:paraId="6F4D721D" w14:textId="1EC0EE68" w:rsidR="00C95D24" w:rsidRPr="00855EC6" w:rsidRDefault="00C95D24" w:rsidP="00C95D24">
            <w:pPr>
              <w:jc w:val="center"/>
              <w:rPr>
                <w:rFonts w:ascii="Constantia" w:hAnsi="Constantia" w:cs="Apple Symbols"/>
                <w:b/>
                <w:sz w:val="25"/>
                <w:szCs w:val="25"/>
              </w:rPr>
            </w:pPr>
            <w:r>
              <w:rPr>
                <w:rFonts w:ascii="Constantia" w:hAnsi="Constantia" w:cs="Apple Symbols" w:hint="eastAsia"/>
                <w:b/>
                <w:sz w:val="25"/>
                <w:szCs w:val="25"/>
                <w:lang w:eastAsia="zh-CN"/>
              </w:rPr>
              <w:t>Group</w:t>
            </w:r>
            <w:r>
              <w:rPr>
                <w:rFonts w:ascii="Constantia" w:hAnsi="Constantia" w:cs="Apple Symbols"/>
                <w:b/>
                <w:sz w:val="25"/>
                <w:szCs w:val="25"/>
                <w:lang w:eastAsia="zh-CN"/>
              </w:rPr>
              <w:t xml:space="preserve"> 3</w:t>
            </w:r>
          </w:p>
        </w:tc>
      </w:tr>
    </w:tbl>
    <w:p w14:paraId="61A286A4" w14:textId="1A2A5D7C" w:rsidR="00AF2F6B" w:rsidRPr="00855EC6" w:rsidRDefault="00AF2F6B" w:rsidP="00AF2F6B">
      <w:pPr>
        <w:jc w:val="center"/>
        <w:rPr>
          <w:rFonts w:ascii="Constantia" w:hAnsi="Constantia" w:cs="Apple Symbols"/>
          <w:sz w:val="25"/>
          <w:szCs w:val="25"/>
          <w:u w:val="single"/>
        </w:rPr>
      </w:pPr>
      <w:r w:rsidRPr="00855EC6">
        <w:rPr>
          <w:rFonts w:ascii="Constantia" w:hAnsi="Constantia" w:cs="Apple Symbols"/>
          <w:sz w:val="25"/>
          <w:szCs w:val="25"/>
          <w:u w:val="single"/>
        </w:rPr>
        <w:t xml:space="preserve">Assignment </w:t>
      </w:r>
      <w:r w:rsidR="00C95D24">
        <w:rPr>
          <w:rFonts w:ascii="Constantia" w:hAnsi="Constantia" w:cs="Apple Symbols"/>
          <w:sz w:val="25"/>
          <w:szCs w:val="25"/>
          <w:u w:val="single"/>
        </w:rPr>
        <w:t>3</w:t>
      </w:r>
    </w:p>
    <w:p w14:paraId="331427B5" w14:textId="77777777" w:rsidR="00A727D2" w:rsidRPr="00855EC6" w:rsidRDefault="00A727D2" w:rsidP="00AF2F6B">
      <w:pPr>
        <w:jc w:val="center"/>
        <w:rPr>
          <w:rFonts w:ascii="Constantia" w:hAnsi="Constantia" w:cs="Apple Symbols"/>
          <w:sz w:val="25"/>
          <w:szCs w:val="25"/>
          <w:u w:val="single"/>
        </w:rPr>
      </w:pPr>
    </w:p>
    <w:p w14:paraId="27441456" w14:textId="77777777" w:rsidR="00B90511" w:rsidRPr="00855EC6" w:rsidRDefault="00B90511">
      <w:pPr>
        <w:rPr>
          <w:rFonts w:ascii="Constantia" w:hAnsi="Constantia" w:cs="Apple Symbols"/>
          <w:sz w:val="25"/>
          <w:szCs w:val="25"/>
        </w:rPr>
      </w:pPr>
      <w:r w:rsidRPr="00855EC6">
        <w:rPr>
          <w:rFonts w:ascii="Constantia" w:hAnsi="Constantia" w:cs="Apple Symbols"/>
          <w:sz w:val="25"/>
          <w:szCs w:val="25"/>
        </w:rPr>
        <w:tab/>
      </w:r>
      <w:r w:rsidR="00F54256" w:rsidRPr="00855EC6">
        <w:rPr>
          <w:rFonts w:ascii="Constantia" w:hAnsi="Constantia" w:cs="Apple Symbols"/>
          <w:sz w:val="25"/>
          <w:szCs w:val="25"/>
        </w:rPr>
        <w:t xml:space="preserve">Our design </w:t>
      </w:r>
      <w:r w:rsidR="0060562A" w:rsidRPr="00855EC6">
        <w:rPr>
          <w:rFonts w:ascii="Constantia" w:hAnsi="Constantia" w:cs="Apple Symbols"/>
          <w:sz w:val="25"/>
          <w:szCs w:val="25"/>
        </w:rPr>
        <w:t xml:space="preserve">included creating a </w:t>
      </w:r>
      <w:proofErr w:type="spellStart"/>
      <w:r w:rsidR="0060562A" w:rsidRPr="00855EC6">
        <w:rPr>
          <w:rFonts w:ascii="Constantia" w:hAnsi="Constantia" w:cs="Apple Symbols"/>
          <w:sz w:val="25"/>
          <w:szCs w:val="25"/>
        </w:rPr>
        <w:t>pthread</w:t>
      </w:r>
      <w:proofErr w:type="spellEnd"/>
      <w:r w:rsidR="0060562A" w:rsidRPr="00855EC6">
        <w:rPr>
          <w:rFonts w:ascii="Constantia" w:hAnsi="Constantia" w:cs="Apple Symbols"/>
          <w:sz w:val="25"/>
          <w:szCs w:val="25"/>
        </w:rPr>
        <w:t xml:space="preserve"> fo</w:t>
      </w:r>
      <w:r w:rsidR="002943DE" w:rsidRPr="00855EC6">
        <w:rPr>
          <w:rFonts w:ascii="Constantia" w:hAnsi="Constantia" w:cs="Apple Symbols"/>
          <w:sz w:val="25"/>
          <w:szCs w:val="25"/>
        </w:rPr>
        <w:t xml:space="preserve">r </w:t>
      </w:r>
      <w:r w:rsidR="00FC18E3" w:rsidRPr="00855EC6">
        <w:rPr>
          <w:rFonts w:ascii="Constantia" w:hAnsi="Constantia" w:cs="Apple Symbols"/>
          <w:sz w:val="25"/>
          <w:szCs w:val="25"/>
        </w:rPr>
        <w:t>every seller and customer</w:t>
      </w:r>
      <w:r w:rsidR="00A727D2" w:rsidRPr="00855EC6">
        <w:rPr>
          <w:rFonts w:ascii="Constantia" w:hAnsi="Constantia" w:cs="Apple Symbols"/>
          <w:sz w:val="25"/>
          <w:szCs w:val="25"/>
        </w:rPr>
        <w:t xml:space="preserve">. Sellers got their own queue; we made separated </w:t>
      </w:r>
      <w:proofErr w:type="spellStart"/>
      <w:r w:rsidR="00A727D2" w:rsidRPr="00855EC6">
        <w:rPr>
          <w:rFonts w:ascii="Constantia" w:hAnsi="Constantia" w:cs="Apple Symbols"/>
          <w:sz w:val="25"/>
          <w:szCs w:val="25"/>
        </w:rPr>
        <w:t>int</w:t>
      </w:r>
      <w:proofErr w:type="spellEnd"/>
      <w:r w:rsidR="00A727D2" w:rsidRPr="00855EC6">
        <w:rPr>
          <w:rFonts w:ascii="Constantia" w:hAnsi="Constantia" w:cs="Apple Symbols"/>
          <w:sz w:val="25"/>
          <w:szCs w:val="25"/>
        </w:rPr>
        <w:t xml:space="preserve"> arrays to contain identifiers for customers in each queue. </w:t>
      </w:r>
      <w:r w:rsidR="00AB6CB7" w:rsidRPr="00855EC6">
        <w:rPr>
          <w:rFonts w:ascii="Constantia" w:hAnsi="Constantia" w:cs="Apple Symbols"/>
          <w:sz w:val="25"/>
          <w:szCs w:val="25"/>
        </w:rPr>
        <w:t xml:space="preserve">In our </w:t>
      </w:r>
      <w:proofErr w:type="gramStart"/>
      <w:r w:rsidR="00AB6CB7" w:rsidRPr="00855EC6">
        <w:rPr>
          <w:rFonts w:ascii="Constantia" w:hAnsi="Constantia" w:cs="Apple Symbols"/>
          <w:sz w:val="25"/>
          <w:szCs w:val="25"/>
        </w:rPr>
        <w:t>main</w:t>
      </w:r>
      <w:r w:rsidR="007A3C94" w:rsidRPr="00855EC6">
        <w:rPr>
          <w:rFonts w:ascii="Constantia" w:hAnsi="Constantia" w:cs="Apple Symbols"/>
          <w:sz w:val="25"/>
          <w:szCs w:val="25"/>
        </w:rPr>
        <w:t>(</w:t>
      </w:r>
      <w:proofErr w:type="gramEnd"/>
      <w:r w:rsidR="007A3C94" w:rsidRPr="00855EC6">
        <w:rPr>
          <w:rFonts w:ascii="Constantia" w:hAnsi="Constantia" w:cs="Apple Symbols"/>
          <w:sz w:val="25"/>
          <w:szCs w:val="25"/>
        </w:rPr>
        <w:t>)</w:t>
      </w:r>
      <w:r w:rsidR="00AB6CB7" w:rsidRPr="00855EC6">
        <w:rPr>
          <w:rFonts w:ascii="Constantia" w:hAnsi="Constantia" w:cs="Apple Symbols"/>
          <w:sz w:val="25"/>
          <w:szCs w:val="25"/>
        </w:rPr>
        <w:t xml:space="preserve"> function,</w:t>
      </w:r>
      <w:r w:rsidR="00FC18E3" w:rsidRPr="00855EC6">
        <w:rPr>
          <w:rFonts w:ascii="Constantia" w:hAnsi="Constantia" w:cs="Apple Symbols"/>
          <w:sz w:val="25"/>
          <w:szCs w:val="25"/>
        </w:rPr>
        <w:t xml:space="preserve"> we first initialize all the threads and allocate the space for each </w:t>
      </w:r>
      <w:r w:rsidR="00AB6CB7" w:rsidRPr="00855EC6">
        <w:rPr>
          <w:rFonts w:ascii="Constantia" w:hAnsi="Constantia" w:cs="Apple Symbols"/>
          <w:sz w:val="25"/>
          <w:szCs w:val="25"/>
        </w:rPr>
        <w:t>seller’s</w:t>
      </w:r>
      <w:r w:rsidR="00FC18E3" w:rsidRPr="00855EC6">
        <w:rPr>
          <w:rFonts w:ascii="Constantia" w:hAnsi="Constantia" w:cs="Apple Symbols"/>
          <w:sz w:val="25"/>
          <w:szCs w:val="25"/>
        </w:rPr>
        <w:t xml:space="preserve"> queue.  </w:t>
      </w:r>
      <w:r w:rsidR="00314CEC" w:rsidRPr="00855EC6">
        <w:rPr>
          <w:rFonts w:ascii="Constantia" w:hAnsi="Constantia" w:cs="Apple Symbols"/>
          <w:sz w:val="25"/>
          <w:szCs w:val="25"/>
        </w:rPr>
        <w:t>In</w:t>
      </w:r>
      <w:r w:rsidR="00C618A0" w:rsidRPr="00855EC6">
        <w:rPr>
          <w:rFonts w:ascii="Constantia" w:hAnsi="Constantia" w:cs="Apple Symbols"/>
          <w:sz w:val="25"/>
          <w:szCs w:val="25"/>
        </w:rPr>
        <w:t xml:space="preserve"> addition</w:t>
      </w:r>
      <w:r w:rsidR="00AB6CB7" w:rsidRPr="00855EC6">
        <w:rPr>
          <w:rFonts w:ascii="Constantia" w:hAnsi="Constantia" w:cs="Apple Symbols"/>
          <w:sz w:val="25"/>
          <w:szCs w:val="25"/>
        </w:rPr>
        <w:t xml:space="preserve">, we </w:t>
      </w:r>
      <w:r w:rsidR="00C618A0" w:rsidRPr="00855EC6">
        <w:rPr>
          <w:rFonts w:ascii="Constantia" w:hAnsi="Constantia" w:cs="Apple Symbols"/>
          <w:sz w:val="25"/>
          <w:szCs w:val="25"/>
        </w:rPr>
        <w:t xml:space="preserve">use the </w:t>
      </w:r>
      <w:proofErr w:type="spellStart"/>
      <w:proofErr w:type="gramStart"/>
      <w:r w:rsidR="00C618A0" w:rsidRPr="00855EC6">
        <w:rPr>
          <w:rFonts w:ascii="Constantia" w:hAnsi="Constantia" w:cs="Apple Symbols"/>
          <w:sz w:val="25"/>
          <w:szCs w:val="25"/>
        </w:rPr>
        <w:t>setitimer</w:t>
      </w:r>
      <w:proofErr w:type="spellEnd"/>
      <w:r w:rsidR="00C618A0" w:rsidRPr="00855EC6">
        <w:rPr>
          <w:rFonts w:ascii="Constantia" w:hAnsi="Constantia" w:cs="Apple Symbols"/>
          <w:sz w:val="25"/>
          <w:szCs w:val="25"/>
        </w:rPr>
        <w:t>(</w:t>
      </w:r>
      <w:proofErr w:type="gramEnd"/>
      <w:r w:rsidR="00C618A0" w:rsidRPr="00855EC6">
        <w:rPr>
          <w:rFonts w:ascii="Constantia" w:hAnsi="Constantia" w:cs="Apple Symbols"/>
          <w:sz w:val="25"/>
          <w:szCs w:val="25"/>
        </w:rPr>
        <w:t>) method to set the timer duration for sixty real seconds while havin</w:t>
      </w:r>
      <w:r w:rsidR="00AB6CB7" w:rsidRPr="00855EC6">
        <w:rPr>
          <w:rFonts w:ascii="Constantia" w:hAnsi="Constantia" w:cs="Apple Symbols"/>
          <w:sz w:val="25"/>
          <w:szCs w:val="25"/>
        </w:rPr>
        <w:t>g the clock make intervals for one</w:t>
      </w:r>
      <w:r w:rsidR="00C618A0" w:rsidRPr="00855EC6">
        <w:rPr>
          <w:rFonts w:ascii="Constantia" w:hAnsi="Constantia" w:cs="Apple Symbols"/>
          <w:sz w:val="25"/>
          <w:szCs w:val="25"/>
        </w:rPr>
        <w:t xml:space="preserve"> min</w:t>
      </w:r>
      <w:r w:rsidR="00AB6CB7" w:rsidRPr="00855EC6">
        <w:rPr>
          <w:rFonts w:ascii="Constantia" w:hAnsi="Constantia" w:cs="Apple Symbols"/>
          <w:sz w:val="25"/>
          <w:szCs w:val="25"/>
        </w:rPr>
        <w:t>ute</w:t>
      </w:r>
      <w:r w:rsidR="00C618A0" w:rsidRPr="00855EC6">
        <w:rPr>
          <w:rFonts w:ascii="Constantia" w:hAnsi="Constantia" w:cs="Apple Symbols"/>
          <w:sz w:val="25"/>
          <w:szCs w:val="25"/>
        </w:rPr>
        <w:t xml:space="preserve">, creating a virtual hour in duration.  After this time has been passed, we use the signal method </w:t>
      </w:r>
      <w:r w:rsidR="00A727D2" w:rsidRPr="00855EC6">
        <w:rPr>
          <w:rFonts w:ascii="Constantia" w:hAnsi="Constantia" w:cs="Apple Symbols"/>
          <w:sz w:val="25"/>
          <w:szCs w:val="25"/>
        </w:rPr>
        <w:t>call, which changes the ‘</w:t>
      </w:r>
      <w:proofErr w:type="spellStart"/>
      <w:r w:rsidR="00A727D2" w:rsidRPr="00855EC6">
        <w:rPr>
          <w:rFonts w:ascii="Constantia" w:hAnsi="Constantia" w:cs="Apple Symbols"/>
          <w:sz w:val="25"/>
          <w:szCs w:val="25"/>
        </w:rPr>
        <w:t>timesUp</w:t>
      </w:r>
      <w:proofErr w:type="spellEnd"/>
      <w:r w:rsidR="00A727D2" w:rsidRPr="00855EC6">
        <w:rPr>
          <w:rFonts w:ascii="Constantia" w:hAnsi="Constantia" w:cs="Apple Symbols"/>
          <w:sz w:val="25"/>
          <w:szCs w:val="25"/>
        </w:rPr>
        <w:t>’</w:t>
      </w:r>
      <w:r w:rsidR="00314CEC" w:rsidRPr="00855EC6">
        <w:rPr>
          <w:rFonts w:ascii="Constantia" w:hAnsi="Constantia" w:cs="Apple Symbols"/>
          <w:sz w:val="25"/>
          <w:szCs w:val="25"/>
        </w:rPr>
        <w:t xml:space="preserve"> variable to 1 to signals</w:t>
      </w:r>
      <w:r w:rsidR="00A727D2" w:rsidRPr="00855EC6">
        <w:rPr>
          <w:rFonts w:ascii="Constantia" w:hAnsi="Constantia" w:cs="Apple Symbols"/>
          <w:sz w:val="25"/>
          <w:szCs w:val="25"/>
        </w:rPr>
        <w:t xml:space="preserve"> to</w:t>
      </w:r>
      <w:r w:rsidR="00314CEC" w:rsidRPr="00855EC6">
        <w:rPr>
          <w:rFonts w:ascii="Constantia" w:hAnsi="Constantia" w:cs="Apple Symbols"/>
          <w:sz w:val="25"/>
          <w:szCs w:val="25"/>
        </w:rPr>
        <w:t xml:space="preserve"> </w:t>
      </w:r>
      <w:r w:rsidR="00AB6CB7" w:rsidRPr="00855EC6">
        <w:rPr>
          <w:rFonts w:ascii="Constantia" w:hAnsi="Constantia" w:cs="Apple Symbols"/>
          <w:sz w:val="25"/>
          <w:szCs w:val="25"/>
        </w:rPr>
        <w:t>all</w:t>
      </w:r>
      <w:r w:rsidR="00C618A0" w:rsidRPr="00855EC6">
        <w:rPr>
          <w:rFonts w:ascii="Constantia" w:hAnsi="Constantia" w:cs="Apple Symbols"/>
          <w:sz w:val="25"/>
          <w:szCs w:val="25"/>
        </w:rPr>
        <w:t xml:space="preserve"> threads</w:t>
      </w:r>
      <w:r w:rsidR="00314CEC" w:rsidRPr="00855EC6">
        <w:rPr>
          <w:rFonts w:ascii="Constantia" w:hAnsi="Constantia" w:cs="Apple Symbols"/>
          <w:sz w:val="25"/>
          <w:szCs w:val="25"/>
        </w:rPr>
        <w:t xml:space="preserve"> tha</w:t>
      </w:r>
      <w:r w:rsidR="00A727D2" w:rsidRPr="00855EC6">
        <w:rPr>
          <w:rFonts w:ascii="Constantia" w:hAnsi="Constantia" w:cs="Apple Symbols"/>
          <w:sz w:val="25"/>
          <w:szCs w:val="25"/>
        </w:rPr>
        <w:t xml:space="preserve">t no more tickets may be </w:t>
      </w:r>
      <w:bookmarkStart w:id="0" w:name="_GoBack"/>
      <w:r w:rsidR="00A727D2" w:rsidRPr="00855EC6">
        <w:rPr>
          <w:rFonts w:ascii="Constantia" w:hAnsi="Constantia" w:cs="Apple Symbols"/>
          <w:sz w:val="25"/>
          <w:szCs w:val="25"/>
        </w:rPr>
        <w:t xml:space="preserve">sold. Any transactions that are pending will be completed </w:t>
      </w:r>
      <w:r w:rsidR="00AB6CB7" w:rsidRPr="00855EC6">
        <w:rPr>
          <w:rFonts w:ascii="Constantia" w:hAnsi="Constantia" w:cs="Apple Symbols"/>
          <w:sz w:val="25"/>
          <w:szCs w:val="25"/>
        </w:rPr>
        <w:t xml:space="preserve">if space is available </w:t>
      </w:r>
      <w:bookmarkEnd w:id="0"/>
      <w:r w:rsidR="00AB6CB7" w:rsidRPr="00855EC6">
        <w:rPr>
          <w:rFonts w:ascii="Constantia" w:hAnsi="Constantia" w:cs="Apple Symbols"/>
          <w:sz w:val="25"/>
          <w:szCs w:val="25"/>
        </w:rPr>
        <w:t>in the concert. Finally, any customers still left in</w:t>
      </w:r>
      <w:r w:rsidR="00314CEC" w:rsidRPr="00855EC6">
        <w:rPr>
          <w:rFonts w:ascii="Constantia" w:hAnsi="Constantia" w:cs="Apple Symbols"/>
          <w:sz w:val="25"/>
          <w:szCs w:val="25"/>
        </w:rPr>
        <w:t xml:space="preserve"> queue</w:t>
      </w:r>
      <w:r w:rsidR="00AB6CB7" w:rsidRPr="00855EC6">
        <w:rPr>
          <w:rFonts w:ascii="Constantia" w:hAnsi="Constantia" w:cs="Apple Symbols"/>
          <w:sz w:val="25"/>
          <w:szCs w:val="25"/>
        </w:rPr>
        <w:t xml:space="preserve">s that did </w:t>
      </w:r>
      <w:r w:rsidR="00314CEC" w:rsidRPr="00855EC6">
        <w:rPr>
          <w:rFonts w:ascii="Constantia" w:hAnsi="Constantia" w:cs="Apple Symbols"/>
          <w:sz w:val="25"/>
          <w:szCs w:val="25"/>
        </w:rPr>
        <w:t xml:space="preserve">not meet with a seller </w:t>
      </w:r>
      <w:r w:rsidR="00AB6CB7" w:rsidRPr="00855EC6">
        <w:rPr>
          <w:rFonts w:ascii="Constantia" w:hAnsi="Constantia" w:cs="Apple Symbols"/>
          <w:sz w:val="25"/>
          <w:szCs w:val="25"/>
        </w:rPr>
        <w:t xml:space="preserve">are removed and statistics for the run are displayed. </w:t>
      </w:r>
    </w:p>
    <w:p w14:paraId="79CCE8F3" w14:textId="77777777" w:rsidR="00FC18E3" w:rsidRPr="00855EC6" w:rsidRDefault="00FC18E3">
      <w:pPr>
        <w:rPr>
          <w:rFonts w:ascii="Constantia" w:hAnsi="Constantia" w:cs="Apple Symbols"/>
          <w:sz w:val="25"/>
          <w:szCs w:val="25"/>
        </w:rPr>
      </w:pPr>
    </w:p>
    <w:p w14:paraId="4511BDF2" w14:textId="77777777" w:rsidR="007A3C94" w:rsidRPr="00855EC6" w:rsidRDefault="00314CEC" w:rsidP="007A3C94">
      <w:pPr>
        <w:ind w:firstLine="720"/>
        <w:rPr>
          <w:rFonts w:ascii="Constantia" w:hAnsi="Constantia" w:cs="Apple Symbols"/>
          <w:sz w:val="25"/>
          <w:szCs w:val="25"/>
        </w:rPr>
      </w:pPr>
      <w:r w:rsidRPr="00855EC6">
        <w:rPr>
          <w:rFonts w:ascii="Constantia" w:hAnsi="Constantia" w:cs="Apple Symbols"/>
          <w:sz w:val="25"/>
          <w:szCs w:val="25"/>
        </w:rPr>
        <w:t>The shared data in t</w:t>
      </w:r>
      <w:r w:rsidR="000B4457" w:rsidRPr="00855EC6">
        <w:rPr>
          <w:rFonts w:ascii="Constantia" w:hAnsi="Constantia" w:cs="Apple Symbols"/>
          <w:sz w:val="25"/>
          <w:szCs w:val="25"/>
        </w:rPr>
        <w:t xml:space="preserve">his program is </w:t>
      </w:r>
      <w:r w:rsidR="00AB6CB7" w:rsidRPr="00855EC6">
        <w:rPr>
          <w:rFonts w:ascii="Constantia" w:hAnsi="Constantia" w:cs="Apple Symbols"/>
          <w:sz w:val="25"/>
          <w:szCs w:val="25"/>
        </w:rPr>
        <w:t xml:space="preserve">the ‘seats’ array that contains seat assignments for each successful transaction. The critical regions are, therefore, all the lines of code that assign a person to an index in the ‘seats’ array. This occurs in the </w:t>
      </w:r>
      <w:proofErr w:type="spellStart"/>
      <w:proofErr w:type="gramStart"/>
      <w:r w:rsidR="00AB6CB7" w:rsidRPr="00855EC6">
        <w:rPr>
          <w:rFonts w:ascii="Constantia" w:hAnsi="Constantia" w:cs="Apple Symbols"/>
          <w:sz w:val="25"/>
          <w:szCs w:val="25"/>
        </w:rPr>
        <w:t>sellerMeetsCustomer</w:t>
      </w:r>
      <w:proofErr w:type="spellEnd"/>
      <w:r w:rsidR="00AB6CB7" w:rsidRPr="00855EC6">
        <w:rPr>
          <w:rFonts w:ascii="Constantia" w:hAnsi="Constantia" w:cs="Apple Symbols"/>
          <w:sz w:val="25"/>
          <w:szCs w:val="25"/>
        </w:rPr>
        <w:t>(</w:t>
      </w:r>
      <w:proofErr w:type="gramEnd"/>
      <w:r w:rsidR="00AB6CB7" w:rsidRPr="00855EC6">
        <w:rPr>
          <w:rFonts w:ascii="Constantia" w:hAnsi="Constantia" w:cs="Apple Symbols"/>
          <w:sz w:val="25"/>
          <w:szCs w:val="25"/>
        </w:rPr>
        <w:t xml:space="preserve">) </w:t>
      </w:r>
      <w:r w:rsidR="007A3C94" w:rsidRPr="00855EC6">
        <w:rPr>
          <w:rFonts w:ascii="Constantia" w:hAnsi="Constantia" w:cs="Apple Symbols"/>
          <w:sz w:val="25"/>
          <w:szCs w:val="25"/>
        </w:rPr>
        <w:t xml:space="preserve">function (once an available seat has been determined). This is also true in the </w:t>
      </w:r>
      <w:proofErr w:type="gramStart"/>
      <w:r w:rsidR="007A3C94" w:rsidRPr="00855EC6">
        <w:rPr>
          <w:rFonts w:ascii="Constantia" w:hAnsi="Constantia" w:cs="Apple Symbols"/>
          <w:sz w:val="25"/>
          <w:szCs w:val="25"/>
        </w:rPr>
        <w:t>print(</w:t>
      </w:r>
      <w:proofErr w:type="gramEnd"/>
      <w:r w:rsidR="007A3C94" w:rsidRPr="00855EC6">
        <w:rPr>
          <w:rFonts w:ascii="Constantia" w:hAnsi="Constantia" w:cs="Apple Symbols"/>
          <w:sz w:val="25"/>
          <w:szCs w:val="25"/>
        </w:rPr>
        <w:t xml:space="preserve">) function that loops through all the rows in the concert. Another shared piece of data is the seller queues. If a customer has arrived and is being placed into a seller’s queue, no other customer thread must be accessing the queue at the same time to make the assignment. The same is also true for removing customers from a seller queue and beginning the transaction process. We used the lock and unlock </w:t>
      </w:r>
      <w:proofErr w:type="spellStart"/>
      <w:r w:rsidR="007A3C94" w:rsidRPr="00855EC6">
        <w:rPr>
          <w:rFonts w:ascii="Constantia" w:hAnsi="Constantia" w:cs="Apple Symbols"/>
          <w:sz w:val="25"/>
          <w:szCs w:val="25"/>
        </w:rPr>
        <w:t>pthread</w:t>
      </w:r>
      <w:proofErr w:type="spellEnd"/>
      <w:r w:rsidR="007A3C94" w:rsidRPr="00855EC6">
        <w:rPr>
          <w:rFonts w:ascii="Constantia" w:hAnsi="Constantia" w:cs="Apple Symbols"/>
          <w:sz w:val="25"/>
          <w:szCs w:val="25"/>
        </w:rPr>
        <w:t xml:space="preserve"> mutex methods to ensure no other thread is using these resources in each case above. </w:t>
      </w:r>
    </w:p>
    <w:p w14:paraId="54B0B691" w14:textId="77777777" w:rsidR="00314CEC" w:rsidRPr="00855EC6" w:rsidRDefault="00314CEC">
      <w:pPr>
        <w:rPr>
          <w:rFonts w:ascii="Constantia" w:hAnsi="Constantia" w:cs="Apple Symbols"/>
          <w:sz w:val="25"/>
          <w:szCs w:val="25"/>
        </w:rPr>
      </w:pPr>
    </w:p>
    <w:p w14:paraId="1A58C7B9" w14:textId="77777777" w:rsidR="00B90511" w:rsidRPr="00855EC6" w:rsidRDefault="00AB6CB7" w:rsidP="007A3C94">
      <w:pPr>
        <w:ind w:firstLine="720"/>
        <w:rPr>
          <w:rFonts w:ascii="Constantia" w:hAnsi="Constantia" w:cs="Apple Symbols"/>
          <w:sz w:val="25"/>
          <w:szCs w:val="25"/>
        </w:rPr>
      </w:pPr>
      <w:r w:rsidRPr="00855EC6">
        <w:rPr>
          <w:rFonts w:ascii="Constantia" w:hAnsi="Constantia" w:cs="Apple Symbols"/>
          <w:sz w:val="25"/>
          <w:szCs w:val="25"/>
        </w:rPr>
        <w:t>Process synchronization</w:t>
      </w:r>
      <w:r w:rsidR="007A3C94" w:rsidRPr="00855EC6">
        <w:rPr>
          <w:rFonts w:ascii="Constantia" w:hAnsi="Constantia" w:cs="Apple Symbols"/>
          <w:sz w:val="25"/>
          <w:szCs w:val="25"/>
        </w:rPr>
        <w:t xml:space="preserve"> is needed when one thread must wait for another thread to complete its execution before continuing. This is used in several parts of our program. Firstly, a customer must finish arriving and being placed in the seller queue before a seller can meet with them. </w:t>
      </w:r>
      <w:r w:rsidR="00855EC6" w:rsidRPr="00855EC6">
        <w:rPr>
          <w:rFonts w:ascii="Constantia" w:hAnsi="Constantia" w:cs="Apple Symbols"/>
          <w:sz w:val="25"/>
          <w:szCs w:val="25"/>
        </w:rPr>
        <w:t xml:space="preserve">Secondly, if one seller thread has made a successful sale, it must finish printing out the event and the 10x10 matrix before another seller can do the same. Lastly, the program must wait on all the seller threads to complete their sales, even past the 60-minute mark, to finish execution and to print out the end results. </w:t>
      </w:r>
    </w:p>
    <w:sectPr w:rsidR="00B90511" w:rsidRPr="00855EC6" w:rsidSect="00DF2C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pple Symbols">
    <w:panose1 w:val="02000000000000000000"/>
    <w:charset w:val="B1"/>
    <w:family w:val="auto"/>
    <w:pitch w:val="variable"/>
    <w:sig w:usb0="800008A3" w:usb1="08007BEB" w:usb2="01840034"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6B"/>
    <w:rsid w:val="000B4457"/>
    <w:rsid w:val="001C67FF"/>
    <w:rsid w:val="002943DE"/>
    <w:rsid w:val="00314CEC"/>
    <w:rsid w:val="004363AA"/>
    <w:rsid w:val="0060562A"/>
    <w:rsid w:val="007432DA"/>
    <w:rsid w:val="007A3C94"/>
    <w:rsid w:val="007B0F23"/>
    <w:rsid w:val="00855EC6"/>
    <w:rsid w:val="009D3F43"/>
    <w:rsid w:val="00A727D2"/>
    <w:rsid w:val="00A83DEA"/>
    <w:rsid w:val="00AB6CB7"/>
    <w:rsid w:val="00AF2F6B"/>
    <w:rsid w:val="00B43F3B"/>
    <w:rsid w:val="00B90511"/>
    <w:rsid w:val="00C618A0"/>
    <w:rsid w:val="00C95D24"/>
    <w:rsid w:val="00CA07C0"/>
    <w:rsid w:val="00DF2C5F"/>
    <w:rsid w:val="00E84A40"/>
    <w:rsid w:val="00F54256"/>
    <w:rsid w:val="00FC1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73993"/>
  <w15:docId w15:val="{F286CC8F-1B7C-2A41-BBCC-EDC21F64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2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  Shahzad</dc:creator>
  <cp:keywords/>
  <dc:description/>
  <cp:lastModifiedBy>csong1@scu.edu</cp:lastModifiedBy>
  <cp:revision>2</cp:revision>
  <dcterms:created xsi:type="dcterms:W3CDTF">2018-10-17T00:48:00Z</dcterms:created>
  <dcterms:modified xsi:type="dcterms:W3CDTF">2018-10-17T00:48:00Z</dcterms:modified>
</cp:coreProperties>
</file>