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27550">
      <w:pPr>
        <w:jc w:val="left"/>
        <w:rPr>
          <w:rFonts w:ascii="宋体" w:hAnsi="宋体"/>
          <w:sz w:val="24"/>
        </w:rPr>
      </w:pPr>
      <w:r>
        <w:rPr>
          <w:rFonts w:ascii="宋体" w:hAnsi="宋体"/>
          <w:sz w:val="24"/>
        </w:rPr>
        <w:drawing>
          <wp:anchor distT="0" distB="0" distL="114300" distR="114300" simplePos="0" relativeHeight="251659264" behindDoc="0" locked="1" layoutInCell="1" allowOverlap="0">
            <wp:simplePos x="0" y="0"/>
            <wp:positionH relativeFrom="page">
              <wp:posOffset>0</wp:posOffset>
            </wp:positionH>
            <wp:positionV relativeFrom="page">
              <wp:posOffset>203200</wp:posOffset>
            </wp:positionV>
            <wp:extent cx="7562850" cy="3365500"/>
            <wp:effectExtent l="0" t="0" r="1905" b="127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63110" cy="3366000"/>
                    </a:xfrm>
                    <a:prstGeom prst="rect">
                      <a:avLst/>
                    </a:prstGeom>
                  </pic:spPr>
                </pic:pic>
              </a:graphicData>
            </a:graphic>
          </wp:anchor>
        </w:drawing>
      </w:r>
    </w:p>
    <w:p w14:paraId="6DBB55BA">
      <w:pPr>
        <w:jc w:val="left"/>
        <w:rPr>
          <w:rFonts w:ascii="宋体" w:hAnsi="宋体"/>
          <w:sz w:val="24"/>
        </w:rPr>
      </w:pPr>
    </w:p>
    <w:p w14:paraId="68311D7D">
      <w:pPr>
        <w:jc w:val="left"/>
        <w:rPr>
          <w:rFonts w:ascii="宋体" w:hAnsi="宋体"/>
          <w:sz w:val="24"/>
        </w:rPr>
      </w:pPr>
    </w:p>
    <w:p w14:paraId="479174E3">
      <w:pPr>
        <w:jc w:val="left"/>
        <w:rPr>
          <w:rFonts w:ascii="宋体" w:hAnsi="宋体"/>
          <w:sz w:val="24"/>
        </w:rPr>
      </w:pPr>
    </w:p>
    <w:p w14:paraId="323DF438">
      <w:pPr>
        <w:jc w:val="left"/>
        <w:rPr>
          <w:rFonts w:ascii="宋体" w:hAnsi="宋体"/>
          <w:sz w:val="24"/>
        </w:rPr>
      </w:pPr>
    </w:p>
    <w:p w14:paraId="0A3EB31C">
      <w:pPr>
        <w:jc w:val="left"/>
        <w:rPr>
          <w:rFonts w:hint="eastAsia" w:ascii="宋体" w:hAnsi="宋体"/>
          <w:sz w:val="24"/>
        </w:rPr>
      </w:pPr>
    </w:p>
    <w:p w14:paraId="381636CF">
      <w:pPr>
        <w:jc w:val="left"/>
        <w:rPr>
          <w:rFonts w:hint="eastAsia" w:ascii="宋体" w:hAnsi="宋体"/>
          <w:sz w:val="24"/>
        </w:rPr>
      </w:pPr>
      <w:r>
        <w:rPr>
          <w:rFonts w:hint="eastAsia" w:ascii="宋体" w:hAnsi="宋体"/>
          <w:sz w:val="24"/>
        </w:rPr>
        <w:t>剪纸元素在现代照明装置产品中的创新运用路径探索</w:t>
      </w:r>
    </w:p>
    <w:p w14:paraId="06FFE5A4">
      <w:pPr>
        <w:jc w:val="left"/>
        <w:rPr>
          <w:rFonts w:hint="eastAsia"/>
        </w:rPr>
      </w:pPr>
    </w:p>
    <w:p w14:paraId="50D271D3">
      <w:pPr>
        <w:jc w:val="center"/>
        <w:rPr>
          <w:rFonts w:hint="eastAsia" w:ascii="黑体" w:hAnsi="黑体" w:eastAsia="黑体" w:cs="黑体"/>
          <w:snapToGrid w:val="0"/>
          <w:kern w:val="0"/>
          <w:sz w:val="52"/>
          <w:szCs w:val="52"/>
        </w:rPr>
      </w:pPr>
      <w:r>
        <w:rPr>
          <w:rFonts w:hint="eastAsia" w:ascii="黑体" w:hAnsi="黑体" w:eastAsia="黑体" w:cs="黑体"/>
          <w:snapToGrid w:val="0"/>
          <w:kern w:val="0"/>
          <w:sz w:val="52"/>
          <w:szCs w:val="52"/>
        </w:rPr>
        <w:t>剪纸元素在现代照明产品装置设计中的应用探索</w:t>
      </w:r>
    </w:p>
    <w:tbl>
      <w:tblPr>
        <w:tblStyle w:val="16"/>
        <w:tblpPr w:leftFromText="180" w:rightFromText="180" w:vertAnchor="text" w:horzAnchor="page" w:tblpX="2902" w:tblpY="475"/>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519"/>
        <w:gridCol w:w="3849"/>
      </w:tblGrid>
      <w:tr w14:paraId="1EB7FAA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19" w:type="dxa"/>
            <w:tcBorders>
              <w:top w:val="nil"/>
              <w:bottom w:val="nil"/>
            </w:tcBorders>
            <w:vAlign w:val="center"/>
          </w:tcPr>
          <w:p w14:paraId="328F2D22">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学生所在系（院）</w:t>
            </w:r>
          </w:p>
        </w:tc>
        <w:tc>
          <w:tcPr>
            <w:tcW w:w="3849" w:type="dxa"/>
            <w:tcBorders>
              <w:top w:val="nil"/>
              <w:bottom w:val="single" w:color="auto" w:sz="4" w:space="0"/>
            </w:tcBorders>
            <w:vAlign w:val="center"/>
          </w:tcPr>
          <w:p w14:paraId="43380EF7">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lang w:val="en-US" w:eastAsia="zh-CN"/>
                <w14:ligatures w14:val="none"/>
              </w:rPr>
              <w:t>美术</w:t>
            </w:r>
            <w:r>
              <w:rPr>
                <w:rFonts w:hint="eastAsia" w:ascii="黑体" w:hAnsi="黑体" w:eastAsia="黑体" w:cs="Times New Roman"/>
                <w:sz w:val="32"/>
                <w:szCs w:val="32"/>
                <w14:ligatures w14:val="none"/>
              </w:rPr>
              <w:t>学院</w:t>
            </w:r>
          </w:p>
        </w:tc>
      </w:tr>
      <w:tr w14:paraId="773B636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19" w:type="dxa"/>
            <w:tcBorders>
              <w:top w:val="nil"/>
              <w:bottom w:val="nil"/>
            </w:tcBorders>
            <w:vAlign w:val="center"/>
          </w:tcPr>
          <w:p w14:paraId="5943E33C">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专   业（方向）</w:t>
            </w:r>
          </w:p>
        </w:tc>
        <w:tc>
          <w:tcPr>
            <w:tcW w:w="3849" w:type="dxa"/>
            <w:tcBorders>
              <w:top w:val="single" w:color="auto" w:sz="4" w:space="0"/>
              <w:bottom w:val="single" w:color="auto" w:sz="4" w:space="0"/>
            </w:tcBorders>
            <w:vAlign w:val="center"/>
          </w:tcPr>
          <w:p w14:paraId="0D8491F2">
            <w:pPr>
              <w:spacing w:after="0" w:line="360" w:lineRule="auto"/>
              <w:ind w:right="31" w:rightChars="15"/>
              <w:rPr>
                <w:rFonts w:hint="eastAsia" w:ascii="黑体" w:hAnsi="黑体" w:eastAsia="黑体" w:cs="Times New Roman"/>
                <w:sz w:val="32"/>
                <w:szCs w:val="32"/>
                <w:lang w:eastAsia="zh-CN"/>
                <w14:ligatures w14:val="none"/>
              </w:rPr>
            </w:pPr>
            <w:r>
              <w:rPr>
                <w:rFonts w:hint="eastAsia" w:ascii="黑体" w:hAnsi="黑体" w:eastAsia="黑体" w:cs="Times New Roman"/>
                <w:sz w:val="32"/>
                <w:szCs w:val="32"/>
                <w:lang w:val="en-US" w:eastAsia="zh-CN"/>
                <w14:ligatures w14:val="none"/>
              </w:rPr>
              <w:t>产品设计</w:t>
            </w:r>
          </w:p>
        </w:tc>
      </w:tr>
      <w:tr w14:paraId="1190B74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19" w:type="dxa"/>
            <w:tcBorders>
              <w:top w:val="nil"/>
              <w:bottom w:val="nil"/>
            </w:tcBorders>
            <w:vAlign w:val="center"/>
          </w:tcPr>
          <w:p w14:paraId="3BC54666">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年          级</w:t>
            </w:r>
          </w:p>
        </w:tc>
        <w:tc>
          <w:tcPr>
            <w:tcW w:w="3849" w:type="dxa"/>
            <w:tcBorders>
              <w:top w:val="single" w:color="auto" w:sz="4" w:space="0"/>
              <w:bottom w:val="single" w:color="auto" w:sz="4" w:space="0"/>
            </w:tcBorders>
            <w:vAlign w:val="center"/>
          </w:tcPr>
          <w:p w14:paraId="3DA360C4">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202</w:t>
            </w:r>
            <w:r>
              <w:rPr>
                <w:rFonts w:hint="eastAsia" w:ascii="黑体" w:hAnsi="黑体" w:eastAsia="黑体" w:cs="Times New Roman"/>
                <w:sz w:val="32"/>
                <w:szCs w:val="32"/>
                <w:lang w:eastAsia="zh-CN"/>
                <w14:ligatures w14:val="none"/>
              </w:rPr>
              <w:t>2</w:t>
            </w:r>
            <w:r>
              <w:rPr>
                <w:rFonts w:hint="eastAsia" w:ascii="黑体" w:hAnsi="黑体" w:eastAsia="黑体" w:cs="Times New Roman"/>
                <w:sz w:val="32"/>
                <w:szCs w:val="32"/>
                <w14:ligatures w14:val="none"/>
              </w:rPr>
              <w:t>级</w:t>
            </w:r>
          </w:p>
        </w:tc>
      </w:tr>
      <w:tr w14:paraId="5AC02E0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19" w:type="dxa"/>
            <w:tcBorders>
              <w:top w:val="nil"/>
              <w:bottom w:val="nil"/>
            </w:tcBorders>
            <w:vAlign w:val="center"/>
          </w:tcPr>
          <w:p w14:paraId="5998FCDD">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姓          名</w:t>
            </w:r>
          </w:p>
        </w:tc>
        <w:tc>
          <w:tcPr>
            <w:tcW w:w="3849" w:type="dxa"/>
            <w:tcBorders>
              <w:top w:val="single" w:color="auto" w:sz="4" w:space="0"/>
              <w:bottom w:val="single" w:color="auto" w:sz="4" w:space="0"/>
            </w:tcBorders>
            <w:vAlign w:val="center"/>
          </w:tcPr>
          <w:p w14:paraId="34B3381C">
            <w:pPr>
              <w:spacing w:after="0" w:line="360" w:lineRule="auto"/>
              <w:ind w:right="31" w:rightChars="15"/>
              <w:rPr>
                <w:rFonts w:hint="eastAsia" w:ascii="黑体" w:hAnsi="黑体" w:eastAsia="黑体" w:cs="Times New Roman"/>
                <w:sz w:val="32"/>
                <w:szCs w:val="32"/>
                <w:lang w:eastAsia="zh-CN"/>
                <w14:ligatures w14:val="none"/>
              </w:rPr>
            </w:pPr>
            <w:r>
              <w:rPr>
                <w:rFonts w:hint="eastAsia" w:ascii="黑体" w:hAnsi="黑体" w:eastAsia="黑体" w:cs="Times New Roman"/>
                <w:sz w:val="32"/>
                <w:szCs w:val="32"/>
                <w:lang w:eastAsia="zh-CN"/>
                <w14:ligatures w14:val="none"/>
              </w:rPr>
              <w:t>王丽姿</w:t>
            </w:r>
          </w:p>
        </w:tc>
      </w:tr>
      <w:tr w14:paraId="047D1A3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19" w:type="dxa"/>
            <w:tcBorders>
              <w:top w:val="nil"/>
              <w:bottom w:val="nil"/>
            </w:tcBorders>
            <w:vAlign w:val="center"/>
          </w:tcPr>
          <w:p w14:paraId="1B600A0E">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学          号</w:t>
            </w:r>
          </w:p>
        </w:tc>
        <w:tc>
          <w:tcPr>
            <w:tcW w:w="3849" w:type="dxa"/>
            <w:tcBorders>
              <w:top w:val="single" w:color="auto" w:sz="4" w:space="0"/>
              <w:bottom w:val="single" w:color="auto" w:sz="4" w:space="0"/>
            </w:tcBorders>
            <w:vAlign w:val="center"/>
          </w:tcPr>
          <w:p w14:paraId="18F1F0AC">
            <w:pPr>
              <w:spacing w:after="0" w:line="360" w:lineRule="auto"/>
              <w:ind w:right="31" w:rightChars="15"/>
              <w:rPr>
                <w:rFonts w:hint="default" w:ascii="黑体" w:hAnsi="黑体" w:eastAsia="黑体" w:cs="Times New Roman"/>
                <w:sz w:val="32"/>
                <w:szCs w:val="32"/>
                <w:lang w:val="en-US" w:eastAsia="zh-CN"/>
                <w14:ligatures w14:val="none"/>
              </w:rPr>
            </w:pPr>
            <w:r>
              <w:rPr>
                <w:rFonts w:hint="eastAsia" w:ascii="黑体" w:hAnsi="黑体" w:eastAsia="黑体" w:cs="Times New Roman"/>
                <w:sz w:val="32"/>
                <w:szCs w:val="32"/>
                <w:lang w:val="en-US" w:eastAsia="zh-CN"/>
                <w14:ligatures w14:val="none"/>
              </w:rPr>
              <w:t>20221010036</w:t>
            </w:r>
          </w:p>
        </w:tc>
      </w:tr>
      <w:tr w14:paraId="0C2345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19" w:type="dxa"/>
            <w:tcBorders>
              <w:top w:val="nil"/>
              <w:bottom w:val="nil"/>
            </w:tcBorders>
            <w:vAlign w:val="center"/>
          </w:tcPr>
          <w:p w14:paraId="18FB767B">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指导教师姓名</w:t>
            </w:r>
          </w:p>
        </w:tc>
        <w:tc>
          <w:tcPr>
            <w:tcW w:w="3849" w:type="dxa"/>
            <w:tcBorders>
              <w:top w:val="single" w:color="auto" w:sz="4" w:space="0"/>
              <w:bottom w:val="single" w:color="auto" w:sz="4" w:space="0"/>
            </w:tcBorders>
            <w:vAlign w:val="center"/>
          </w:tcPr>
          <w:p w14:paraId="083BF36A">
            <w:pPr>
              <w:spacing w:after="0" w:line="360" w:lineRule="auto"/>
              <w:ind w:right="31" w:rightChars="15"/>
              <w:rPr>
                <w:rFonts w:hint="eastAsia" w:ascii="黑体" w:hAnsi="黑体" w:eastAsia="黑体" w:cs="Times New Roman"/>
                <w:sz w:val="32"/>
                <w:szCs w:val="32"/>
                <w:lang w:val="en-US" w:eastAsia="zh-CN"/>
                <w14:ligatures w14:val="none"/>
              </w:rPr>
            </w:pPr>
            <w:r>
              <w:rPr>
                <w:rFonts w:hint="eastAsia" w:ascii="黑体" w:hAnsi="黑体" w:eastAsia="黑体" w:cs="Times New Roman"/>
                <w:sz w:val="32"/>
                <w:szCs w:val="32"/>
                <w:lang w:val="en-US" w:eastAsia="zh-CN"/>
                <w14:ligatures w14:val="none"/>
              </w:rPr>
              <w:t>王玲</w:t>
            </w:r>
          </w:p>
        </w:tc>
      </w:tr>
      <w:tr w14:paraId="74A2CDB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519" w:type="dxa"/>
            <w:tcBorders>
              <w:top w:val="nil"/>
              <w:bottom w:val="nil"/>
            </w:tcBorders>
            <w:vAlign w:val="center"/>
          </w:tcPr>
          <w:p w14:paraId="5BF09AA7">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完  成  时  间</w:t>
            </w:r>
          </w:p>
        </w:tc>
        <w:tc>
          <w:tcPr>
            <w:tcW w:w="3849" w:type="dxa"/>
            <w:tcBorders>
              <w:top w:val="single" w:color="auto" w:sz="4" w:space="0"/>
              <w:bottom w:val="single" w:color="auto" w:sz="4" w:space="0"/>
            </w:tcBorders>
            <w:vAlign w:val="center"/>
          </w:tcPr>
          <w:p w14:paraId="6B0F9BEB">
            <w:pPr>
              <w:spacing w:after="0" w:line="360" w:lineRule="auto"/>
              <w:ind w:right="31" w:rightChars="15"/>
              <w:rPr>
                <w:rFonts w:hint="eastAsia" w:ascii="黑体" w:hAnsi="黑体" w:eastAsia="黑体" w:cs="Times New Roman"/>
                <w:sz w:val="32"/>
                <w:szCs w:val="32"/>
                <w14:ligatures w14:val="none"/>
              </w:rPr>
            </w:pPr>
            <w:r>
              <w:rPr>
                <w:rFonts w:hint="eastAsia" w:ascii="黑体" w:hAnsi="黑体" w:eastAsia="黑体" w:cs="Times New Roman"/>
                <w:sz w:val="32"/>
                <w:szCs w:val="32"/>
                <w14:ligatures w14:val="none"/>
              </w:rPr>
              <w:t>202</w:t>
            </w:r>
            <w:r>
              <w:rPr>
                <w:rFonts w:hint="default" w:ascii="黑体" w:hAnsi="黑体" w:eastAsia="黑体" w:cs="Times New Roman"/>
                <w:sz w:val="32"/>
                <w:szCs w:val="32"/>
                <w:lang w:val="en-US"/>
                <w14:ligatures w14:val="none"/>
              </w:rPr>
              <w:t>6</w:t>
            </w:r>
            <w:r>
              <w:rPr>
                <w:rFonts w:hint="eastAsia" w:ascii="黑体" w:hAnsi="黑体" w:eastAsia="黑体" w:cs="Times New Roman"/>
                <w:sz w:val="32"/>
                <w:szCs w:val="32"/>
                <w14:ligatures w14:val="none"/>
              </w:rPr>
              <w:t>年</w:t>
            </w:r>
            <w:r>
              <w:rPr>
                <w:rFonts w:hint="default" w:ascii="黑体" w:hAnsi="黑体" w:eastAsia="黑体" w:cs="Times New Roman"/>
                <w:sz w:val="32"/>
                <w:szCs w:val="32"/>
                <w:lang w:val="en-US"/>
                <w14:ligatures w14:val="none"/>
              </w:rPr>
              <w:t>3</w:t>
            </w:r>
            <w:r>
              <w:rPr>
                <w:rFonts w:hint="eastAsia" w:ascii="黑体" w:hAnsi="黑体" w:eastAsia="黑体" w:cs="Times New Roman"/>
                <w:sz w:val="32"/>
                <w:szCs w:val="32"/>
                <w14:ligatures w14:val="none"/>
              </w:rPr>
              <w:t>月</w:t>
            </w:r>
          </w:p>
        </w:tc>
      </w:tr>
    </w:tbl>
    <w:p w14:paraId="68E3DFC5">
      <w:pPr>
        <w:jc w:val="center"/>
        <w:rPr>
          <w:rFonts w:hint="eastAsia"/>
          <w:sz w:val="52"/>
          <w:szCs w:val="52"/>
        </w:rPr>
      </w:pPr>
    </w:p>
    <w:p w14:paraId="3CCD5CDE">
      <w:pPr>
        <w:jc w:val="center"/>
        <w:rPr>
          <w:rFonts w:hint="eastAsia"/>
          <w:sz w:val="52"/>
          <w:szCs w:val="52"/>
        </w:rPr>
      </w:pPr>
    </w:p>
    <w:p w14:paraId="376DC499">
      <w:pPr>
        <w:jc w:val="left"/>
        <w:rPr>
          <w:rFonts w:ascii="宋体" w:hAnsi="宋体"/>
          <w:sz w:val="24"/>
        </w:rPr>
      </w:pPr>
    </w:p>
    <w:p w14:paraId="426A4685">
      <w:pPr>
        <w:jc w:val="left"/>
        <w:rPr>
          <w:rFonts w:ascii="宋体" w:hAnsi="宋体"/>
          <w:sz w:val="24"/>
        </w:rPr>
        <w:sectPr>
          <w:footerReference r:id="rId6" w:type="first"/>
          <w:footerReference r:id="rId5" w:type="default"/>
          <w:pgSz w:w="11906" w:h="16838"/>
          <w:pgMar w:top="1417" w:right="1417" w:bottom="1417" w:left="1417" w:header="851" w:footer="992" w:gutter="0"/>
          <w:cols w:space="425" w:num="1"/>
          <w:docGrid w:type="lines" w:linePitch="312" w:charSpace="0"/>
        </w:sectPr>
      </w:pPr>
      <w:r>
        <w:rPr>
          <w:rFonts w:hint="eastAsia" w:ascii="宋体" w:hAnsi="宋体"/>
          <w:sz w:val="24"/>
        </w:rPr>
        <w:drawing>
          <wp:anchor distT="0" distB="0" distL="114300" distR="114300" simplePos="0" relativeHeight="251661312" behindDoc="1" locked="0" layoutInCell="1" allowOverlap="1">
            <wp:simplePos x="0" y="0"/>
            <wp:positionH relativeFrom="margin">
              <wp:posOffset>-847090</wp:posOffset>
            </wp:positionH>
            <wp:positionV relativeFrom="paragraph">
              <wp:posOffset>2195830</wp:posOffset>
            </wp:positionV>
            <wp:extent cx="7400925" cy="1555750"/>
            <wp:effectExtent l="0" t="0" r="3175" b="1905"/>
            <wp:wrapNone/>
            <wp:docPr id="338461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61158"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3180" y="9539605"/>
                      <a:ext cx="7400925" cy="1555750"/>
                    </a:xfrm>
                    <a:prstGeom prst="rect">
                      <a:avLst/>
                    </a:prstGeom>
                  </pic:spPr>
                </pic:pic>
              </a:graphicData>
            </a:graphic>
          </wp:anchor>
        </w:drawing>
      </w:r>
    </w:p>
    <w:p w14:paraId="1B84BF03">
      <w:pPr>
        <w:jc w:val="left"/>
        <w:rPr>
          <w:rFonts w:ascii="宋体" w:hAnsi="宋体"/>
          <w:sz w:val="24"/>
        </w:rPr>
      </w:pPr>
    </w:p>
    <w:p w14:paraId="62BD3C7D">
      <w:pPr>
        <w:jc w:val="left"/>
        <w:rPr>
          <w:rFonts w:ascii="宋体" w:hAnsi="宋体"/>
          <w:sz w:val="24"/>
        </w:rPr>
      </w:pPr>
    </w:p>
    <w:p w14:paraId="0CFD81D3">
      <w:pPr>
        <w:spacing w:line="360" w:lineRule="auto"/>
        <w:jc w:val="center"/>
        <w:rPr>
          <w:rFonts w:hint="eastAsia" w:ascii="黑体" w:hAnsi="黑体" w:eastAsia="黑体" w:cstheme="minorBidi"/>
          <w:sz w:val="30"/>
          <w:szCs w:val="30"/>
        </w:rPr>
      </w:pPr>
      <w:r>
        <w:rPr>
          <w:rFonts w:hint="eastAsia" w:ascii="黑体" w:hAnsi="黑体" w:eastAsia="黑体" w:cstheme="minorBidi"/>
          <w:sz w:val="30"/>
          <w:szCs w:val="30"/>
        </w:rPr>
        <w:t>郑重声明</w:t>
      </w:r>
    </w:p>
    <w:p w14:paraId="56CB1AD5">
      <w:pPr>
        <w:spacing w:line="360" w:lineRule="auto"/>
        <w:jc w:val="center"/>
        <w:rPr>
          <w:rFonts w:hint="eastAsia" w:ascii="黑体" w:hAnsi="黑体" w:eastAsia="黑体" w:cstheme="minorBidi"/>
          <w:sz w:val="30"/>
          <w:szCs w:val="30"/>
        </w:rPr>
      </w:pPr>
    </w:p>
    <w:p w14:paraId="6C645F11">
      <w:pPr>
        <w:spacing w:line="480" w:lineRule="auto"/>
        <w:ind w:firstLine="480" w:firstLine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音乐学院或其他教育机构的学位或证书而使用过的材料。与我一同工作的同志对本研究所做的任何贡献均已在论文中作了明确的说明并表示谢意。</w:t>
      </w:r>
    </w:p>
    <w:p w14:paraId="7BC4C5E5">
      <w:pPr>
        <w:spacing w:line="480" w:lineRule="auto"/>
        <w:ind w:firstLine="480" w:firstLineChars="20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本学位论文成果是本人在四川音乐学院读书期间在导师指导下取得的，论文成果归四川音乐学院所有，特此声明。</w:t>
      </w:r>
    </w:p>
    <w:p w14:paraId="264AE4D0">
      <w:pPr>
        <w:spacing w:line="400" w:lineRule="exact"/>
        <w:rPr>
          <w:rFonts w:ascii="等线" w:hAnsi="等线"/>
          <w:sz w:val="24"/>
        </w:rPr>
      </w:pPr>
      <w:r>
        <mc:AlternateContent>
          <mc:Choice Requires="wps">
            <w:drawing>
              <wp:anchor distT="0" distB="0" distL="114300" distR="114300" simplePos="0" relativeHeight="251670528" behindDoc="0" locked="0" layoutInCell="1" allowOverlap="1">
                <wp:simplePos x="0" y="0"/>
                <wp:positionH relativeFrom="column">
                  <wp:posOffset>5313680</wp:posOffset>
                </wp:positionH>
                <wp:positionV relativeFrom="paragraph">
                  <wp:posOffset>344170</wp:posOffset>
                </wp:positionV>
                <wp:extent cx="37465" cy="324485"/>
                <wp:effectExtent l="5715" t="6985" r="5715" b="10795"/>
                <wp:wrapNone/>
                <wp:docPr id="27" name="墨迹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27" name="墨迹 27"/>
                            <w14:cNvContentPartPr/>
                          </w14:nvContentPartPr>
                          <w14:xfrm>
                            <a:off x="6456680" y="5892800"/>
                            <a:ext cx="37465" cy="324485"/>
                          </w14:xfrm>
                        </w14:contentPart>
                      </mc:Choice>
                    </mc:AlternateContent>
                  </a:graphicData>
                </a:graphic>
              </wp:anchor>
            </w:drawing>
          </mc:Choice>
          <mc:Fallback>
            <w:pict>
              <v:shape id="_x0000_s1026" o:spid="_x0000_s1026" o:spt="75" style="position:absolute;left:0pt;margin-left:418.4pt;margin-top:27.1pt;height:25.55pt;width:2.95pt;z-index:251670528;mso-width-relative:page;mso-height-relative:page;" coordsize="21600,21600" o:gfxdata="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">
                <v:imagedata r:id="rId11" o:title=""/>
                <o:lock v:ext="edit"/>
              </v:shape>
            </w:pict>
          </mc:Fallback>
        </mc:AlternateContent>
      </w:r>
    </w:p>
    <w:p w14:paraId="3D4E3608">
      <w:pPr>
        <w:spacing w:line="720" w:lineRule="auto"/>
        <w:ind w:firstLine="5250" w:firstLineChars="2500"/>
        <w:rPr>
          <w:rFonts w:hint="eastAsia" w:ascii="宋体" w:hAnsi="宋体" w:eastAsia="宋体" w:cs="宋体"/>
          <w:sz w:val="24"/>
          <w:lang w:eastAsia="zh-CN"/>
        </w:rPr>
      </w:pPr>
      <w:r>
        <mc:AlternateContent>
          <mc:Choice Requires="wps">
            <w:drawing>
              <wp:anchor distT="0" distB="0" distL="114300" distR="114300" simplePos="0" relativeHeight="251660288" behindDoc="0" locked="0" layoutInCell="1" allowOverlap="1">
                <wp:simplePos x="0" y="0"/>
                <wp:positionH relativeFrom="column">
                  <wp:posOffset>4586605</wp:posOffset>
                </wp:positionH>
                <wp:positionV relativeFrom="paragraph">
                  <wp:posOffset>222885</wp:posOffset>
                </wp:positionV>
                <wp:extent cx="240665" cy="72390"/>
                <wp:effectExtent l="6350" t="6350" r="11430" b="12065"/>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6" name="墨迹 16"/>
                            <w14:cNvContentPartPr/>
                          </w14:nvContentPartPr>
                          <w14:xfrm>
                            <a:off x="5729605" y="6127115"/>
                            <a:ext cx="240665" cy="72390"/>
                          </w14:xfrm>
                        </w14:contentPart>
                      </mc:Choice>
                    </mc:AlternateContent>
                  </a:graphicData>
                </a:graphic>
              </wp:anchor>
            </w:drawing>
          </mc:Choice>
          <mc:Fallback>
            <w:pict>
              <v:shape id="_x0000_s1026" o:spid="_x0000_s1026" o:spt="75" style="position:absolute;left:0pt;margin-left:361.15pt;margin-top:17.55pt;height:5.7pt;width:18.95pt;z-index:251660288;mso-width-relative:page;mso-height-relative:page;" coordsize="21600,21600" o:gfxdata="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">
                <v:imagedata r:id="rId13" o:title=""/>
                <o:lock v:ext="edi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4640580</wp:posOffset>
                </wp:positionH>
                <wp:positionV relativeFrom="paragraph">
                  <wp:posOffset>308610</wp:posOffset>
                </wp:positionV>
                <wp:extent cx="139700" cy="115570"/>
                <wp:effectExtent l="5715" t="6350" r="8255" b="10795"/>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8" name="墨迹 18"/>
                            <w14:cNvContentPartPr/>
                          </w14:nvContentPartPr>
                          <w14:xfrm>
                            <a:off x="5783580" y="6212840"/>
                            <a:ext cx="139700" cy="115570"/>
                          </w14:xfrm>
                        </w14:contentPart>
                      </mc:Choice>
                    </mc:AlternateContent>
                  </a:graphicData>
                </a:graphic>
              </wp:anchor>
            </w:drawing>
          </mc:Choice>
          <mc:Fallback>
            <w:pict>
              <v:shape id="_x0000_s1026" o:spid="_x0000_s1026" o:spt="75" style="position:absolute;left:0pt;margin-left:365.4pt;margin-top:24.3pt;height:9.1pt;width:11pt;z-index:251661312;mso-width-relative:page;mso-height-relative:page;" coordsize="21600,21600" o:gfxdata="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">
                <v:imagedata r:id="rId15"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4631690</wp:posOffset>
                </wp:positionH>
                <wp:positionV relativeFrom="paragraph">
                  <wp:posOffset>287020</wp:posOffset>
                </wp:positionV>
                <wp:extent cx="342900" cy="272415"/>
                <wp:effectExtent l="6985" t="6350" r="6350" b="7620"/>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9" name="墨迹 19"/>
                            <w14:cNvContentPartPr/>
                          </w14:nvContentPartPr>
                          <w14:xfrm>
                            <a:off x="5774690" y="6191250"/>
                            <a:ext cx="342900" cy="272415"/>
                          </w14:xfrm>
                        </w14:contentPart>
                      </mc:Choice>
                    </mc:AlternateContent>
                  </a:graphicData>
                </a:graphic>
              </wp:anchor>
            </w:drawing>
          </mc:Choice>
          <mc:Fallback>
            <w:pict>
              <v:shape id="_x0000_s1026" o:spid="_x0000_s1026" o:spt="75" style="position:absolute;left:0pt;margin-left:364.7pt;margin-top:22.6pt;height:21.45pt;width:27pt;z-index:251662336;mso-width-relative:page;mso-height-relative:page;" coordsize="21600,21600" o:gfxdata="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">
                <v:imagedata r:id="rId17" o:title=""/>
                <o:lock v:ext="edi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4883785</wp:posOffset>
                </wp:positionH>
                <wp:positionV relativeFrom="paragraph">
                  <wp:posOffset>173990</wp:posOffset>
                </wp:positionV>
                <wp:extent cx="180340" cy="40640"/>
                <wp:effectExtent l="6350" t="6350" r="8890" b="8890"/>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20" name="墨迹 20"/>
                            <w14:cNvContentPartPr/>
                          </w14:nvContentPartPr>
                          <w14:xfrm>
                            <a:off x="6026785" y="6078220"/>
                            <a:ext cx="180340" cy="40640"/>
                          </w14:xfrm>
                        </w14:contentPart>
                      </mc:Choice>
                    </mc:AlternateContent>
                  </a:graphicData>
                </a:graphic>
              </wp:anchor>
            </w:drawing>
          </mc:Choice>
          <mc:Fallback>
            <w:pict>
              <v:shape id="_x0000_s1026" o:spid="_x0000_s1026" o:spt="75" style="position:absolute;left:0pt;margin-left:384.55pt;margin-top:13.7pt;height:3.2pt;width:14.2pt;z-index:251663360;mso-width-relative:page;mso-height-relative:page;" coordsize="21600,21600" o:gfxdata="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">
                <v:imagedata r:id="rId19" o:title=""/>
                <o:lock v:ext="edit"/>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4888230</wp:posOffset>
                </wp:positionH>
                <wp:positionV relativeFrom="paragraph">
                  <wp:posOffset>262890</wp:posOffset>
                </wp:positionV>
                <wp:extent cx="172085" cy="318135"/>
                <wp:effectExtent l="6350" t="6985" r="10160" b="10160"/>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21" name="墨迹 21"/>
                            <w14:cNvContentPartPr/>
                          </w14:nvContentPartPr>
                          <w14:xfrm>
                            <a:off x="6031230" y="6167120"/>
                            <a:ext cx="172085" cy="318135"/>
                          </w14:xfrm>
                        </w14:contentPart>
                      </mc:Choice>
                    </mc:AlternateContent>
                  </a:graphicData>
                </a:graphic>
              </wp:anchor>
            </w:drawing>
          </mc:Choice>
          <mc:Fallback>
            <w:pict>
              <v:shape id="_x0000_s1026" o:spid="_x0000_s1026" o:spt="75" style="position:absolute;left:0pt;margin-left:384.9pt;margin-top:20.7pt;height:25.05pt;width:13.55pt;z-index:251664384;mso-width-relative:page;mso-height-relative:page;" coordsize="21600,21600" o:gfxdata="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">
                <v:imagedata r:id="rId21" o:title=""/>
                <o:lock v:ext="edi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4943475</wp:posOffset>
                </wp:positionH>
                <wp:positionV relativeFrom="paragraph">
                  <wp:posOffset>435610</wp:posOffset>
                </wp:positionV>
                <wp:extent cx="78740" cy="43180"/>
                <wp:effectExtent l="5715" t="6985" r="6350" b="12700"/>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22" name="墨迹 22"/>
                            <w14:cNvContentPartPr/>
                          </w14:nvContentPartPr>
                          <w14:xfrm>
                            <a:off x="6086475" y="6339840"/>
                            <a:ext cx="78740" cy="43180"/>
                          </w14:xfrm>
                        </w14:contentPart>
                      </mc:Choice>
                    </mc:AlternateContent>
                  </a:graphicData>
                </a:graphic>
              </wp:anchor>
            </w:drawing>
          </mc:Choice>
          <mc:Fallback>
            <w:pict>
              <v:shape id="_x0000_s1026" o:spid="_x0000_s1026" o:spt="75" style="position:absolute;left:0pt;margin-left:389.25pt;margin-top:34.3pt;height:3.4pt;width:6.2pt;z-index:251665408;mso-width-relative:page;mso-height-relative:page;" coordsize="21600,21600" o:gfxdata="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">
                <v:imagedata r:id="rId23" o:title=""/>
                <o:lock v:ext="edit"/>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5055235</wp:posOffset>
                </wp:positionH>
                <wp:positionV relativeFrom="paragraph">
                  <wp:posOffset>265430</wp:posOffset>
                </wp:positionV>
                <wp:extent cx="193675" cy="283210"/>
                <wp:effectExtent l="6350" t="7620" r="9525" b="9525"/>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23" name="墨迹 23"/>
                            <w14:cNvContentPartPr/>
                          </w14:nvContentPartPr>
                          <w14:xfrm>
                            <a:off x="6198235" y="6169660"/>
                            <a:ext cx="193675" cy="283210"/>
                          </w14:xfrm>
                        </w14:contentPart>
                      </mc:Choice>
                    </mc:AlternateContent>
                  </a:graphicData>
                </a:graphic>
              </wp:anchor>
            </w:drawing>
          </mc:Choice>
          <mc:Fallback>
            <w:pict>
              <v:shape id="_x0000_s1026" o:spid="_x0000_s1026" o:spt="75" style="position:absolute;left:0pt;margin-left:398.05pt;margin-top:20.9pt;height:22.3pt;width:15.25pt;z-index:251666432;mso-width-relative:page;mso-height-relative:page;" coordsize="21600,21600" o:gfxdata="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">
                <v:imagedata r:id="rId25" o:title=""/>
                <o:lock v:ext="edit"/>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5130165</wp:posOffset>
                </wp:positionH>
                <wp:positionV relativeFrom="paragraph">
                  <wp:posOffset>397510</wp:posOffset>
                </wp:positionV>
                <wp:extent cx="43180" cy="26670"/>
                <wp:effectExtent l="5715" t="6985" r="6985" b="8255"/>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24" name="墨迹 24"/>
                            <w14:cNvContentPartPr/>
                          </w14:nvContentPartPr>
                          <w14:xfrm>
                            <a:off x="6273165" y="6301740"/>
                            <a:ext cx="43180" cy="26670"/>
                          </w14:xfrm>
                        </w14:contentPart>
                      </mc:Choice>
                    </mc:AlternateContent>
                  </a:graphicData>
                </a:graphic>
              </wp:anchor>
            </w:drawing>
          </mc:Choice>
          <mc:Fallback>
            <w:pict>
              <v:shape id="_x0000_s1026" o:spid="_x0000_s1026" o:spt="75" style="position:absolute;left:0pt;margin-left:403.95pt;margin-top:31.3pt;height:2.1pt;width:3.4pt;z-index:251667456;mso-width-relative:page;mso-height-relative:page;" coordsize="21600,21600" o:gfxdata="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">
                <v:imagedata r:id="rId27" o:title=""/>
                <o:lock v:ext="edit"/>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5179060</wp:posOffset>
                </wp:positionH>
                <wp:positionV relativeFrom="paragraph">
                  <wp:posOffset>171450</wp:posOffset>
                </wp:positionV>
                <wp:extent cx="67310" cy="13335"/>
                <wp:effectExtent l="5715" t="6985" r="10795" b="762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25" name="墨迹 25"/>
                            <w14:cNvContentPartPr/>
                          </w14:nvContentPartPr>
                          <w14:xfrm>
                            <a:off x="6322060" y="6075680"/>
                            <a:ext cx="67310" cy="13335"/>
                          </w14:xfrm>
                        </w14:contentPart>
                      </mc:Choice>
                    </mc:AlternateContent>
                  </a:graphicData>
                </a:graphic>
              </wp:anchor>
            </w:drawing>
          </mc:Choice>
          <mc:Fallback>
            <w:pict>
              <v:shape id="_x0000_s1026" o:spid="_x0000_s1026" o:spt="75" style="position:absolute;left:0pt;margin-left:407.8pt;margin-top:13.5pt;height:1.05pt;width:5.3pt;z-index:251668480;mso-width-relative:page;mso-height-relative:page;" coordsize="21600,21600" o:gfxdata="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">
                <v:imagedata r:id="rId29" o:title=""/>
                <o:lock v:ext="edit"/>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5245735</wp:posOffset>
                </wp:positionH>
                <wp:positionV relativeFrom="paragraph">
                  <wp:posOffset>149860</wp:posOffset>
                </wp:positionV>
                <wp:extent cx="89535" cy="227965"/>
                <wp:effectExtent l="6350" t="6350" r="8890" b="10160"/>
                <wp:wrapNone/>
                <wp:docPr id="26" name="墨迹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26" name="墨迹 26"/>
                            <w14:cNvContentPartPr/>
                          </w14:nvContentPartPr>
                          <w14:xfrm>
                            <a:off x="6388735" y="6054090"/>
                            <a:ext cx="89535" cy="227965"/>
                          </w14:xfrm>
                        </w14:contentPart>
                      </mc:Choice>
                    </mc:AlternateContent>
                  </a:graphicData>
                </a:graphic>
              </wp:anchor>
            </w:drawing>
          </mc:Choice>
          <mc:Fallback>
            <w:pict>
              <v:shape id="_x0000_s1026" o:spid="_x0000_s1026" o:spt="75" style="position:absolute;left:0pt;margin-left:413.05pt;margin-top:11.8pt;height:17.95pt;width:7.05pt;z-index:251669504;mso-width-relative:page;mso-height-relative:page;" coordsize="21600,21600" o:gfxdata="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">
                <v:imagedata r:id="rId31" o:title=""/>
                <o:lock v:ext="edi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5367020</wp:posOffset>
                </wp:positionH>
                <wp:positionV relativeFrom="paragraph">
                  <wp:posOffset>8890</wp:posOffset>
                </wp:positionV>
                <wp:extent cx="187325" cy="238125"/>
                <wp:effectExtent l="6350" t="7620" r="8890" b="5715"/>
                <wp:wrapNone/>
                <wp:docPr id="28" name="墨迹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28" name="墨迹 28"/>
                            <w14:cNvContentPartPr/>
                          </w14:nvContentPartPr>
                          <w14:xfrm>
                            <a:off x="6510020" y="5913120"/>
                            <a:ext cx="187325" cy="238125"/>
                          </w14:xfrm>
                        </w14:contentPart>
                      </mc:Choice>
                    </mc:AlternateContent>
                  </a:graphicData>
                </a:graphic>
              </wp:anchor>
            </w:drawing>
          </mc:Choice>
          <mc:Fallback>
            <w:pict>
              <v:shape id="_x0000_s1026" o:spid="_x0000_s1026" o:spt="75" style="position:absolute;left:0pt;margin-left:422.6pt;margin-top:0.7pt;height:18.75pt;width:14.75pt;z-index:251671552;mso-width-relative:page;mso-height-relative:page;" coordsize="21600,21600" o:gfxdata="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CtExUo2AAAAAgBAAAPAAAAAAAAAAEAIAAAACIA&#10;AABkcnMvZG93bnJldi54bWxQSwECFAAUAAAACACHTuJA+Ze2q6EBAACLAwAADgAAAAAAAAABACAA&#10;AAAnAQAAZHJzL2Uyb0RvYy54bWxQSwECFAAKAAAAAACHTuJAAAAAAAAAAAAAAAAACAAAAAAAAAAA&#10;ABAAAAD0AgAAZHJzL2luay9QSwECFAAUAAAACACHTuJAYTnhtqsCAAAwBwAAEAAAAAAAAAABACAA&#10;AAAaAwAAZHJzL2luay9pbmsxLnhtbFBLBQYAAAAACgAKAEwCAABeCQAAAAA=&#10;">
                <v:imagedata r:id="rId33" o:title=""/>
                <o:lock v:ext="edit"/>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5364480</wp:posOffset>
                </wp:positionH>
                <wp:positionV relativeFrom="paragraph">
                  <wp:posOffset>96520</wp:posOffset>
                </wp:positionV>
                <wp:extent cx="29845" cy="207010"/>
                <wp:effectExtent l="5080" t="6985" r="6985" b="9525"/>
                <wp:wrapNone/>
                <wp:docPr id="29" name="墨迹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29" name="墨迹 29"/>
                            <w14:cNvContentPartPr/>
                          </w14:nvContentPartPr>
                          <w14:xfrm>
                            <a:off x="6507480" y="6000750"/>
                            <a:ext cx="29845" cy="207010"/>
                          </w14:xfrm>
                        </w14:contentPart>
                      </mc:Choice>
                    </mc:AlternateContent>
                  </a:graphicData>
                </a:graphic>
              </wp:anchor>
            </w:drawing>
          </mc:Choice>
          <mc:Fallback>
            <w:pict>
              <v:shape id="_x0000_s1026" o:spid="_x0000_s1026" o:spt="75" style="position:absolute;left:0pt;margin-left:422.4pt;margin-top:7.6pt;height:16.3pt;width:2.35pt;z-index:251672576;mso-width-relative:page;mso-height-relative:page;" coordsize="21600,21600" o:gfxdata="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">
                <v:imagedata r:id="rId35" o:title=""/>
                <o:lock v:ext="edit"/>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5399405</wp:posOffset>
                </wp:positionH>
                <wp:positionV relativeFrom="paragraph">
                  <wp:posOffset>171450</wp:posOffset>
                </wp:positionV>
                <wp:extent cx="164465" cy="93980"/>
                <wp:effectExtent l="6350" t="6985" r="10795" b="10795"/>
                <wp:wrapNone/>
                <wp:docPr id="30" name="墨迹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30" name="墨迹 30"/>
                            <w14:cNvContentPartPr/>
                          </w14:nvContentPartPr>
                          <w14:xfrm>
                            <a:off x="6542405" y="6075680"/>
                            <a:ext cx="164465" cy="93980"/>
                          </w14:xfrm>
                        </w14:contentPart>
                      </mc:Choice>
                    </mc:AlternateContent>
                  </a:graphicData>
                </a:graphic>
              </wp:anchor>
            </w:drawing>
          </mc:Choice>
          <mc:Fallback>
            <w:pict>
              <v:shape id="_x0000_s1026" o:spid="_x0000_s1026" o:spt="75" style="position:absolute;left:0pt;margin-left:425.15pt;margin-top:13.5pt;height:7.4pt;width:12.95pt;z-index:251673600;mso-width-relative:page;mso-height-relative:page;" coordsize="21600,21600" o:gfxdata="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">
                <v:imagedata r:id="rId37" o:title=""/>
                <o:lock v:ext="edit"/>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5385435</wp:posOffset>
                </wp:positionH>
                <wp:positionV relativeFrom="paragraph">
                  <wp:posOffset>257810</wp:posOffset>
                </wp:positionV>
                <wp:extent cx="167640" cy="274320"/>
                <wp:effectExtent l="5715" t="6985" r="8255" b="12065"/>
                <wp:wrapNone/>
                <wp:docPr id="31" name="墨迹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31" name="墨迹 31"/>
                            <w14:cNvContentPartPr/>
                          </w14:nvContentPartPr>
                          <w14:xfrm>
                            <a:off x="6528435" y="6162040"/>
                            <a:ext cx="167640" cy="274320"/>
                          </w14:xfrm>
                        </w14:contentPart>
                      </mc:Choice>
                    </mc:AlternateContent>
                  </a:graphicData>
                </a:graphic>
              </wp:anchor>
            </w:drawing>
          </mc:Choice>
          <mc:Fallback>
            <w:pict>
              <v:shape id="_x0000_s1026" o:spid="_x0000_s1026" o:spt="75" style="position:absolute;left:0pt;margin-left:424.05pt;margin-top:20.3pt;height:21.6pt;width:13.2pt;z-index:251674624;mso-width-relative:page;mso-height-relative:page;" coordsize="21600,21600" o:gfxdata="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">
                <v:imagedata r:id="rId39" o:title=""/>
                <o:lock v:ext="edit"/>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5327015</wp:posOffset>
                </wp:positionH>
                <wp:positionV relativeFrom="paragraph">
                  <wp:posOffset>338455</wp:posOffset>
                </wp:positionV>
                <wp:extent cx="228600" cy="254635"/>
                <wp:effectExtent l="5080" t="6985" r="10795" b="10795"/>
                <wp:wrapNone/>
                <wp:docPr id="32" name="墨迹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32" name="墨迹 32"/>
                            <w14:cNvContentPartPr/>
                          </w14:nvContentPartPr>
                          <w14:xfrm>
                            <a:off x="6470015" y="6242685"/>
                            <a:ext cx="228600" cy="254635"/>
                          </w14:xfrm>
                        </w14:contentPart>
                      </mc:Choice>
                    </mc:AlternateContent>
                  </a:graphicData>
                </a:graphic>
              </wp:anchor>
            </w:drawing>
          </mc:Choice>
          <mc:Fallback>
            <w:pict>
              <v:shape id="_x0000_s1026" o:spid="_x0000_s1026" o:spt="75" style="position:absolute;left:0pt;margin-left:419.45pt;margin-top:26.65pt;height:20.05pt;width:18pt;z-index:251675648;mso-width-relative:page;mso-height-relative:page;" coordsize="21600,21600" o:gfxdata="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">
                <v:imagedata r:id="rId41" o:title=""/>
                <o:lock v:ext="edit"/>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5278120</wp:posOffset>
                </wp:positionH>
                <wp:positionV relativeFrom="paragraph">
                  <wp:posOffset>344170</wp:posOffset>
                </wp:positionV>
                <wp:extent cx="398780" cy="177800"/>
                <wp:effectExtent l="5080" t="6985" r="8255" b="10795"/>
                <wp:wrapNone/>
                <wp:docPr id="33" name="墨迹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33" name="墨迹 33"/>
                            <w14:cNvContentPartPr/>
                          </w14:nvContentPartPr>
                          <w14:xfrm>
                            <a:off x="6421120" y="6248400"/>
                            <a:ext cx="398780" cy="177800"/>
                          </w14:xfrm>
                        </w14:contentPart>
                      </mc:Choice>
                    </mc:AlternateContent>
                  </a:graphicData>
                </a:graphic>
              </wp:anchor>
            </w:drawing>
          </mc:Choice>
          <mc:Fallback>
            <w:pict>
              <v:shape id="_x0000_s1026" o:spid="_x0000_s1026" o:spt="75" style="position:absolute;left:0pt;margin-left:415.6pt;margin-top:27.1pt;height:14pt;width:31.4pt;z-index:251676672;mso-width-relative:page;mso-height-relative:page;" coordsize="21600,21600" o:gfxdata="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">
                <v:imagedata r:id="rId43" o:title=""/>
                <o:lock v:ext="edit"/>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5774690</wp:posOffset>
                </wp:positionH>
                <wp:positionV relativeFrom="paragraph">
                  <wp:posOffset>405765</wp:posOffset>
                </wp:positionV>
                <wp:extent cx="3175" cy="8255"/>
                <wp:effectExtent l="5080" t="6350" r="5715" b="6350"/>
                <wp:wrapNone/>
                <wp:docPr id="34" name="墨迹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34" name="墨迹 34"/>
                            <w14:cNvContentPartPr/>
                          </w14:nvContentPartPr>
                          <w14:xfrm>
                            <a:off x="6917690" y="6309995"/>
                            <a:ext cx="3175" cy="8255"/>
                          </w14:xfrm>
                        </w14:contentPart>
                      </mc:Choice>
                    </mc:AlternateContent>
                  </a:graphicData>
                </a:graphic>
              </wp:anchor>
            </w:drawing>
          </mc:Choice>
          <mc:Fallback>
            <w:pict>
              <v:shape id="_x0000_s1026" o:spid="_x0000_s1026" o:spt="75" style="position:absolute;left:0pt;margin-left:454.7pt;margin-top:31.95pt;height:0.65pt;width:0.25pt;z-index:251677696;mso-width-relative:page;mso-height-relative:page;" coordsize="21600,21600" o:gfxdata="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">
                <v:imagedata r:id="rId45" o:title=""/>
                <o:lock v:ext="edit"/>
              </v:shape>
            </w:pict>
          </mc:Fallback>
        </mc:AlternateContent>
      </w:r>
      <w:r>
        <w:rPr>
          <w:rFonts w:hint="eastAsia" w:ascii="宋体" w:hAnsi="宋体" w:eastAsia="宋体" w:cs="宋体"/>
          <w:sz w:val="24"/>
        </w:rPr>
        <w:t>学</w:t>
      </w:r>
      <w:r>
        <w:rPr>
          <w:rFonts w:hint="eastAsia" w:ascii="宋体" w:hAnsi="宋体" w:eastAsia="宋体" w:cs="宋体"/>
          <w:sz w:val="24"/>
          <w:lang w:val="en-US" w:eastAsia="zh-CN"/>
        </w:rPr>
        <w:t xml:space="preserve">    </w:t>
      </w:r>
      <w:r>
        <w:rPr>
          <w:rFonts w:hint="eastAsia" w:ascii="宋体" w:hAnsi="宋体" w:eastAsia="宋体" w:cs="宋体"/>
          <w:sz w:val="24"/>
        </w:rPr>
        <w:t>生：</w:t>
      </w:r>
    </w:p>
    <w:p w14:paraId="47FEB1F9">
      <w:pPr>
        <w:spacing w:line="720" w:lineRule="auto"/>
        <w:ind w:firstLine="6000" w:firstLineChars="2500"/>
        <w:rPr>
          <w:rFonts w:hint="eastAsia" w:ascii="宋体" w:hAnsi="宋体" w:eastAsia="宋体" w:cs="宋体"/>
          <w:sz w:val="24"/>
        </w:rPr>
      </w:pPr>
      <w:r>
        <w:rPr>
          <w:rFonts w:hint="eastAsia" w:ascii="宋体" w:hAnsi="宋体" w:eastAsia="宋体" w:cs="宋体"/>
          <w:sz w:val="24"/>
        </w:rPr>
        <w:t>指导教师：</w:t>
      </w:r>
    </w:p>
    <w:p w14:paraId="5CEBF8A4">
      <w:pPr>
        <w:snapToGrid w:val="0"/>
        <w:spacing w:line="240" w:lineRule="auto"/>
        <w:ind w:firstLine="6240" w:firstLineChars="2600"/>
        <w:rPr>
          <w:rFonts w:hint="eastAsia" w:ascii="宋体" w:hAnsi="宋体" w:eastAsia="宋体" w:cs="宋体"/>
          <w:sz w:val="24"/>
        </w:rPr>
      </w:pPr>
      <w:r>
        <w:rPr>
          <w:rFonts w:hint="eastAsia" w:ascii="宋体" w:hAnsi="宋体" w:eastAsia="宋体" w:cs="宋体"/>
          <w:sz w:val="24"/>
        </w:rPr>
        <w:t>20</w:t>
      </w:r>
      <w:r>
        <w:rPr>
          <w:rFonts w:hint="eastAsia" w:ascii="宋体" w:hAnsi="宋体" w:eastAsia="宋体" w:cs="宋体"/>
          <w:sz w:val="24"/>
          <w:lang w:val="en-US" w:eastAsia="zh-CN"/>
        </w:rPr>
        <w:t>26</w:t>
      </w:r>
      <w:r>
        <w:rPr>
          <w:rFonts w:hint="eastAsia" w:ascii="宋体" w:hAnsi="宋体" w:eastAsia="宋体" w:cs="宋体"/>
          <w:sz w:val="24"/>
        </w:rPr>
        <w:t>年5月18日</w:t>
      </w:r>
    </w:p>
    <w:p w14:paraId="7BBBA83E">
      <w:pPr>
        <w:jc w:val="left"/>
        <w:rPr>
          <w:rFonts w:ascii="宋体" w:hAnsi="宋体"/>
          <w:sz w:val="24"/>
        </w:rPr>
      </w:pPr>
    </w:p>
    <w:p w14:paraId="418F0D0C">
      <w:pPr>
        <w:jc w:val="left"/>
        <w:rPr>
          <w:rFonts w:hint="eastAsia" w:ascii="宋体" w:hAnsi="宋体"/>
          <w:sz w:val="24"/>
        </w:rPr>
      </w:pPr>
    </w:p>
    <w:p w14:paraId="7FCEC552">
      <w:pPr>
        <w:jc w:val="left"/>
        <w:rPr>
          <w:rFonts w:hint="eastAsia" w:ascii="宋体" w:hAnsi="宋体"/>
          <w:sz w:val="24"/>
          <w:lang w:eastAsia="zh-CN"/>
        </w:rPr>
      </w:pPr>
    </w:p>
    <w:p w14:paraId="6C7EE6ED">
      <w:pPr>
        <w:jc w:val="left"/>
        <w:rPr>
          <w:rFonts w:hint="eastAsia" w:ascii="宋体" w:hAnsi="宋体"/>
          <w:sz w:val="24"/>
          <w:lang w:eastAsia="zh-CN"/>
        </w:rPr>
      </w:pPr>
    </w:p>
    <w:p w14:paraId="6C152A2D">
      <w:pPr>
        <w:jc w:val="left"/>
        <w:rPr>
          <w:rFonts w:hint="eastAsia" w:ascii="宋体" w:hAnsi="宋体"/>
          <w:sz w:val="24"/>
          <w:lang w:eastAsia="zh-CN"/>
        </w:rPr>
      </w:pPr>
    </w:p>
    <w:p w14:paraId="2A1112DD">
      <w:pPr>
        <w:pStyle w:val="13"/>
        <w:bidi w:val="0"/>
        <w:jc w:val="center"/>
        <w:rPr>
          <w:rFonts w:hint="eastAsia" w:ascii="黑体" w:hAnsi="黑体" w:eastAsia="黑体" w:cs="黑体"/>
          <w:sz w:val="30"/>
          <w:szCs w:val="30"/>
          <w:lang w:val="en-US" w:eastAsia="zh-CN"/>
          <w14:ligatures w14:val="none"/>
        </w:rPr>
        <w:sectPr>
          <w:pgSz w:w="11906" w:h="16838"/>
          <w:pgMar w:top="1440" w:right="1800" w:bottom="1440" w:left="1800" w:header="851" w:footer="992" w:gutter="0"/>
          <w:cols w:space="425" w:num="1"/>
          <w:docGrid w:type="lines" w:linePitch="312" w:charSpace="0"/>
        </w:sectPr>
      </w:pPr>
    </w:p>
    <w:p w14:paraId="1E69ED57">
      <w:pPr>
        <w:jc w:val="center"/>
        <w:rPr>
          <w:rFonts w:hint="eastAsia" w:ascii="黑体" w:hAnsi="黑体" w:eastAsia="黑体" w:cs="黑体"/>
          <w:snapToGrid w:val="0"/>
          <w:kern w:val="0"/>
          <w:sz w:val="48"/>
          <w:szCs w:val="48"/>
        </w:rPr>
      </w:pPr>
      <w:r>
        <w:rPr>
          <w:rFonts w:hint="eastAsia" w:ascii="黑体" w:hAnsi="黑体" w:eastAsia="黑体" w:cs="黑体"/>
          <w:snapToGrid w:val="0"/>
          <w:kern w:val="0"/>
          <w:sz w:val="48"/>
          <w:szCs w:val="48"/>
        </w:rPr>
        <w:t>剪纸元素在现代照明产品装置设计中的应用探索</w:t>
      </w:r>
    </w:p>
    <w:p w14:paraId="697DA200">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Chars="0"/>
        <w:jc w:val="left"/>
        <w:textAlignment w:val="auto"/>
        <w:rPr>
          <w:rFonts w:hint="eastAsia" w:ascii="宋体" w:hAnsi="宋体"/>
          <w:sz w:val="24"/>
          <w:lang w:eastAsia="zh-CN"/>
        </w:rPr>
      </w:pPr>
      <w:r>
        <w:rPr>
          <w:rFonts w:hint="eastAsia" w:ascii="黑体" w:hAnsi="黑体" w:eastAsia="黑体" w:cs="黑体"/>
          <w:sz w:val="24"/>
          <w:lang w:val="en-US" w:eastAsia="zh-CN"/>
        </w:rPr>
        <w:t>摘要</w:t>
      </w:r>
      <w:r>
        <w:rPr>
          <w:rFonts w:hint="eastAsia" w:ascii="宋体" w:hAnsi="宋体"/>
          <w:sz w:val="24"/>
          <w:lang w:eastAsia="zh-CN"/>
        </w:rPr>
        <w:t>：</w:t>
      </w:r>
    </w:p>
    <w:p w14:paraId="51D22456">
      <w:pPr>
        <w:tabs>
          <w:tab w:val="left" w:pos="223"/>
        </w:tabs>
        <w:bidi w:val="0"/>
        <w:jc w:val="left"/>
        <w:rPr>
          <w:rFonts w:hint="eastAsia"/>
          <w:lang w:val="en-US" w:eastAsia="zh-CN"/>
        </w:rPr>
      </w:pPr>
      <w:r>
        <w:rPr>
          <w:rFonts w:hint="eastAsia"/>
          <w:lang w:val="en-US" w:eastAsia="zh-CN"/>
        </w:rPr>
        <w:t>该论文主要研究剪纸艺术在现代照明装置的融合运用，且通过研究探索传统文化在现代社会的应用探索路径。分别通过五个步骤来探讨，先去了解剪纸艺术在当代社会下的一个生存背景，然后在研究我国传统剪纸纹样，在对现有的国内外的纸雕灯进行分析，最后通过提取解构去进行路径探索。通过传统非遗剪纸文化与当代技术的结合在现代灯具上赋予产品更多的文化内涵，且可以让更多人去了解传统剪纸文化。本产品通过了解故事选取纹样，再次提取元素，解构融合的方式去将传统剪纸文化剪纸工艺与现代照明装置进行一个融合，使当代照明工具在照明之外可以给用户带来更丰富的文化体验与情感共鸣，让光影成为传递非遗精神的媒介。灯具在点亮瞬间，不仅提供基础照明功能，更以剪纸纹样的镂空韵律、虚实对比与故事性构图，营造出兼具艺术性与叙事性的空间氛围。</w:t>
      </w:r>
    </w:p>
    <w:p w14:paraId="259E4ABE">
      <w:pPr>
        <w:tabs>
          <w:tab w:val="left" w:pos="223"/>
        </w:tabs>
        <w:bidi w:val="0"/>
        <w:jc w:val="left"/>
        <w:rPr>
          <w:rFonts w:hint="default"/>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关键词：古代剪纸纹样，民族图腾，纹样背景，融合解构，美观性</w:t>
      </w:r>
    </w:p>
    <w:p w14:paraId="621F9CC5">
      <w:pPr>
        <w:pStyle w:val="2"/>
        <w:bidi w:val="0"/>
        <w:rPr>
          <w:rFonts w:hint="eastAsia"/>
          <w:lang w:val="en-US" w:eastAsia="zh-CN"/>
        </w:rPr>
      </w:pPr>
      <w:r>
        <w:rPr>
          <w:rFonts w:hint="eastAsia"/>
          <w:lang w:val="en-US" w:eastAsia="zh-CN"/>
        </w:rPr>
        <w:t>目录</w:t>
      </w:r>
    </w:p>
    <w:p w14:paraId="50E9501C">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val="en-US" w:eastAsia="zh-CN"/>
        </w:rPr>
        <w:t>引言</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5</w:t>
      </w:r>
    </w:p>
    <w:p w14:paraId="70091DDF">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第一章 研究背景、目的与意义</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5</w:t>
      </w:r>
    </w:p>
    <w:p w14:paraId="65E6BD39">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1</w:t>
      </w:r>
      <w:r>
        <w:rPr>
          <w:rFonts w:hint="eastAsia" w:ascii="宋体" w:hAnsi="宋体" w:eastAsia="宋体" w:cs="宋体"/>
          <w:b w:val="0"/>
          <w:bCs w:val="0"/>
          <w:i w:val="0"/>
          <w:iCs w:val="0"/>
          <w:sz w:val="28"/>
          <w:szCs w:val="28"/>
        </w:rPr>
        <w:t>.</w:t>
      </w:r>
      <w:r>
        <w:rPr>
          <w:rFonts w:hint="eastAsia" w:ascii="宋体" w:hAnsi="宋体" w:eastAsia="宋体" w:cs="宋体"/>
          <w:b w:val="0"/>
          <w:bCs w:val="0"/>
          <w:i w:val="0"/>
          <w:iCs w:val="0"/>
          <w:sz w:val="28"/>
          <w:szCs w:val="28"/>
          <w:lang w:val="en-US" w:eastAsia="zh-CN"/>
        </w:rPr>
        <w:t>1</w:t>
      </w:r>
      <w:r>
        <w:rPr>
          <w:rFonts w:hint="eastAsia" w:ascii="宋体" w:hAnsi="宋体" w:eastAsia="宋体" w:cs="宋体"/>
          <w:b w:val="0"/>
          <w:bCs w:val="0"/>
          <w:i w:val="0"/>
          <w:iCs w:val="0"/>
          <w:sz w:val="28"/>
          <w:szCs w:val="28"/>
        </w:rPr>
        <w:t xml:space="preserve"> </w:t>
      </w:r>
      <w:r>
        <w:rPr>
          <w:rFonts w:hint="eastAsia" w:ascii="宋体" w:hAnsi="宋体" w:eastAsia="宋体" w:cs="宋体"/>
          <w:b w:val="0"/>
          <w:bCs w:val="0"/>
          <w:i w:val="0"/>
          <w:iCs w:val="0"/>
          <w:sz w:val="28"/>
          <w:szCs w:val="28"/>
          <w:lang w:eastAsia="zh-CN"/>
        </w:rPr>
        <w:t>研究目的</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5</w:t>
      </w:r>
    </w:p>
    <w:p w14:paraId="20741A5E">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val="en-US" w:eastAsia="zh-CN"/>
        </w:rPr>
        <w:t>1.2研究</w:t>
      </w:r>
      <w:r>
        <w:rPr>
          <w:rFonts w:hint="eastAsia" w:ascii="宋体" w:hAnsi="宋体" w:eastAsia="宋体" w:cs="宋体"/>
          <w:b w:val="0"/>
          <w:bCs w:val="0"/>
          <w:i w:val="0"/>
          <w:iCs w:val="0"/>
          <w:sz w:val="28"/>
          <w:szCs w:val="28"/>
          <w:lang w:eastAsia="zh-CN"/>
        </w:rPr>
        <w:t>背景</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5</w:t>
      </w:r>
    </w:p>
    <w:p w14:paraId="304A90C1">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1</w:t>
      </w:r>
      <w:r>
        <w:rPr>
          <w:rFonts w:hint="eastAsia" w:ascii="宋体" w:hAnsi="宋体" w:eastAsia="宋体" w:cs="宋体"/>
          <w:b w:val="0"/>
          <w:bCs w:val="0"/>
          <w:i w:val="0"/>
          <w:iCs w:val="0"/>
          <w:sz w:val="28"/>
          <w:szCs w:val="28"/>
        </w:rPr>
        <w:t>.</w:t>
      </w:r>
      <w:r>
        <w:rPr>
          <w:rFonts w:hint="eastAsia" w:ascii="宋体" w:hAnsi="宋体" w:eastAsia="宋体" w:cs="宋体"/>
          <w:b w:val="0"/>
          <w:bCs w:val="0"/>
          <w:i w:val="0"/>
          <w:iCs w:val="0"/>
          <w:sz w:val="28"/>
          <w:szCs w:val="28"/>
          <w:lang w:val="en-US" w:eastAsia="zh-CN"/>
        </w:rPr>
        <w:t>3</w:t>
      </w:r>
      <w:r>
        <w:rPr>
          <w:rFonts w:hint="eastAsia" w:ascii="宋体" w:hAnsi="宋体" w:eastAsia="宋体" w:cs="宋体"/>
          <w:b w:val="0"/>
          <w:bCs w:val="0"/>
          <w:i w:val="0"/>
          <w:iCs w:val="0"/>
          <w:sz w:val="28"/>
          <w:szCs w:val="28"/>
          <w:lang w:eastAsia="zh-CN"/>
        </w:rPr>
        <w:t>研究意义</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6</w:t>
      </w:r>
    </w:p>
    <w:p w14:paraId="08E79228">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第二章 典型性少数民族剪纸艺术元素探究</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6</w:t>
      </w:r>
    </w:p>
    <w:p w14:paraId="3AF67DC7">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2.1中国少数民族的传统纹样概述</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6</w:t>
      </w:r>
    </w:p>
    <w:p w14:paraId="49218D98">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2.2 剪纸的材料与工艺概述</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7</w:t>
      </w:r>
    </w:p>
    <w:p w14:paraId="08615A7F">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2.3 典型性少数民族剪纸概述</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8</w:t>
      </w:r>
    </w:p>
    <w:p w14:paraId="73993B53">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第三章 传统剪纸元素在现代照明装置中的设计现状研究</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9</w:t>
      </w:r>
    </w:p>
    <w:p w14:paraId="4882DC6D">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3.1国外的设计现状与发展（案例分析）</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10</w:t>
      </w:r>
    </w:p>
    <w:p w14:paraId="49D3DE87">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3.2国内的设计现状与发展（案例分析）</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10</w:t>
      </w:r>
    </w:p>
    <w:p w14:paraId="73184F49">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第</w:t>
      </w:r>
      <w:r>
        <w:rPr>
          <w:rFonts w:hint="eastAsia" w:ascii="宋体" w:hAnsi="宋体" w:eastAsia="宋体" w:cs="宋体"/>
          <w:b w:val="0"/>
          <w:bCs w:val="0"/>
          <w:i w:val="0"/>
          <w:iCs w:val="0"/>
          <w:sz w:val="28"/>
          <w:szCs w:val="28"/>
          <w:lang w:val="en-US" w:eastAsia="zh-CN"/>
        </w:rPr>
        <w:t>四</w:t>
      </w:r>
      <w:r>
        <w:rPr>
          <w:rFonts w:hint="eastAsia" w:ascii="宋体" w:hAnsi="宋体" w:eastAsia="宋体" w:cs="宋体"/>
          <w:b w:val="0"/>
          <w:bCs w:val="0"/>
          <w:i w:val="0"/>
          <w:iCs w:val="0"/>
          <w:sz w:val="28"/>
          <w:szCs w:val="28"/>
        </w:rPr>
        <w:t>章</w:t>
      </w:r>
      <w:r>
        <w:rPr>
          <w:rFonts w:hint="eastAsia" w:ascii="宋体" w:hAnsi="宋体" w:eastAsia="宋体" w:cs="宋体"/>
          <w:b w:val="0"/>
          <w:bCs w:val="0"/>
          <w:i w:val="0"/>
          <w:iCs w:val="0"/>
          <w:sz w:val="28"/>
          <w:szCs w:val="28"/>
          <w:lang w:val="en-US" w:eastAsia="zh-CN"/>
        </w:rPr>
        <w:t xml:space="preserve"> </w:t>
      </w:r>
      <w:r>
        <w:rPr>
          <w:rFonts w:hint="eastAsia" w:ascii="宋体" w:hAnsi="宋体" w:eastAsia="宋体" w:cs="宋体"/>
          <w:b w:val="0"/>
          <w:bCs w:val="0"/>
          <w:i w:val="0"/>
          <w:iCs w:val="0"/>
          <w:sz w:val="28"/>
          <w:szCs w:val="28"/>
        </w:rPr>
        <w:t>少数民族剪纸元素在现代照明产品装置中的设计策略与应用</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11</w:t>
      </w:r>
    </w:p>
    <w:p w14:paraId="39982D37">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4.1美学重构：传统纹样的现代转译</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6E89238B">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4.2功能创新：艺术与照明的共生体验</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37FEE5B4">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4.3文化传承：非遗活化的可持续路径</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151FE4A9">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rPr>
        <w:t>第</w:t>
      </w:r>
      <w:r>
        <w:rPr>
          <w:rFonts w:hint="eastAsia" w:ascii="宋体" w:hAnsi="宋体" w:eastAsia="宋体" w:cs="宋体"/>
          <w:b w:val="0"/>
          <w:bCs w:val="0"/>
          <w:i w:val="0"/>
          <w:iCs w:val="0"/>
          <w:sz w:val="28"/>
          <w:szCs w:val="28"/>
          <w:lang w:val="en-US" w:eastAsia="zh-CN"/>
        </w:rPr>
        <w:t>五</w:t>
      </w:r>
      <w:r>
        <w:rPr>
          <w:rFonts w:hint="eastAsia" w:ascii="宋体" w:hAnsi="宋体" w:eastAsia="宋体" w:cs="宋体"/>
          <w:b w:val="0"/>
          <w:bCs w:val="0"/>
          <w:i w:val="0"/>
          <w:iCs w:val="0"/>
          <w:sz w:val="28"/>
          <w:szCs w:val="28"/>
        </w:rPr>
        <w:t>章</w:t>
      </w:r>
      <w:r>
        <w:rPr>
          <w:rFonts w:hint="eastAsia" w:ascii="宋体" w:hAnsi="宋体" w:eastAsia="宋体" w:cs="宋体"/>
          <w:b w:val="0"/>
          <w:bCs w:val="0"/>
          <w:i w:val="0"/>
          <w:iCs w:val="0"/>
          <w:sz w:val="28"/>
          <w:szCs w:val="28"/>
          <w:lang w:val="en-US" w:eastAsia="zh-CN"/>
        </w:rPr>
        <w:t xml:space="preserve"> </w:t>
      </w:r>
      <w:r>
        <w:rPr>
          <w:rFonts w:hint="eastAsia" w:ascii="宋体" w:hAnsi="宋体" w:eastAsia="宋体" w:cs="宋体"/>
          <w:b w:val="0"/>
          <w:bCs w:val="0"/>
          <w:i w:val="0"/>
          <w:iCs w:val="0"/>
          <w:sz w:val="28"/>
          <w:szCs w:val="28"/>
        </w:rPr>
        <w:t>传统剪纸元素在现代照明装置中的设计方法与原则</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0BF651CB">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5.1提取解构</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4D3CA36A">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5</w:t>
      </w:r>
      <w:r>
        <w:rPr>
          <w:rFonts w:hint="eastAsia" w:ascii="宋体" w:hAnsi="宋体" w:eastAsia="宋体" w:cs="宋体"/>
          <w:b w:val="0"/>
          <w:bCs w:val="0"/>
          <w:i w:val="0"/>
          <w:iCs w:val="0"/>
          <w:sz w:val="28"/>
          <w:szCs w:val="28"/>
        </w:rPr>
        <w:t>.2功能</w:t>
      </w:r>
      <w:r>
        <w:rPr>
          <w:rFonts w:hint="eastAsia" w:ascii="宋体" w:hAnsi="宋体" w:eastAsia="宋体" w:cs="宋体"/>
          <w:b w:val="0"/>
          <w:bCs w:val="0"/>
          <w:i w:val="0"/>
          <w:iCs w:val="0"/>
          <w:sz w:val="28"/>
          <w:szCs w:val="28"/>
          <w:lang w:eastAsia="zh-CN"/>
        </w:rPr>
        <w:t>适配</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4BD885D2">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5</w:t>
      </w:r>
      <w:r>
        <w:rPr>
          <w:rFonts w:hint="eastAsia" w:ascii="宋体" w:hAnsi="宋体" w:eastAsia="宋体" w:cs="宋体"/>
          <w:b w:val="0"/>
          <w:bCs w:val="0"/>
          <w:i w:val="0"/>
          <w:iCs w:val="0"/>
          <w:sz w:val="28"/>
          <w:szCs w:val="28"/>
        </w:rPr>
        <w:t>.3文化</w:t>
      </w:r>
      <w:r>
        <w:rPr>
          <w:rFonts w:hint="eastAsia" w:ascii="宋体" w:hAnsi="宋体" w:eastAsia="宋体" w:cs="宋体"/>
          <w:b w:val="0"/>
          <w:bCs w:val="0"/>
          <w:i w:val="0"/>
          <w:iCs w:val="0"/>
          <w:sz w:val="28"/>
          <w:szCs w:val="28"/>
          <w:lang w:eastAsia="zh-CN"/>
        </w:rPr>
        <w:t>转译</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2AFADAC8">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5.4技术支撑</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42C2D9A9">
      <w:pPr>
        <w:pStyle w:val="13"/>
        <w:tabs>
          <w:tab w:val="right" w:leader="dot" w:pos="9070"/>
        </w:tabs>
        <w:spacing w:line="360" w:lineRule="auto"/>
        <w:jc w:val="both"/>
        <w:rPr>
          <w:rFonts w:hint="eastAsia"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5.5反馈优化</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12</w:t>
      </w:r>
    </w:p>
    <w:p w14:paraId="6542E6B7">
      <w:pPr>
        <w:pStyle w:val="13"/>
        <w:tabs>
          <w:tab w:val="right" w:leader="dot" w:pos="9070"/>
        </w:tabs>
        <w:spacing w:line="360" w:lineRule="auto"/>
        <w:jc w:val="both"/>
        <w:rPr>
          <w:rFonts w:hint="default" w:ascii="宋体" w:hAnsi="宋体" w:eastAsia="宋体" w:cs="宋体"/>
          <w:b w:val="0"/>
          <w:bCs w:val="0"/>
          <w:i w:val="0"/>
          <w:iCs w:val="0"/>
          <w:sz w:val="28"/>
          <w:szCs w:val="28"/>
          <w:lang w:val="en-US" w:eastAsia="zh-CN"/>
        </w:rPr>
      </w:pPr>
      <w:r>
        <w:rPr>
          <w:rFonts w:hint="eastAsia" w:ascii="宋体" w:hAnsi="宋体" w:eastAsia="宋体" w:cs="宋体"/>
          <w:b w:val="0"/>
          <w:bCs w:val="0"/>
          <w:i w:val="0"/>
          <w:iCs w:val="0"/>
          <w:sz w:val="28"/>
          <w:szCs w:val="28"/>
          <w:lang w:eastAsia="zh-CN"/>
        </w:rPr>
        <w:t>5.</w:t>
      </w:r>
      <w:r>
        <w:rPr>
          <w:rFonts w:hint="eastAsia" w:ascii="宋体" w:hAnsi="宋体" w:eastAsia="宋体" w:cs="宋体"/>
          <w:b w:val="0"/>
          <w:bCs w:val="0"/>
          <w:i w:val="0"/>
          <w:iCs w:val="0"/>
          <w:sz w:val="28"/>
          <w:szCs w:val="28"/>
          <w:lang w:val="en-US" w:eastAsia="zh-CN"/>
        </w:rPr>
        <w:t>6设计方案</w:t>
      </w:r>
      <w:r>
        <w:rPr>
          <w:rFonts w:hint="eastAsia" w:ascii="宋体" w:hAnsi="宋体" w:eastAsia="宋体" w:cs="宋体"/>
          <w:b w:val="0"/>
          <w:bCs w:val="0"/>
          <w:i w:val="0"/>
          <w:iCs w:val="0"/>
          <w:sz w:val="28"/>
          <w:szCs w:val="28"/>
          <w:lang w:eastAsia="zh-CN"/>
        </w:rPr>
        <w:tab/>
      </w:r>
      <w:r>
        <w:rPr>
          <w:rFonts w:hint="eastAsia" w:ascii="宋体" w:hAnsi="宋体" w:eastAsia="宋体" w:cs="宋体"/>
          <w:b w:val="0"/>
          <w:bCs w:val="0"/>
          <w:i w:val="0"/>
          <w:iCs w:val="0"/>
          <w:sz w:val="28"/>
          <w:szCs w:val="28"/>
          <w:lang w:val="en-US" w:eastAsia="zh-CN"/>
        </w:rPr>
        <w:t>13</w:t>
      </w:r>
    </w:p>
    <w:p w14:paraId="5CFCC991">
      <w:pPr>
        <w:pStyle w:val="13"/>
        <w:tabs>
          <w:tab w:val="right" w:leader="dot" w:pos="9070"/>
        </w:tabs>
        <w:spacing w:line="360" w:lineRule="auto"/>
        <w:jc w:val="both"/>
        <w:rPr>
          <w:rFonts w:hint="eastAsia"/>
          <w:lang w:eastAsia="zh-CN"/>
        </w:rPr>
      </w:pPr>
      <w:r>
        <w:rPr>
          <w:rFonts w:hint="eastAsia" w:ascii="宋体" w:hAnsi="宋体" w:eastAsia="宋体" w:cs="宋体"/>
          <w:b w:val="0"/>
          <w:bCs w:val="0"/>
          <w:i w:val="0"/>
          <w:iCs w:val="0"/>
          <w:sz w:val="28"/>
          <w:szCs w:val="28"/>
          <w:lang w:val="en-US" w:eastAsia="zh-CN"/>
        </w:rPr>
        <w:t>参考文献</w:t>
      </w:r>
      <w:r>
        <w:rPr>
          <w:rFonts w:hint="eastAsia" w:ascii="宋体" w:hAnsi="宋体" w:eastAsia="宋体" w:cs="宋体"/>
          <w:b w:val="0"/>
          <w:bCs w:val="0"/>
          <w:i w:val="0"/>
          <w:iCs w:val="0"/>
          <w:sz w:val="28"/>
          <w:szCs w:val="28"/>
        </w:rPr>
        <w:tab/>
      </w:r>
      <w:r>
        <w:rPr>
          <w:rFonts w:hint="eastAsia" w:ascii="宋体" w:hAnsi="宋体" w:eastAsia="宋体" w:cs="宋体"/>
          <w:b w:val="0"/>
          <w:bCs w:val="0"/>
          <w:i w:val="0"/>
          <w:iCs w:val="0"/>
          <w:sz w:val="28"/>
          <w:szCs w:val="28"/>
          <w:lang w:val="en-US" w:eastAsia="zh-CN"/>
        </w:rPr>
        <w:t>15</w:t>
      </w:r>
      <w:r>
        <w:rPr>
          <w:rFonts w:hint="eastAsia" w:ascii="宋体" w:hAnsi="宋体" w:eastAsia="宋体" w:cs="宋体"/>
          <w:b w:val="0"/>
          <w:bCs w:val="0"/>
          <w:i w:val="0"/>
          <w:iCs w:val="0"/>
          <w:sz w:val="28"/>
          <w:szCs w:val="28"/>
        </w:rPr>
        <w:tab/>
      </w:r>
    </w:p>
    <w:p w14:paraId="3A898A0B">
      <w:pPr>
        <w:pStyle w:val="13"/>
        <w:tabs>
          <w:tab w:val="right" w:leader="dot" w:pos="9070"/>
        </w:tabs>
        <w:spacing w:line="360" w:lineRule="auto"/>
        <w:rPr>
          <w:rFonts w:hint="eastAsia" w:ascii="宋体" w:hAnsi="宋体" w:eastAsia="宋体" w:cs="宋体"/>
          <w:b w:val="0"/>
          <w:bCs w:val="0"/>
          <w:i w:val="0"/>
          <w:iCs w:val="0"/>
          <w:sz w:val="28"/>
          <w:szCs w:val="28"/>
        </w:rPr>
      </w:pPr>
    </w:p>
    <w:p w14:paraId="08F14FAA">
      <w:pPr>
        <w:jc w:val="left"/>
        <w:rPr>
          <w:rFonts w:hint="eastAsia" w:ascii="宋体" w:hAnsi="宋体"/>
          <w:sz w:val="24"/>
        </w:rPr>
      </w:pPr>
    </w:p>
    <w:p w14:paraId="26635357">
      <w:pPr>
        <w:jc w:val="left"/>
        <w:rPr>
          <w:rFonts w:hint="eastAsia" w:ascii="宋体" w:hAnsi="宋体"/>
          <w:sz w:val="24"/>
        </w:rPr>
      </w:pPr>
    </w:p>
    <w:p w14:paraId="07918A30">
      <w:pPr>
        <w:jc w:val="left"/>
        <w:rPr>
          <w:rFonts w:hint="eastAsia" w:ascii="宋体" w:hAnsi="宋体"/>
          <w:sz w:val="24"/>
        </w:rPr>
      </w:pPr>
    </w:p>
    <w:p w14:paraId="07F785CA">
      <w:pPr>
        <w:jc w:val="left"/>
        <w:rPr>
          <w:rFonts w:hint="eastAsia" w:ascii="宋体" w:hAnsi="宋体"/>
          <w:sz w:val="24"/>
        </w:rPr>
      </w:pPr>
    </w:p>
    <w:p w14:paraId="43FFFCA7">
      <w:pPr>
        <w:jc w:val="left"/>
        <w:rPr>
          <w:rFonts w:hint="eastAsia" w:ascii="宋体" w:hAnsi="宋体"/>
          <w:sz w:val="24"/>
        </w:rPr>
      </w:pPr>
    </w:p>
    <w:p w14:paraId="2AB37E8E">
      <w:pPr>
        <w:jc w:val="left"/>
        <w:rPr>
          <w:rFonts w:hint="eastAsia" w:ascii="宋体" w:hAnsi="宋体"/>
          <w:sz w:val="24"/>
        </w:rPr>
      </w:pPr>
    </w:p>
    <w:p w14:paraId="239AD7A3">
      <w:pPr>
        <w:jc w:val="left"/>
        <w:rPr>
          <w:rFonts w:hint="eastAsia" w:ascii="宋体" w:hAnsi="宋体"/>
          <w:sz w:val="24"/>
        </w:rPr>
      </w:pPr>
    </w:p>
    <w:p w14:paraId="5619B972">
      <w:pPr>
        <w:jc w:val="left"/>
        <w:rPr>
          <w:rFonts w:hint="eastAsia" w:ascii="宋体" w:hAnsi="宋体"/>
          <w:sz w:val="24"/>
        </w:rPr>
      </w:pPr>
    </w:p>
    <w:p w14:paraId="38074A92">
      <w:pPr>
        <w:jc w:val="left"/>
        <w:rPr>
          <w:rFonts w:hint="eastAsia" w:ascii="宋体" w:hAnsi="宋体"/>
          <w:sz w:val="24"/>
        </w:rPr>
      </w:pPr>
    </w:p>
    <w:p w14:paraId="02F1E28A">
      <w:pPr>
        <w:jc w:val="left"/>
        <w:rPr>
          <w:rFonts w:hint="eastAsia" w:ascii="宋体" w:hAnsi="宋体"/>
          <w:sz w:val="24"/>
        </w:rPr>
      </w:pPr>
    </w:p>
    <w:p w14:paraId="0D1046E4">
      <w:pPr>
        <w:jc w:val="left"/>
        <w:rPr>
          <w:rFonts w:hint="eastAsia" w:ascii="宋体" w:hAnsi="宋体"/>
          <w:sz w:val="24"/>
        </w:rPr>
      </w:pPr>
    </w:p>
    <w:p w14:paraId="0DFA5F42">
      <w:pPr>
        <w:jc w:val="left"/>
        <w:rPr>
          <w:rFonts w:hint="eastAsia" w:ascii="宋体" w:hAnsi="宋体"/>
          <w:sz w:val="24"/>
        </w:rPr>
      </w:pPr>
    </w:p>
    <w:p w14:paraId="0BD2F748">
      <w:pPr>
        <w:jc w:val="left"/>
        <w:rPr>
          <w:rFonts w:hint="eastAsia" w:ascii="宋体" w:hAnsi="宋体"/>
          <w:sz w:val="24"/>
        </w:rPr>
      </w:pPr>
    </w:p>
    <w:p w14:paraId="25F9F4C4">
      <w:pPr>
        <w:jc w:val="left"/>
        <w:rPr>
          <w:rFonts w:hint="eastAsia" w:ascii="宋体" w:hAnsi="宋体"/>
          <w:sz w:val="24"/>
        </w:rPr>
      </w:pPr>
    </w:p>
    <w:p w14:paraId="41311B44">
      <w:pPr>
        <w:jc w:val="left"/>
        <w:rPr>
          <w:rFonts w:hint="eastAsia" w:ascii="宋体" w:hAnsi="宋体"/>
          <w:sz w:val="24"/>
        </w:rPr>
      </w:pPr>
    </w:p>
    <w:p w14:paraId="4F66D22F">
      <w:pPr>
        <w:jc w:val="left"/>
        <w:rPr>
          <w:rFonts w:hint="eastAsia" w:ascii="宋体" w:hAnsi="宋体"/>
          <w:sz w:val="24"/>
        </w:rPr>
      </w:pPr>
    </w:p>
    <w:p w14:paraId="33ACEED2">
      <w:pPr>
        <w:jc w:val="left"/>
        <w:rPr>
          <w:rFonts w:hint="eastAsia" w:ascii="宋体" w:hAnsi="宋体"/>
          <w:sz w:val="24"/>
        </w:rPr>
      </w:pPr>
    </w:p>
    <w:p w14:paraId="0B5C04F7">
      <w:pPr>
        <w:jc w:val="left"/>
        <w:rPr>
          <w:rFonts w:hint="eastAsia" w:ascii="宋体" w:hAnsi="宋体"/>
          <w:sz w:val="24"/>
        </w:rPr>
      </w:pPr>
    </w:p>
    <w:p w14:paraId="758B7254">
      <w:pPr>
        <w:pStyle w:val="2"/>
        <w:bidi w:val="0"/>
        <w:outlineLvl w:val="0"/>
        <w:rPr>
          <w:rFonts w:hint="eastAsia"/>
          <w:lang w:val="en-US" w:eastAsia="zh-CN"/>
        </w:rPr>
      </w:pPr>
      <w:r>
        <w:rPr>
          <w:rFonts w:hint="eastAsia"/>
          <w:lang w:val="en-US" w:eastAsia="zh-CN"/>
        </w:rPr>
        <w:t>引</w:t>
      </w:r>
      <w:bookmarkStart w:id="0" w:name="_GoBack"/>
      <w:bookmarkEnd w:id="0"/>
      <w:r>
        <w:rPr>
          <w:rFonts w:hint="eastAsia"/>
          <w:lang w:val="en-US" w:eastAsia="zh-CN"/>
        </w:rPr>
        <w:t>言</w:t>
      </w:r>
    </w:p>
    <w:p w14:paraId="52B61F10">
      <w:pPr>
        <w:spacing w:after="0" w:line="240" w:lineRule="auto"/>
        <w:jc w:val="center"/>
        <w:rPr>
          <w:rFonts w:hint="eastAsia" w:ascii="黑体" w:hAnsi="黑体" w:eastAsia="黑体" w:cs="黑体"/>
          <w:sz w:val="30"/>
          <w:szCs w:val="30"/>
          <w:lang w:val="en-US" w:eastAsia="zh-CN"/>
        </w:rPr>
      </w:pPr>
    </w:p>
    <w:p w14:paraId="062B836A">
      <w:pPr>
        <w:numPr>
          <w:ilvl w:val="0"/>
          <w:numId w:val="0"/>
        </w:numPr>
        <w:spacing w:after="0" w:line="360" w:lineRule="auto"/>
        <w:jc w:val="both"/>
        <w:rPr>
          <w:rFonts w:hint="eastAsia" w:ascii="黑体" w:hAnsi="黑体" w:eastAsia="黑体" w:cs="黑体"/>
          <w:sz w:val="24"/>
          <w:lang w:val="en-US" w:eastAsia="zh-CN"/>
        </w:rPr>
      </w:pPr>
      <w:r>
        <w:rPr>
          <w:rFonts w:hint="eastAsia" w:ascii="黑体" w:hAnsi="黑体" w:eastAsia="黑体" w:cs="黑体"/>
          <w:sz w:val="24"/>
        </w:rPr>
        <w:t>以少数民族文化传承赋能产品设计思路，构建剪纸元素与现代照明装置深度融合的创新运用路径</w:t>
      </w:r>
      <w:r>
        <w:rPr>
          <w:rFonts w:hint="eastAsia" w:ascii="黑体" w:hAnsi="黑体" w:eastAsia="黑体" w:cs="黑体"/>
          <w:sz w:val="24"/>
          <w:lang w:eastAsia="zh-CN"/>
        </w:rPr>
        <w:t>。</w:t>
      </w:r>
      <w:r>
        <w:rPr>
          <w:rFonts w:hint="eastAsia" w:ascii="黑体" w:hAnsi="黑体" w:eastAsia="黑体" w:cs="黑体"/>
          <w:sz w:val="24"/>
          <w:lang w:val="en-US" w:eastAsia="zh-CN"/>
        </w:rPr>
        <w:t>通过纹样提取，结构重构融合当代照明装置，去营造更美好，更温馨的使用体验。</w:t>
      </w:r>
    </w:p>
    <w:p w14:paraId="093B16DE">
      <w:pPr>
        <w:numPr>
          <w:ilvl w:val="0"/>
          <w:numId w:val="0"/>
        </w:numPr>
        <w:spacing w:after="0" w:line="360" w:lineRule="auto"/>
        <w:jc w:val="both"/>
        <w:rPr>
          <w:rFonts w:hint="eastAsia" w:ascii="黑体" w:hAnsi="黑体" w:eastAsia="黑体" w:cs="黑体"/>
          <w:sz w:val="24"/>
          <w:lang w:val="en-US" w:eastAsia="zh-CN"/>
        </w:rPr>
      </w:pPr>
      <w:r>
        <w:rPr>
          <w:rFonts w:hint="eastAsia" w:ascii="黑体" w:hAnsi="黑体" w:eastAsia="黑体" w:cs="黑体"/>
          <w:sz w:val="24"/>
          <w:lang w:val="en-US" w:eastAsia="zh-CN"/>
        </w:rPr>
        <w:t>在当下社会情况下剪纸艺术大多偏向纯装饰属性，实用价值并没有那么高，且当下人们不再满足于产品只是功能上的满足，更加的看重产品背后的文化背景内涵价值。通过此次研究我想探讨出非遗活化的可行路径。</w:t>
      </w:r>
    </w:p>
    <w:p w14:paraId="4CD23A8F">
      <w:pPr>
        <w:numPr>
          <w:ilvl w:val="0"/>
          <w:numId w:val="0"/>
        </w:numPr>
        <w:spacing w:after="0" w:line="360" w:lineRule="auto"/>
        <w:jc w:val="both"/>
        <w:rPr>
          <w:rFonts w:hint="default" w:ascii="黑体" w:hAnsi="黑体" w:eastAsia="黑体" w:cs="黑体"/>
          <w:sz w:val="24"/>
          <w:lang w:val="en-US" w:eastAsia="zh-CN"/>
        </w:rPr>
      </w:pPr>
    </w:p>
    <w:p w14:paraId="3C744003">
      <w:pPr>
        <w:pStyle w:val="2"/>
        <w:bidi w:val="0"/>
      </w:pPr>
      <w:r>
        <w:rPr>
          <w:rFonts w:hint="eastAsia"/>
        </w:rPr>
        <w:t>研究背景、目的与意义</w:t>
      </w:r>
    </w:p>
    <w:p w14:paraId="6D5FFBAD">
      <w:pPr>
        <w:jc w:val="left"/>
        <w:rPr>
          <w:rFonts w:hint="eastAsia" w:ascii="黑体" w:hAnsi="黑体" w:eastAsia="黑体" w:cs="黑体"/>
          <w:sz w:val="24"/>
          <w:lang w:eastAsia="zh-CN"/>
        </w:rPr>
      </w:pPr>
    </w:p>
    <w:p w14:paraId="22390E5F">
      <w:pPr>
        <w:pStyle w:val="3"/>
        <w:bidi w:val="0"/>
        <w:outlineLvl w:val="1"/>
        <w:rPr>
          <w:rFonts w:hint="eastAsia"/>
          <w:lang w:eastAsia="zh-CN"/>
        </w:rPr>
      </w:pPr>
      <w:r>
        <w:rPr>
          <w:rFonts w:hint="eastAsia"/>
          <w:lang w:eastAsia="zh-CN"/>
        </w:rPr>
        <w:t>1.</w:t>
      </w:r>
      <w:r>
        <w:rPr>
          <w:rFonts w:hint="eastAsia"/>
          <w:lang w:val="en-US" w:eastAsia="zh-CN"/>
        </w:rPr>
        <w:t>1</w:t>
      </w:r>
      <w:r>
        <w:rPr>
          <w:rFonts w:hint="eastAsia"/>
          <w:lang w:eastAsia="zh-CN"/>
        </w:rPr>
        <w:t>研究</w:t>
      </w:r>
      <w:r>
        <w:rPr>
          <w:rFonts w:hint="eastAsia"/>
          <w:lang w:val="en-US" w:eastAsia="zh-CN"/>
        </w:rPr>
        <w:t>背景</w:t>
      </w:r>
      <w:r>
        <w:rPr>
          <w:rFonts w:hint="eastAsia"/>
          <w:lang w:eastAsia="zh-CN"/>
        </w:rPr>
        <w:t>：</w:t>
      </w:r>
    </w:p>
    <w:p w14:paraId="6AB5DE8F">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在全球化与现代化的进程加速下，少数民族传统文化面临着传承断层和技艺失传的严峻挑战。剪纸艺术作为中国重要的非物质文化遗产在美学，民俗，历史等方面有巨大的研究价值，剪纸艺术的纹样图案，创作方法反映了这个民族的生活方式历史背景还有文化认同。然而随着科技发展，剪纸艺术的用途始终停留在节日装饰这一层面，难以融入现代生活，导致其生命力逐渐弱化。</w:t>
      </w:r>
    </w:p>
    <w:p w14:paraId="7DECE3D0">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 xml:space="preserve">  但是在当下环境下，生产力的提升，人们不再满足于产品只是功能上的满足，更加的看重产品背后的文化背景内涵价值。照明工具在日常生活空间中是重要组成部分，如果在照明装置中加入少数民族的剪纸元素，既为传统技艺的活化提供了创新载体，也为照明产品注入深厚的文化底蕴与艺术价值。</w:t>
      </w:r>
    </w:p>
    <w:p w14:paraId="02016A51">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 xml:space="preserve">  在此背景下，探索以少数民族文化传承赋能产品设计的新路径，推动剪纸元素在现代照明装置中的深度融合与创新应用，成为实现文化传承与产业创新双向共赢的重要课题。</w:t>
      </w:r>
    </w:p>
    <w:p w14:paraId="0307F23B">
      <w:pPr>
        <w:pStyle w:val="3"/>
        <w:bidi w:val="0"/>
        <w:rPr>
          <w:rFonts w:hint="eastAsia"/>
          <w:lang w:eastAsia="zh-CN"/>
        </w:rPr>
      </w:pPr>
      <w:r>
        <w:rPr>
          <w:rFonts w:hint="eastAsia"/>
          <w:lang w:eastAsia="zh-CN"/>
        </w:rPr>
        <w:t>1.2研究目的：</w:t>
      </w:r>
    </w:p>
    <w:p w14:paraId="64FF73DA">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本研究主要是将少数民族的剪纸文化结合当代照明装置技术相融合，探讨剪纸文化在当下新时代的发展与运用，目标包括：</w:t>
      </w:r>
    </w:p>
    <w:p w14:paraId="4101CD52">
      <w:pPr>
        <w:jc w:val="left"/>
        <w:rPr>
          <w:rFonts w:hint="eastAsia" w:ascii="黑体" w:hAnsi="黑体" w:eastAsia="黑体" w:cs="黑体"/>
          <w:sz w:val="24"/>
          <w:lang w:eastAsia="zh-CN"/>
        </w:rPr>
      </w:pPr>
      <w:r>
        <w:rPr>
          <w:rFonts w:hint="eastAsia" w:ascii="宋体" w:hAnsi="宋体"/>
          <w:sz w:val="24"/>
          <w:lang w:eastAsia="zh-CN"/>
        </w:rPr>
        <w:t>•</w:t>
      </w:r>
      <w:r>
        <w:rPr>
          <w:rFonts w:hint="eastAsia" w:ascii="黑体" w:hAnsi="黑体" w:eastAsia="黑体" w:cs="黑体"/>
          <w:sz w:val="24"/>
          <w:lang w:eastAsia="zh-CN"/>
        </w:rPr>
        <w:t>挖掘与提炼</w:t>
      </w:r>
    </w:p>
    <w:p w14:paraId="75D6CB10">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挖掘少数民族的剪纸纹样了解背后的民俗文化，艺术特征，还有图腾符号，梳理其在图案上，构图上和寓意上的独特语言。</w:t>
      </w:r>
    </w:p>
    <w:p w14:paraId="312F842E">
      <w:pPr>
        <w:jc w:val="left"/>
        <w:rPr>
          <w:rFonts w:hint="eastAsia" w:ascii="黑体" w:hAnsi="黑体" w:eastAsia="黑体" w:cs="黑体"/>
          <w:sz w:val="24"/>
          <w:lang w:eastAsia="zh-CN"/>
        </w:rPr>
      </w:pPr>
      <w:r>
        <w:rPr>
          <w:rFonts w:hint="eastAsia" w:ascii="宋体" w:hAnsi="宋体"/>
          <w:sz w:val="24"/>
          <w:lang w:eastAsia="zh-CN"/>
        </w:rPr>
        <w:t>•</w:t>
      </w:r>
      <w:r>
        <w:rPr>
          <w:rFonts w:hint="eastAsia" w:ascii="黑体" w:hAnsi="黑体" w:eastAsia="黑体" w:cs="黑体"/>
          <w:sz w:val="24"/>
          <w:lang w:eastAsia="zh-CN"/>
        </w:rPr>
        <w:t>探索融合机制</w:t>
      </w:r>
    </w:p>
    <w:p w14:paraId="6C5DB0E0">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研究剪纸镂空的结构，纹理还有美学，通过当代科技去实现传统文化艺术语言的当代转译</w:t>
      </w:r>
    </w:p>
    <w:p w14:paraId="4A51A783">
      <w:pPr>
        <w:jc w:val="left"/>
        <w:rPr>
          <w:rFonts w:hint="eastAsia" w:ascii="黑体" w:hAnsi="黑体" w:eastAsia="黑体" w:cs="黑体"/>
          <w:sz w:val="24"/>
        </w:rPr>
      </w:pPr>
      <w:r>
        <w:rPr>
          <w:rFonts w:hint="eastAsia" w:ascii="宋体" w:hAnsi="宋体"/>
          <w:sz w:val="24"/>
          <w:lang w:eastAsia="zh-CN"/>
        </w:rPr>
        <w:t>•</w:t>
      </w:r>
      <w:r>
        <w:rPr>
          <w:rFonts w:hint="eastAsia" w:ascii="黑体" w:hAnsi="黑体" w:eastAsia="黑体" w:cs="黑体"/>
          <w:sz w:val="24"/>
        </w:rPr>
        <w:t>构建创新设计路径</w:t>
      </w:r>
    </w:p>
    <w:p w14:paraId="60421069">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提出“文化—设计—技术”三位一体的产品设计方法论，指导剪纸元素在灯具造型、光效表达、交互体验等方面的系统应用。</w:t>
      </w:r>
    </w:p>
    <w:p w14:paraId="24519B73">
      <w:pPr>
        <w:jc w:val="left"/>
        <w:rPr>
          <w:rFonts w:hint="eastAsia" w:ascii="黑体" w:hAnsi="黑体" w:eastAsia="黑体" w:cs="黑体"/>
          <w:sz w:val="24"/>
        </w:rPr>
      </w:pPr>
      <w:r>
        <w:rPr>
          <w:rFonts w:hint="eastAsia" w:ascii="宋体" w:hAnsi="宋体"/>
          <w:sz w:val="24"/>
          <w:lang w:eastAsia="zh-CN"/>
        </w:rPr>
        <w:t>•</w:t>
      </w:r>
      <w:r>
        <w:rPr>
          <w:rFonts w:hint="eastAsia" w:ascii="黑体" w:hAnsi="黑体" w:eastAsia="黑体" w:cs="黑体"/>
          <w:sz w:val="24"/>
        </w:rPr>
        <w:t>推动非遗活化</w:t>
      </w:r>
    </w:p>
    <w:p w14:paraId="1A010E58">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通过设计实践验证融合成果的可行性与市场潜力，为少数民族文化在现代生活中的传承提供可复制的创新模式。</w:t>
      </w:r>
    </w:p>
    <w:p w14:paraId="5D612503">
      <w:pPr>
        <w:pStyle w:val="3"/>
        <w:bidi w:val="0"/>
        <w:rPr>
          <w:rFonts w:hint="eastAsia"/>
          <w:lang w:val="en-US" w:eastAsia="zh-CN"/>
        </w:rPr>
      </w:pPr>
      <w:r>
        <w:rPr>
          <w:rFonts w:hint="eastAsia"/>
          <w:lang w:eastAsia="zh-CN"/>
        </w:rPr>
        <w:t>1.3</w:t>
      </w:r>
      <w:r>
        <w:rPr>
          <w:rFonts w:hint="eastAsia"/>
          <w:lang w:val="en-US" w:eastAsia="zh-CN"/>
        </w:rPr>
        <w:t>意义</w:t>
      </w:r>
    </w:p>
    <w:p w14:paraId="12D9306E">
      <w:pPr>
        <w:ind w:firstLine="480" w:firstLineChars="200"/>
        <w:jc w:val="left"/>
        <w:rPr>
          <w:rFonts w:hint="eastAsia" w:ascii="宋体" w:hAnsi="宋体"/>
          <w:sz w:val="24"/>
          <w:lang w:eastAsia="zh-CN"/>
        </w:rPr>
      </w:pPr>
      <w:r>
        <w:rPr>
          <w:rFonts w:hint="eastAsia" w:ascii="宋体" w:hAnsi="宋体" w:eastAsia="宋体" w:cs="宋体"/>
          <w:sz w:val="24"/>
          <w:szCs w:val="24"/>
          <w:lang w:val="en-US" w:eastAsia="zh-CN"/>
          <w14:ligatures w14:val="none"/>
        </w:rPr>
        <w:t>本研究将少数民族剪纸从“静态保护”转向“动态传承”，通过产品设计实现文化符号的再语境化，使传统技艺在现代生活中焕发新生。不仅有助于提升公众对少数民族文化的认知与认同，也为非遗的可持续传承探索出一条“设计驱动”的新路径。</w:t>
      </w:r>
    </w:p>
    <w:p w14:paraId="38FED00C">
      <w:pPr>
        <w:pStyle w:val="2"/>
        <w:bidi w:val="0"/>
        <w:outlineLvl w:val="0"/>
        <w:rPr>
          <w:rFonts w:hint="eastAsia"/>
        </w:rPr>
      </w:pPr>
      <w:r>
        <w:rPr>
          <w:rFonts w:hint="eastAsia"/>
        </w:rPr>
        <w:t>典型性少数民族剪纸艺术元素探究</w:t>
      </w:r>
    </w:p>
    <w:p w14:paraId="045E6503">
      <w:pPr>
        <w:pStyle w:val="3"/>
        <w:bidi w:val="0"/>
        <w:rPr>
          <w:rFonts w:hint="eastAsia"/>
        </w:rPr>
      </w:pPr>
      <w:r>
        <w:rPr>
          <w:rFonts w:hint="eastAsia"/>
        </w:rPr>
        <w:t>2.1中国少数民族的传统纹样概述</w:t>
      </w:r>
    </w:p>
    <w:p w14:paraId="5C0BB58E">
      <w:pPr>
        <w:jc w:val="left"/>
        <w:rPr>
          <w:rFonts w:hint="eastAsia" w:ascii="黑体" w:hAnsi="黑体" w:eastAsia="黑体" w:cs="黑体"/>
          <w:sz w:val="24"/>
          <w:lang w:eastAsia="zh-CN"/>
        </w:rPr>
      </w:pPr>
      <w:r>
        <w:rPr>
          <w:rFonts w:hint="eastAsia" w:ascii="黑体" w:hAnsi="黑体" w:eastAsia="黑体" w:cs="黑体"/>
          <w:sz w:val="24"/>
        </w:rPr>
        <w:t>概述</w:t>
      </w:r>
      <w:r>
        <w:rPr>
          <w:rFonts w:hint="eastAsia" w:ascii="黑体" w:hAnsi="黑体" w:eastAsia="黑体" w:cs="黑体"/>
          <w:sz w:val="24"/>
          <w:lang w:eastAsia="zh-CN"/>
        </w:rPr>
        <w:t>：</w:t>
      </w:r>
    </w:p>
    <w:p w14:paraId="1D002B6E">
      <w:pPr>
        <w:ind w:firstLine="480" w:firstLineChars="200"/>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中国传统纹样是延续数千年的视觉艺术，其核心特点可以概括为“纹必有意，意必吉祥” 。它们不仅仅是装饰，更是一套承载着中华文化基因、哲学思想和美好祈愿的文化语义。</w:t>
      </w:r>
    </w:p>
    <w:p w14:paraId="4B78F642">
      <w:pPr>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早在纸张出现前，人们就已经开始对剪纸工艺的探索了，在古代人们早已学会了在皮革金箔等材料上运用镂空雕塑技术，这为后来剪纸工艺打下了基础，目前发现的中国最早的剪纸作品是约1500年前的五幅团花剪纸</w:t>
      </w:r>
    </w:p>
    <w:p w14:paraId="3C69C319">
      <w:pPr>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drawing>
          <wp:inline distT="0" distB="0" distL="114300" distR="114300">
            <wp:extent cx="1505585" cy="1796415"/>
            <wp:effectExtent l="0" t="0" r="5715" b="6985"/>
            <wp:docPr id="6" name="图片 6" descr="2026-03-02 14:12:59.46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6-03-02 14:12:59.464000"/>
                    <pic:cNvPicPr>
                      <a:picLocks noChangeAspect="1"/>
                    </pic:cNvPicPr>
                  </pic:nvPicPr>
                  <pic:blipFill>
                    <a:blip r:embed="rId46"/>
                    <a:stretch>
                      <a:fillRect/>
                    </a:stretch>
                  </pic:blipFill>
                  <pic:spPr>
                    <a:xfrm>
                      <a:off x="0" y="0"/>
                      <a:ext cx="1505585" cy="1796415"/>
                    </a:xfrm>
                    <a:prstGeom prst="rect">
                      <a:avLst/>
                    </a:prstGeom>
                  </pic:spPr>
                </pic:pic>
              </a:graphicData>
            </a:graphic>
          </wp:inline>
        </w:drawing>
      </w:r>
    </w:p>
    <w:p w14:paraId="595D244B">
      <w:pPr>
        <w:jc w:val="left"/>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图2-1《南北朝对马对猴剪纸》（图片来源：中国本原文化与民间艺术）</w:t>
      </w:r>
    </w:p>
    <w:p w14:paraId="45EDA7EA">
      <w:pPr>
        <w:ind w:firstLine="558" w:firstLineChars="300"/>
        <w:jc w:val="both"/>
        <w:rPr>
          <w:rFonts w:hint="eastAsia" w:ascii="黑体" w:hAnsi="黑体" w:eastAsia="黑体" w:cs="黑体"/>
          <w:b w:val="0"/>
          <w:bCs w:val="0"/>
          <w:color w:val="060607"/>
          <w:spacing w:val="3"/>
          <w:kern w:val="2"/>
          <w:sz w:val="18"/>
          <w:szCs w:val="18"/>
          <w:shd w:val="clear" w:color="auto" w:fill="FFFFFF"/>
          <w:lang w:val="en-US" w:eastAsia="zh-CN" w:bidi="ar-SA"/>
        </w:rPr>
      </w:pPr>
    </w:p>
    <w:p w14:paraId="64F473F8">
      <w:pPr>
        <w:jc w:val="left"/>
        <w:rPr>
          <w:rFonts w:hint="eastAsia" w:ascii="宋体" w:hAnsi="宋体" w:eastAsia="宋体" w:cs="宋体"/>
          <w:sz w:val="24"/>
          <w:szCs w:val="24"/>
          <w:lang w:val="en-US" w:eastAsia="zh-CN"/>
          <w14:ligatures w14:val="none"/>
        </w:rPr>
      </w:pPr>
    </w:p>
    <w:p w14:paraId="5A200A25">
      <w:pPr>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这是研究早期传统剪纸技艺的珍贵实物，剪纸技艺也促进了跨媒介的艺术融合，例如：唐代已利用剪纸花样作为蓝本制作印花布，到了宋代江西吉州窑则将剪纸纹样用于陶瓷装饰，创造了著名的“剪纸贴花”瓷器，体现了不同艺术形式间的相互影响。剪纸艺术在一方面也记录了社会的生活和民俗信仰以及文化，剪纸艺术记录了从农耕到渔猎，还有各种节日以及日常的婚丧嫁娶等总总日常。在一些剪纸艺术上也可以体现当时人民丰富的精神内涵，如在敦煌莫高窟发现的唐代剪纸，则多为佛塔、鹿等形象，用于敬供佛像和装饰道场，是研究当时宗教信仰和佛教艺术传播的重要资料。不同地域也有不同特色甘肃定西剪纸以粗犷的线条告诉了人们农耕文化的记忆。</w:t>
      </w:r>
    </w:p>
    <w:p w14:paraId="1057A8C7">
      <w:pPr>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剪纸中的许多形象都蕴含着深厚的哲学思想。例如，马的形象常被用来象征《周易》中“天行健，君子以自强不息”的精神，体现了传统哲学思想在民间艺术中的具象化表达 。剪纸艺术遵循“取象于物，而不滞于物”的创作原则，通过阴阳镂空、虚实对比等手法，创造出既源于生活又充满想象力的艺术形象，体现了中国“重意轻形”的传统美学理念 。</w:t>
      </w:r>
    </w:p>
    <w:p w14:paraId="1232A903">
      <w:pPr>
        <w:jc w:val="left"/>
        <w:rPr>
          <w:rFonts w:hint="eastAsia" w:ascii="宋体" w:hAnsi="宋体" w:eastAsia="宋体" w:cs="宋体"/>
          <w:sz w:val="24"/>
          <w:szCs w:val="24"/>
          <w:lang w:val="en-US" w:eastAsia="zh-CN"/>
          <w14:ligatures w14:val="none"/>
        </w:rPr>
      </w:pPr>
    </w:p>
    <w:p w14:paraId="57ECFFB7">
      <w:pPr>
        <w:jc w:val="left"/>
        <w:rPr>
          <w:rFonts w:hint="eastAsia" w:ascii="宋体" w:hAnsi="宋体"/>
          <w:sz w:val="24"/>
        </w:rPr>
      </w:pPr>
    </w:p>
    <w:p w14:paraId="200CF49B">
      <w:pPr>
        <w:pStyle w:val="3"/>
        <w:bidi w:val="0"/>
        <w:rPr>
          <w:rFonts w:hint="eastAsia"/>
          <w:lang w:val="en-US" w:eastAsia="zh-CN"/>
        </w:rPr>
      </w:pPr>
      <w:r>
        <w:rPr>
          <w:rFonts w:hint="eastAsia"/>
          <w:lang w:val="en-US" w:eastAsia="zh-CN"/>
        </w:rPr>
        <w:t>2.2 剪纸的材料与工艺概述</w:t>
      </w:r>
    </w:p>
    <w:p w14:paraId="31D86ABD">
      <w:pPr>
        <w:pStyle w:val="4"/>
        <w:bidi w:val="0"/>
        <w:outlineLvl w:val="2"/>
        <w:rPr>
          <w:rFonts w:hint="eastAsia"/>
          <w:lang w:val="en-US" w:eastAsia="zh-CN"/>
        </w:rPr>
      </w:pPr>
      <w:r>
        <w:rPr>
          <w:rFonts w:hint="eastAsia"/>
          <w:lang w:val="en-US" w:eastAsia="zh-CN"/>
        </w:rPr>
        <w:t>2.2.1剪纸材料：</w:t>
      </w:r>
    </w:p>
    <w:p w14:paraId="7383D731">
      <w:pPr>
        <w:jc w:val="left"/>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剪纸材料一般对于纸张的颜色材质厚度和耐久性都有较高的要求，因为会影响到作品精细程度和保存性。</w:t>
      </w:r>
    </w:p>
    <w:p w14:paraId="42A1EEB0">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•宣纸：</w:t>
      </w:r>
      <w:r>
        <w:rPr>
          <w:rFonts w:hint="eastAsia" w:ascii="宋体" w:hAnsi="宋体" w:eastAsia="宋体" w:cs="宋体"/>
          <w:sz w:val="24"/>
          <w:szCs w:val="24"/>
          <w:lang w:val="en-US" w:eastAsia="zh-CN"/>
          <w14:ligatures w14:val="none"/>
        </w:rPr>
        <w:t>最常用的材料，尤其以熟宣为最好的，有良好的韧性，很适合雕刻精细纹样，且方便染色。</w:t>
      </w:r>
    </w:p>
    <w:p w14:paraId="796CB697">
      <w:pPr>
        <w:jc w:val="left"/>
        <w:rPr>
          <w:rFonts w:hint="eastAsia" w:ascii="宋体" w:hAnsi="宋体"/>
          <w:sz w:val="24"/>
          <w:lang w:eastAsia="zh-CN"/>
        </w:rPr>
      </w:pPr>
      <w:r>
        <w:rPr>
          <w:rFonts w:hint="eastAsia" w:ascii="黑体" w:hAnsi="黑体" w:eastAsia="黑体" w:cs="黑体"/>
          <w:sz w:val="24"/>
          <w:lang w:val="en-US" w:eastAsia="zh-CN"/>
        </w:rPr>
        <w:t>•彩纸：</w:t>
      </w:r>
      <w:r>
        <w:rPr>
          <w:rFonts w:hint="eastAsia" w:ascii="宋体" w:hAnsi="宋体" w:eastAsia="宋体" w:cs="宋体"/>
          <w:sz w:val="24"/>
          <w:szCs w:val="24"/>
          <w:lang w:val="en-US" w:eastAsia="zh-CN"/>
          <w14:ligatures w14:val="none"/>
        </w:rPr>
        <w:t>多用于节日装饰，色彩鲜艳，常见于窗花等民俗活动中。</w:t>
      </w:r>
    </w:p>
    <w:p w14:paraId="01839133">
      <w:pPr>
        <w:jc w:val="left"/>
        <w:rPr>
          <w:rFonts w:hint="eastAsia" w:ascii="宋体" w:hAnsi="宋体" w:eastAsia="宋体" w:cs="宋体"/>
          <w:sz w:val="24"/>
          <w:szCs w:val="24"/>
          <w:lang w:val="en-US" w:eastAsia="zh-CN"/>
          <w14:ligatures w14:val="none"/>
        </w:rPr>
      </w:pPr>
      <w:r>
        <w:rPr>
          <w:rFonts w:hint="eastAsia" w:ascii="宋体" w:hAnsi="宋体"/>
          <w:sz w:val="24"/>
          <w:lang w:eastAsia="zh-CN"/>
        </w:rPr>
        <w:t>•</w:t>
      </w:r>
      <w:r>
        <w:rPr>
          <w:rFonts w:hint="eastAsia" w:ascii="黑体" w:hAnsi="黑体" w:eastAsia="黑体" w:cs="黑体"/>
          <w:sz w:val="24"/>
          <w:lang w:val="en-US" w:eastAsia="zh-CN"/>
        </w:rPr>
        <w:t>蜡光纸/玻璃纸：</w:t>
      </w:r>
      <w:r>
        <w:rPr>
          <w:rFonts w:hint="eastAsia" w:ascii="宋体" w:hAnsi="宋体" w:eastAsia="宋体" w:cs="宋体"/>
          <w:sz w:val="24"/>
          <w:szCs w:val="24"/>
          <w:lang w:val="en-US" w:eastAsia="zh-CN"/>
          <w14:ligatures w14:val="none"/>
        </w:rPr>
        <w:t>表面光滑、透光性好，适用于灯彩、灯笼装饰，增强光影效果。</w:t>
      </w:r>
    </w:p>
    <w:p w14:paraId="15033CA5">
      <w:pPr>
        <w:jc w:val="left"/>
        <w:rPr>
          <w:rFonts w:hint="eastAsia" w:ascii="宋体" w:hAnsi="宋体" w:eastAsia="宋体" w:cs="宋体"/>
          <w:sz w:val="24"/>
          <w:szCs w:val="24"/>
          <w:lang w:val="en-US" w:eastAsia="zh-CN"/>
          <w14:ligatures w14:val="none"/>
        </w:rPr>
      </w:pPr>
      <w:r>
        <w:rPr>
          <w:rFonts w:hint="eastAsia" w:ascii="宋体" w:hAnsi="宋体"/>
          <w:sz w:val="24"/>
          <w:lang w:eastAsia="zh-CN"/>
        </w:rPr>
        <w:t>•</w:t>
      </w:r>
      <w:r>
        <w:rPr>
          <w:rFonts w:hint="eastAsia" w:ascii="黑体" w:hAnsi="黑体" w:eastAsia="黑体" w:cs="黑体"/>
          <w:sz w:val="24"/>
          <w:lang w:val="en-US" w:eastAsia="zh-CN"/>
        </w:rPr>
        <w:t>多层纸材：</w:t>
      </w:r>
      <w:r>
        <w:rPr>
          <w:rFonts w:hint="eastAsia" w:ascii="宋体" w:hAnsi="宋体" w:eastAsia="宋体" w:cs="宋体"/>
          <w:sz w:val="24"/>
          <w:szCs w:val="24"/>
          <w:lang w:val="en-US" w:eastAsia="zh-CN"/>
          <w14:ligatures w14:val="none"/>
        </w:rPr>
        <w:t>现代创新中采用多层叠加纸张，实现套色、立体层次效果。</w:t>
      </w:r>
    </w:p>
    <w:p w14:paraId="03529894">
      <w:pPr>
        <w:jc w:val="left"/>
        <w:rPr>
          <w:rFonts w:hint="eastAsia" w:ascii="宋体" w:hAnsi="宋体" w:eastAsia="宋体" w:cs="宋体"/>
          <w:sz w:val="24"/>
          <w:szCs w:val="24"/>
          <w:lang w:val="en-US" w:eastAsia="zh-CN"/>
          <w14:ligatures w14:val="none"/>
        </w:rPr>
      </w:pPr>
      <w:r>
        <w:rPr>
          <w:rFonts w:hint="eastAsia" w:ascii="宋体" w:hAnsi="宋体"/>
          <w:sz w:val="24"/>
          <w:lang w:eastAsia="zh-CN"/>
        </w:rPr>
        <w:t>•</w:t>
      </w:r>
      <w:r>
        <w:rPr>
          <w:rFonts w:hint="eastAsia" w:ascii="黑体" w:hAnsi="黑体" w:eastAsia="黑体" w:cs="黑体"/>
          <w:sz w:val="24"/>
          <w:lang w:val="en-US" w:eastAsia="zh-CN"/>
        </w:rPr>
        <w:t>特殊材质：</w:t>
      </w:r>
      <w:r>
        <w:rPr>
          <w:rFonts w:hint="eastAsia" w:ascii="宋体" w:hAnsi="宋体" w:eastAsia="宋体" w:cs="宋体"/>
          <w:sz w:val="24"/>
          <w:szCs w:val="24"/>
          <w:lang w:val="en-US" w:eastAsia="zh-CN"/>
          <w14:ligatures w14:val="none"/>
        </w:rPr>
        <w:t>历史上曾使用金银箔、丝绸、皮革等，如唐代的“人胜剪纸”用金银箔贴于鬓角为饰。</w:t>
      </w:r>
    </w:p>
    <w:p w14:paraId="5A57D353">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工具：</w:t>
      </w:r>
      <w:r>
        <w:rPr>
          <w:rFonts w:hint="eastAsia" w:ascii="宋体" w:hAnsi="宋体" w:eastAsia="宋体" w:cs="宋体"/>
          <w:sz w:val="24"/>
          <w:szCs w:val="24"/>
          <w:lang w:val="en-US" w:eastAsia="zh-CN"/>
          <w14:ligatures w14:val="none"/>
        </w:rPr>
        <w:t>主要以剪刀，刻刀，铅笔之类的工具为主。</w:t>
      </w:r>
    </w:p>
    <w:p w14:paraId="5001D527">
      <w:pPr>
        <w:pStyle w:val="3"/>
        <w:bidi w:val="0"/>
        <w:rPr>
          <w:rFonts w:hint="eastAsia"/>
          <w:lang w:val="en-US" w:eastAsia="zh-CN"/>
        </w:rPr>
      </w:pPr>
      <w:r>
        <w:rPr>
          <w:rFonts w:hint="eastAsia"/>
        </w:rPr>
        <w:t xml:space="preserve">2.3 </w:t>
      </w:r>
      <w:r>
        <w:rPr>
          <w:rFonts w:hint="eastAsia"/>
          <w:lang w:val="en-US" w:eastAsia="zh-CN"/>
        </w:rPr>
        <w:t>典型性少数民</w:t>
      </w:r>
      <w:r>
        <w:rPr>
          <w:rStyle w:val="19"/>
          <w:rFonts w:hint="eastAsia"/>
          <w:lang w:val="en-US" w:eastAsia="zh-CN"/>
        </w:rPr>
        <w:t>族</w:t>
      </w:r>
      <w:r>
        <w:rPr>
          <w:rFonts w:hint="eastAsia"/>
          <w:lang w:val="en-US" w:eastAsia="zh-CN"/>
        </w:rPr>
        <w:t>剪纸概述</w:t>
      </w:r>
    </w:p>
    <w:p w14:paraId="19A5C90D">
      <w:pPr>
        <w:jc w:val="left"/>
        <w:rPr>
          <w:rFonts w:hint="eastAsia" w:ascii="黑体" w:hAnsi="黑体" w:eastAsia="黑体" w:cs="黑体"/>
          <w:sz w:val="24"/>
          <w:lang w:val="en-US" w:eastAsia="zh-CN"/>
        </w:rPr>
      </w:pPr>
      <w:r>
        <w:rPr>
          <w:rFonts w:hint="eastAsia" w:ascii="黑体" w:hAnsi="黑体" w:eastAsia="黑体" w:cs="黑体"/>
          <w:sz w:val="24"/>
          <w:lang w:val="en-US" w:eastAsia="zh-CN"/>
        </w:rPr>
        <w:t xml:space="preserve">彝族纹样 </w:t>
      </w:r>
    </w:p>
    <w:p w14:paraId="1892CA14">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特点：</w:t>
      </w:r>
      <w:r>
        <w:rPr>
          <w:rFonts w:hint="eastAsia" w:ascii="宋体" w:hAnsi="宋体" w:eastAsia="宋体" w:cs="宋体"/>
          <w:sz w:val="24"/>
          <w:szCs w:val="24"/>
          <w:lang w:val="en-US" w:eastAsia="zh-CN"/>
          <w14:ligatures w14:val="none"/>
        </w:rPr>
        <w:t xml:space="preserve">彝族人民敬畏自然，因此日月星辰和动物纹样是常见的题材，如太阳纹样还有彝族火镰纹为中心作为组合，周边加入三角或者南瓜子等元素 </w:t>
      </w:r>
    </w:p>
    <w:p w14:paraId="5ABE7BB3">
      <w:pPr>
        <w:jc w:val="left"/>
        <w:rPr>
          <w:rFonts w:hint="eastAsia" w:ascii="宋体" w:hAnsi="宋体"/>
          <w:sz w:val="24"/>
          <w:lang w:eastAsia="zh-CN"/>
        </w:rPr>
      </w:pPr>
      <w:r>
        <w:rPr>
          <w:rFonts w:hint="eastAsia" w:ascii="黑体" w:hAnsi="黑体" w:eastAsia="黑体" w:cs="黑体"/>
          <w:sz w:val="24"/>
          <w:lang w:val="en-US" w:eastAsia="zh-CN"/>
        </w:rPr>
        <w:t>媒介：</w:t>
      </w:r>
      <w:r>
        <w:rPr>
          <w:rFonts w:hint="eastAsia" w:ascii="宋体" w:hAnsi="宋体" w:eastAsia="宋体" w:cs="宋体"/>
          <w:sz w:val="24"/>
          <w:szCs w:val="24"/>
          <w:lang w:val="en-US" w:eastAsia="zh-CN"/>
          <w14:ligatures w14:val="none"/>
        </w:rPr>
        <w:t>服饰媒介，漆器媒介</w:t>
      </w:r>
    </w:p>
    <w:p w14:paraId="182E697C">
      <w:pPr>
        <w:jc w:val="left"/>
        <w:rPr>
          <w:rFonts w:hint="eastAsia" w:ascii="宋体" w:hAnsi="宋体"/>
          <w:sz w:val="24"/>
          <w:lang w:eastAsia="zh-CN"/>
        </w:rPr>
      </w:pPr>
      <w:r>
        <w:rPr>
          <w:rFonts w:hint="eastAsia" w:ascii="宋体" w:hAnsi="宋体"/>
          <w:sz w:val="24"/>
          <w:lang w:eastAsia="zh-CN"/>
        </w:rPr>
        <w:drawing>
          <wp:inline distT="0" distB="0" distL="114300" distR="114300">
            <wp:extent cx="3515995" cy="768350"/>
            <wp:effectExtent l="0" t="0" r="4445" b="0"/>
            <wp:docPr id="2" name="图片 2" descr="2026-03-02 11:25:18.0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03-02 11:25:18.010000"/>
                    <pic:cNvPicPr>
                      <a:picLocks noChangeAspect="1"/>
                    </pic:cNvPicPr>
                  </pic:nvPicPr>
                  <pic:blipFill>
                    <a:blip r:embed="rId47"/>
                    <a:stretch>
                      <a:fillRect/>
                    </a:stretch>
                  </pic:blipFill>
                  <pic:spPr>
                    <a:xfrm>
                      <a:off x="0" y="0"/>
                      <a:ext cx="3515995" cy="768350"/>
                    </a:xfrm>
                    <a:prstGeom prst="rect">
                      <a:avLst/>
                    </a:prstGeom>
                  </pic:spPr>
                </pic:pic>
              </a:graphicData>
            </a:graphic>
          </wp:inline>
        </w:drawing>
      </w:r>
    </w:p>
    <w:p w14:paraId="4F0D707B">
      <w:pPr>
        <w:jc w:val="left"/>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图2-2《</w:t>
      </w:r>
      <w:r>
        <w:rPr>
          <w:rFonts w:hint="eastAsia" w:ascii="黑体" w:hAnsi="黑体" w:eastAsia="黑体" w:cs="黑体"/>
          <w:sz w:val="24"/>
          <w:lang w:val="en-US" w:eastAsia="zh-CN"/>
        </w:rPr>
        <w:t>彝族纹样</w:t>
      </w: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》（图片来源：作者自制）</w:t>
      </w:r>
    </w:p>
    <w:p w14:paraId="1C6FB86F">
      <w:pPr>
        <w:jc w:val="left"/>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p>
    <w:p w14:paraId="753D9B65">
      <w:pPr>
        <w:jc w:val="left"/>
        <w:rPr>
          <w:rFonts w:hint="eastAsia" w:ascii="黑体" w:hAnsi="黑体" w:eastAsia="黑体" w:cs="黑体"/>
          <w:sz w:val="24"/>
          <w:lang w:val="en-US" w:eastAsia="zh-CN"/>
        </w:rPr>
      </w:pPr>
      <w:r>
        <w:rPr>
          <w:rFonts w:hint="eastAsia" w:ascii="黑体" w:hAnsi="黑体" w:eastAsia="黑体" w:cs="黑体"/>
          <w:sz w:val="24"/>
          <w:lang w:val="en-US" w:eastAsia="zh-CN"/>
        </w:rPr>
        <w:t xml:space="preserve">藏族纹样 </w:t>
      </w:r>
    </w:p>
    <w:p w14:paraId="298DDB43">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特点：</w:t>
      </w:r>
      <w:r>
        <w:rPr>
          <w:rFonts w:hint="eastAsia" w:ascii="宋体" w:hAnsi="宋体" w:eastAsia="宋体" w:cs="宋体"/>
          <w:sz w:val="24"/>
          <w:szCs w:val="24"/>
          <w:lang w:val="en-US" w:eastAsia="zh-CN"/>
          <w14:ligatures w14:val="none"/>
        </w:rPr>
        <w:t>主要分为三类：藏传佛教的印记，臃仲符（藏族最常见的吉祥纹样），八瑞相（ 由宝伞、金鱼、宝瓶、莲花等八种象征吉祥的法器组成，常以组合形式出现 ）</w:t>
      </w:r>
    </w:p>
    <w:p w14:paraId="143E4D60">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媒介：</w:t>
      </w:r>
      <w:r>
        <w:rPr>
          <w:rFonts w:hint="eastAsia" w:ascii="宋体" w:hAnsi="宋体" w:eastAsia="宋体" w:cs="宋体"/>
          <w:sz w:val="24"/>
          <w:szCs w:val="24"/>
          <w:lang w:val="en-US" w:eastAsia="zh-CN"/>
          <w14:ligatures w14:val="none"/>
        </w:rPr>
        <w:t>刺绣，唐卡绘画，金属雕刻</w:t>
      </w:r>
    </w:p>
    <w:p w14:paraId="36FFAFC4">
      <w:pPr>
        <w:jc w:val="left"/>
        <w:rPr>
          <w:rFonts w:hint="eastAsia" w:ascii="宋体" w:hAnsi="宋体"/>
          <w:sz w:val="24"/>
          <w:lang w:eastAsia="zh-CN"/>
        </w:rPr>
      </w:pPr>
      <w:r>
        <w:rPr>
          <w:rFonts w:hint="eastAsia" w:ascii="宋体" w:hAnsi="宋体"/>
          <w:sz w:val="24"/>
          <w:lang w:eastAsia="zh-CN"/>
        </w:rPr>
        <w:drawing>
          <wp:inline distT="0" distB="0" distL="114300" distR="114300">
            <wp:extent cx="3515995" cy="967105"/>
            <wp:effectExtent l="0" t="0" r="4445" b="3810"/>
            <wp:docPr id="3" name="图片 3" descr="2026-03-02 11:26:05.42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3-02 11:26:05.422000"/>
                    <pic:cNvPicPr>
                      <a:picLocks noChangeAspect="1"/>
                    </pic:cNvPicPr>
                  </pic:nvPicPr>
                  <pic:blipFill>
                    <a:blip r:embed="rId48"/>
                    <a:stretch>
                      <a:fillRect/>
                    </a:stretch>
                  </pic:blipFill>
                  <pic:spPr>
                    <a:xfrm>
                      <a:off x="0" y="0"/>
                      <a:ext cx="3515995" cy="967105"/>
                    </a:xfrm>
                    <a:prstGeom prst="rect">
                      <a:avLst/>
                    </a:prstGeom>
                  </pic:spPr>
                </pic:pic>
              </a:graphicData>
            </a:graphic>
          </wp:inline>
        </w:drawing>
      </w:r>
    </w:p>
    <w:p w14:paraId="3C7B8DB3">
      <w:pPr>
        <w:jc w:val="left"/>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图2-3《</w:t>
      </w:r>
      <w:r>
        <w:rPr>
          <w:rFonts w:hint="eastAsia" w:ascii="黑体" w:hAnsi="黑体" w:eastAsia="黑体" w:cs="黑体"/>
          <w:sz w:val="24"/>
          <w:lang w:val="en-US" w:eastAsia="zh-CN"/>
        </w:rPr>
        <w:t>藏族纹样</w:t>
      </w: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》（图片来源：作者自制）</w:t>
      </w:r>
    </w:p>
    <w:p w14:paraId="59380880">
      <w:pPr>
        <w:jc w:val="left"/>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p>
    <w:p w14:paraId="0DA8CDD6">
      <w:pPr>
        <w:jc w:val="left"/>
        <w:rPr>
          <w:rFonts w:hint="eastAsia" w:ascii="黑体" w:hAnsi="黑体" w:eastAsia="黑体" w:cs="黑体"/>
          <w:sz w:val="24"/>
          <w:lang w:val="en-US" w:eastAsia="zh-CN"/>
        </w:rPr>
      </w:pPr>
      <w:r>
        <w:rPr>
          <w:rFonts w:hint="eastAsia" w:ascii="黑体" w:hAnsi="黑体" w:eastAsia="黑体" w:cs="黑体"/>
          <w:sz w:val="24"/>
          <w:lang w:val="en-US" w:eastAsia="zh-CN"/>
        </w:rPr>
        <w:t>白族纹样</w:t>
      </w:r>
    </w:p>
    <w:p w14:paraId="22CE4B0B">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特点：</w:t>
      </w:r>
      <w:r>
        <w:rPr>
          <w:rFonts w:hint="eastAsia" w:ascii="宋体" w:hAnsi="宋体" w:eastAsia="宋体" w:cs="宋体"/>
          <w:sz w:val="24"/>
          <w:szCs w:val="24"/>
          <w:lang w:val="en-US" w:eastAsia="zh-CN"/>
          <w14:ligatures w14:val="none"/>
        </w:rPr>
        <w:t>常用植物花卉，动物瑞兽，鱼纹，蝴蝶纹，搭配几何自然符号作为辅助</w:t>
      </w:r>
    </w:p>
    <w:p w14:paraId="4490D7F2">
      <w:pPr>
        <w:jc w:val="left"/>
        <w:rPr>
          <w:rFonts w:hint="eastAsia" w:ascii="宋体" w:hAnsi="宋体"/>
          <w:sz w:val="24"/>
          <w:lang w:eastAsia="zh-CN"/>
        </w:rPr>
      </w:pPr>
      <w:r>
        <w:rPr>
          <w:rFonts w:hint="eastAsia" w:ascii="黑体" w:hAnsi="黑体" w:eastAsia="黑体" w:cs="黑体"/>
          <w:sz w:val="24"/>
          <w:lang w:val="en-US" w:eastAsia="zh-CN"/>
        </w:rPr>
        <w:t>媒介：</w:t>
      </w:r>
      <w:r>
        <w:rPr>
          <w:rFonts w:hint="eastAsia" w:ascii="宋体" w:hAnsi="宋体" w:eastAsia="宋体" w:cs="宋体"/>
          <w:sz w:val="24"/>
          <w:szCs w:val="24"/>
          <w:lang w:val="en-US" w:eastAsia="zh-CN"/>
          <w14:ligatures w14:val="none"/>
        </w:rPr>
        <w:t>白族扎染，剪纸，服装纹样</w:t>
      </w:r>
    </w:p>
    <w:p w14:paraId="75FBA32D">
      <w:pPr>
        <w:jc w:val="left"/>
        <w:rPr>
          <w:rFonts w:hint="eastAsia" w:ascii="宋体" w:hAnsi="宋体"/>
          <w:sz w:val="24"/>
          <w:lang w:eastAsia="zh-CN"/>
        </w:rPr>
      </w:pPr>
      <w:r>
        <w:rPr>
          <w:rFonts w:hint="eastAsia" w:ascii="宋体" w:hAnsi="宋体"/>
          <w:sz w:val="24"/>
          <w:lang w:eastAsia="zh-CN"/>
        </w:rPr>
        <w:drawing>
          <wp:inline distT="0" distB="0" distL="114300" distR="114300">
            <wp:extent cx="3515995" cy="929005"/>
            <wp:effectExtent l="0" t="0" r="4445" b="0"/>
            <wp:docPr id="4" name="图片 4" descr="2026-03-02 11:34:49.98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3-02 11:34:49.983000"/>
                    <pic:cNvPicPr>
                      <a:picLocks noChangeAspect="1"/>
                    </pic:cNvPicPr>
                  </pic:nvPicPr>
                  <pic:blipFill>
                    <a:blip r:embed="rId49"/>
                    <a:stretch>
                      <a:fillRect/>
                    </a:stretch>
                  </pic:blipFill>
                  <pic:spPr>
                    <a:xfrm>
                      <a:off x="0" y="0"/>
                      <a:ext cx="3515995" cy="929005"/>
                    </a:xfrm>
                    <a:prstGeom prst="rect">
                      <a:avLst/>
                    </a:prstGeom>
                  </pic:spPr>
                </pic:pic>
              </a:graphicData>
            </a:graphic>
          </wp:inline>
        </w:drawing>
      </w:r>
    </w:p>
    <w:p w14:paraId="7CFF2F05">
      <w:pPr>
        <w:jc w:val="left"/>
        <w:rPr>
          <w:rFonts w:hint="eastAsia" w:ascii="宋体" w:hAnsi="宋体"/>
          <w:sz w:val="24"/>
          <w:lang w:eastAsia="zh-CN"/>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图2-4《</w:t>
      </w:r>
      <w:r>
        <w:rPr>
          <w:rFonts w:hint="eastAsia" w:ascii="黑体" w:hAnsi="黑体" w:eastAsia="黑体" w:cs="黑体"/>
          <w:sz w:val="24"/>
          <w:lang w:val="en-US" w:eastAsia="zh-CN"/>
        </w:rPr>
        <w:t>白族纹样</w:t>
      </w: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》（图片来源：作者自制）</w:t>
      </w:r>
    </w:p>
    <w:p w14:paraId="350B0DF0">
      <w:pPr>
        <w:jc w:val="left"/>
        <w:rPr>
          <w:rFonts w:hint="eastAsia" w:ascii="宋体" w:hAnsi="宋体"/>
          <w:sz w:val="24"/>
          <w:lang w:eastAsia="zh-CN"/>
        </w:rPr>
      </w:pPr>
    </w:p>
    <w:p w14:paraId="12511B56">
      <w:pPr>
        <w:pStyle w:val="2"/>
        <w:bidi w:val="0"/>
        <w:outlineLvl w:val="0"/>
        <w:rPr>
          <w:rFonts w:hint="eastAsia"/>
        </w:rPr>
      </w:pPr>
      <w:r>
        <w:rPr>
          <w:rFonts w:hint="eastAsia"/>
        </w:rPr>
        <w:t>三、传统剪纸元素在现代照明装置中的设计现状研究</w:t>
      </w:r>
    </w:p>
    <w:p w14:paraId="5346D0E1">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传统剪纸工艺在传统照明装置上不仅提供了照明的用途，在一些特殊场合或者特殊时期照明装置也是当下时代的精神内核的外化，灯具为纹样提供了展示的载体，让光影成为了文化精神的媒介。将剪纸的工艺与现代化的材料结合，再在传统纹样上增加一些新的当代年轻人喜欢的文化语言，且当代年轻人追求独特性，但是传统的照明工具无法很好满足当下市场中年轻人对于精神文化上的追求，如果将剪纸和照明工具结合通过剪纸的镂空雕刻方法来创造照明装置的虚实变化，可以满足年轻人对于精神文化的追求和满足。在家庭休息时有更多精神上的满足</w:t>
      </w:r>
    </w:p>
    <w:p w14:paraId="638B894D">
      <w:pPr>
        <w:pStyle w:val="3"/>
        <w:bidi w:val="0"/>
        <w:rPr>
          <w:rFonts w:hint="eastAsia"/>
        </w:rPr>
      </w:pPr>
      <w:r>
        <w:rPr>
          <w:rFonts w:hint="eastAsia"/>
        </w:rPr>
        <w:t>3.1国外的设计现状与发展（案例分析）</w:t>
      </w:r>
    </w:p>
    <w:p w14:paraId="5310507B">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国外在纸雕照明装置的技术研究与产品设计上，已超越单纯的材料探索，转向对结构逻辑、光影算法与智能交互的深度挖掘。模块化与可持续设计理念贯穿始终，表现为在公共艺术中对人、光与空间关系的重新定义，展现出技术理性与艺术感性的高度融合。</w:t>
      </w:r>
    </w:p>
    <w:p w14:paraId="1117976A">
      <w:pPr>
        <w:jc w:val="left"/>
        <w:rPr>
          <w:rFonts w:hint="eastAsia" w:ascii="黑体" w:hAnsi="黑体" w:eastAsia="黑体" w:cs="黑体"/>
          <w:sz w:val="24"/>
        </w:rPr>
      </w:pPr>
    </w:p>
    <w:p w14:paraId="24BF2069">
      <w:pPr>
        <w:jc w:val="left"/>
        <w:rPr>
          <w:rFonts w:hint="eastAsia" w:ascii="黑体" w:hAnsi="黑体" w:eastAsia="黑体" w:cs="黑体"/>
          <w:sz w:val="24"/>
          <w:lang w:eastAsia="zh-CN"/>
        </w:rPr>
      </w:pPr>
      <w:r>
        <w:rPr>
          <w:rFonts w:hint="eastAsia" w:ascii="黑体" w:hAnsi="黑体" w:eastAsia="黑体" w:cs="黑体"/>
          <w:sz w:val="24"/>
        </w:rPr>
        <w:t>日本</w:t>
      </w:r>
      <w:r>
        <w:rPr>
          <w:rFonts w:hint="eastAsia" w:ascii="黑体" w:hAnsi="黑体" w:eastAsia="黑体" w:cs="黑体"/>
          <w:sz w:val="24"/>
          <w:lang w:eastAsia="zh-CN"/>
        </w:rPr>
        <w:t>：</w:t>
      </w:r>
    </w:p>
    <w:p w14:paraId="400682B7">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eastAsia="zh-CN"/>
        </w:rPr>
        <w:t>特点：</w:t>
      </w:r>
      <w:r>
        <w:rPr>
          <w:rFonts w:hint="eastAsia" w:ascii="宋体" w:hAnsi="宋体" w:eastAsia="宋体" w:cs="宋体"/>
          <w:sz w:val="24"/>
          <w:szCs w:val="24"/>
          <w:lang w:val="en-US" w:eastAsia="zh-CN"/>
          <w14:ligatures w14:val="none"/>
        </w:rPr>
        <w:t>日本纸雕灯的特点就是当代的照明科技与传统的和纸与竹子的组合，一种带有姹寂风的安静的美学，更凸显照明工具的温和氛围。</w:t>
      </w:r>
    </w:p>
    <w:p w14:paraId="58AAD5BB">
      <w:pPr>
        <w:jc w:val="left"/>
        <w:rPr>
          <w:rFonts w:hint="eastAsia" w:ascii="宋体" w:hAnsi="宋体"/>
          <w:sz w:val="24"/>
          <w:lang w:eastAsia="zh-CN"/>
        </w:rPr>
      </w:pPr>
      <w:r>
        <w:rPr>
          <w:rFonts w:hint="eastAsia" w:ascii="黑体" w:hAnsi="黑体" w:eastAsia="黑体" w:cs="黑体"/>
          <w:sz w:val="24"/>
          <w:lang w:eastAsia="zh-CN"/>
        </w:rPr>
        <w:t>代表人物：</w:t>
      </w:r>
      <w:r>
        <w:rPr>
          <w:rFonts w:hint="eastAsia" w:ascii="宋体" w:hAnsi="宋体"/>
          <w:sz w:val="24"/>
          <w:lang w:eastAsia="zh-CN"/>
        </w:rPr>
        <w:t xml:space="preserve">野口勇 </w:t>
      </w:r>
    </w:p>
    <w:p w14:paraId="64839F37">
      <w:pPr>
        <w:jc w:val="left"/>
        <w:rPr>
          <w:rFonts w:hint="eastAsia" w:ascii="宋体" w:hAnsi="宋体"/>
          <w:sz w:val="24"/>
          <w:lang w:eastAsia="zh-CN"/>
        </w:rPr>
      </w:pPr>
      <w:r>
        <w:rPr>
          <w:rFonts w:hint="eastAsia" w:ascii="黑体" w:hAnsi="黑体" w:eastAsia="黑体" w:cs="黑体"/>
          <w:sz w:val="24"/>
          <w:lang w:eastAsia="zh-CN"/>
        </w:rPr>
        <w:t>代表作：</w:t>
      </w:r>
      <w:r>
        <w:rPr>
          <w:rFonts w:hint="eastAsia" w:ascii="宋体" w:hAnsi="宋体"/>
          <w:sz w:val="24"/>
          <w:lang w:eastAsia="zh-CN"/>
        </w:rPr>
        <w:t>Akari系列</w:t>
      </w:r>
    </w:p>
    <w:p w14:paraId="60500388">
      <w:pPr>
        <w:jc w:val="left"/>
        <w:rPr>
          <w:rFonts w:hint="eastAsia" w:ascii="黑体" w:hAnsi="黑体" w:eastAsia="黑体" w:cs="黑体"/>
          <w:sz w:val="24"/>
          <w:lang w:eastAsia="zh-CN"/>
        </w:rPr>
      </w:pPr>
      <w:r>
        <w:rPr>
          <w:rFonts w:hint="eastAsia" w:ascii="黑体" w:hAnsi="黑体" w:eastAsia="黑体" w:cs="黑体"/>
          <w:sz w:val="24"/>
          <w:lang w:eastAsia="zh-CN"/>
        </w:rPr>
        <w:t>特点：</w:t>
      </w:r>
    </w:p>
    <w:p w14:paraId="385C6F03">
      <w:pPr>
        <w:ind w:firstLine="480" w:firstLineChars="200"/>
        <w:jc w:val="left"/>
        <w:rPr>
          <w:rFonts w:hint="eastAsia" w:ascii="宋体" w:hAnsi="宋体"/>
          <w:sz w:val="24"/>
          <w:lang w:eastAsia="zh-CN"/>
        </w:rPr>
      </w:pPr>
      <w:r>
        <w:rPr>
          <w:rFonts w:hint="eastAsia" w:ascii="宋体" w:hAnsi="宋体"/>
          <w:sz w:val="24"/>
          <w:lang w:eastAsia="zh-CN"/>
        </w:rPr>
        <w:t>通过传统竹骨纸和电光源融合创作出既像云朵又像水母的柔和形态。</w:t>
      </w:r>
      <w:r>
        <w:rPr>
          <w:rFonts w:hint="eastAsia" w:ascii="宋体" w:hAnsi="宋体"/>
          <w:sz w:val="24"/>
        </w:rPr>
        <w:t>他的作品强调模块化和人文关怀，试图在高度工业化的社会中保留手工艺的温度 。</w:t>
      </w:r>
      <w:r>
        <w:rPr>
          <w:rFonts w:hint="eastAsia" w:ascii="宋体" w:hAnsi="宋体"/>
          <w:sz w:val="24"/>
          <w:lang w:eastAsia="zh-CN"/>
        </w:rPr>
        <w:drawing>
          <wp:anchor distT="0" distB="0" distL="114300" distR="114300" simplePos="0" relativeHeight="251678720" behindDoc="0" locked="0" layoutInCell="1" allowOverlap="1">
            <wp:simplePos x="0" y="0"/>
            <wp:positionH relativeFrom="column">
              <wp:posOffset>0</wp:posOffset>
            </wp:positionH>
            <wp:positionV relativeFrom="paragraph">
              <wp:posOffset>836295</wp:posOffset>
            </wp:positionV>
            <wp:extent cx="1416050" cy="1889125"/>
            <wp:effectExtent l="0" t="0" r="1905" b="3810"/>
            <wp:wrapTopAndBottom/>
            <wp:docPr id="1" name="图片 1" descr="2026-03-07 20:41:52.61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03-07 20:41:52.612000"/>
                    <pic:cNvPicPr>
                      <a:picLocks noChangeAspect="1"/>
                    </pic:cNvPicPr>
                  </pic:nvPicPr>
                  <pic:blipFill>
                    <a:blip r:embed="rId50"/>
                    <a:stretch>
                      <a:fillRect/>
                    </a:stretch>
                  </pic:blipFill>
                  <pic:spPr>
                    <a:xfrm>
                      <a:off x="0" y="0"/>
                      <a:ext cx="1416050" cy="1889125"/>
                    </a:xfrm>
                    <a:prstGeom prst="rect">
                      <a:avLst/>
                    </a:prstGeom>
                  </pic:spPr>
                </pic:pic>
              </a:graphicData>
            </a:graphic>
          </wp:anchor>
        </w:drawing>
      </w:r>
      <w:r>
        <w:rPr>
          <w:rFonts w:hint="eastAsia" w:ascii="宋体" w:hAnsi="宋体"/>
          <w:sz w:val="24"/>
          <w:lang w:eastAsia="zh-CN"/>
        </w:rPr>
        <w:drawing>
          <wp:inline distT="0" distB="0" distL="114300" distR="114300">
            <wp:extent cx="1252220" cy="1879600"/>
            <wp:effectExtent l="0" t="0" r="5080" b="6350"/>
            <wp:docPr id="5" name="图片 5" descr="2026-03-07 20:41:52.86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6-03-07 20:41:52.867000"/>
                    <pic:cNvPicPr>
                      <a:picLocks noChangeAspect="1"/>
                    </pic:cNvPicPr>
                  </pic:nvPicPr>
                  <pic:blipFill>
                    <a:blip r:embed="rId51"/>
                    <a:stretch>
                      <a:fillRect/>
                    </a:stretch>
                  </pic:blipFill>
                  <pic:spPr>
                    <a:xfrm>
                      <a:off x="0" y="0"/>
                      <a:ext cx="1252220" cy="1879600"/>
                    </a:xfrm>
                    <a:prstGeom prst="rect">
                      <a:avLst/>
                    </a:prstGeom>
                  </pic:spPr>
                </pic:pic>
              </a:graphicData>
            </a:graphic>
          </wp:inline>
        </w:drawing>
      </w:r>
    </w:p>
    <w:p w14:paraId="58131E1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图3-1《野口勇akari纸灯》（图片来源：Pinterest）</w:t>
      </w:r>
    </w:p>
    <w:p w14:paraId="5646C9C6">
      <w:pPr>
        <w:jc w:val="left"/>
        <w:rPr>
          <w:rFonts w:hint="eastAsia" w:ascii="黑体" w:hAnsi="黑体" w:eastAsia="黑体" w:cs="黑体"/>
          <w:sz w:val="24"/>
        </w:rPr>
      </w:pPr>
    </w:p>
    <w:p w14:paraId="779D17E4">
      <w:pPr>
        <w:jc w:val="left"/>
        <w:rPr>
          <w:rFonts w:hint="eastAsia" w:ascii="黑体" w:hAnsi="黑体" w:eastAsia="黑体" w:cs="黑体"/>
          <w:sz w:val="24"/>
          <w:lang w:eastAsia="zh-CN"/>
        </w:rPr>
      </w:pPr>
      <w:r>
        <w:rPr>
          <w:rFonts w:hint="eastAsia" w:ascii="黑体" w:hAnsi="黑体" w:eastAsia="黑体" w:cs="黑体"/>
          <w:sz w:val="24"/>
        </w:rPr>
        <w:t>北欧</w:t>
      </w:r>
      <w:r>
        <w:rPr>
          <w:rFonts w:hint="eastAsia" w:ascii="黑体" w:hAnsi="黑体" w:eastAsia="黑体" w:cs="黑体"/>
          <w:sz w:val="24"/>
          <w:lang w:eastAsia="zh-CN"/>
        </w:rPr>
        <w:t>：</w:t>
      </w:r>
    </w:p>
    <w:p w14:paraId="2BA024BC">
      <w:pPr>
        <w:jc w:val="left"/>
        <w:rPr>
          <w:rFonts w:hint="eastAsia" w:ascii="宋体" w:hAnsi="宋体"/>
          <w:sz w:val="24"/>
          <w:lang w:eastAsia="zh-CN"/>
        </w:rPr>
      </w:pPr>
      <w:r>
        <w:rPr>
          <w:rFonts w:hint="eastAsia" w:ascii="黑体" w:hAnsi="黑体" w:eastAsia="黑体" w:cs="黑体"/>
          <w:sz w:val="24"/>
          <w:lang w:val="en-US" w:eastAsia="zh-CN"/>
        </w:rPr>
        <w:t>特点：</w:t>
      </w:r>
    </w:p>
    <w:p w14:paraId="028BCCA6">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更加强调结构工业化美学，几何结构和功能主义。更加注重照明工具的实用性。</w:t>
      </w:r>
    </w:p>
    <w:p w14:paraId="53E73E4E">
      <w:pPr>
        <w:jc w:val="left"/>
        <w:rPr>
          <w:rFonts w:hint="eastAsia" w:ascii="宋体" w:hAnsi="宋体"/>
          <w:sz w:val="24"/>
          <w:lang w:eastAsia="zh-CN"/>
        </w:rPr>
      </w:pPr>
      <w:r>
        <w:rPr>
          <w:rFonts w:hint="eastAsia" w:ascii="黑体" w:hAnsi="黑体" w:eastAsia="黑体" w:cs="黑体"/>
          <w:sz w:val="24"/>
          <w:lang w:val="en-US" w:eastAsia="zh-CN"/>
        </w:rPr>
        <w:t>代表人物：</w:t>
      </w:r>
      <w:r>
        <w:rPr>
          <w:rFonts w:hint="eastAsia" w:ascii="宋体" w:hAnsi="宋体"/>
          <w:sz w:val="24"/>
          <w:lang w:eastAsia="zh-CN"/>
        </w:rPr>
        <w:t>保尔•汉宁森</w:t>
      </w:r>
    </w:p>
    <w:p w14:paraId="1CDD5A5E">
      <w:pPr>
        <w:jc w:val="left"/>
        <w:rPr>
          <w:rFonts w:hint="eastAsia" w:ascii="宋体" w:hAnsi="宋体"/>
          <w:sz w:val="24"/>
          <w:lang w:eastAsia="zh-CN"/>
        </w:rPr>
      </w:pPr>
      <w:r>
        <w:rPr>
          <w:rFonts w:hint="eastAsia" w:ascii="黑体" w:hAnsi="黑体" w:eastAsia="黑体" w:cs="黑体"/>
          <w:sz w:val="24"/>
          <w:lang w:val="en-US" w:eastAsia="zh-CN"/>
        </w:rPr>
        <w:t>代表作：</w:t>
      </w:r>
      <w:r>
        <w:rPr>
          <w:rFonts w:hint="eastAsia" w:ascii="宋体" w:hAnsi="宋体"/>
          <w:sz w:val="24"/>
          <w:lang w:eastAsia="zh-CN"/>
        </w:rPr>
        <w:t>PH系列吊灯，松果灯</w:t>
      </w:r>
    </w:p>
    <w:p w14:paraId="24A8E1CA">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特点：</w:t>
      </w:r>
      <w:r>
        <w:rPr>
          <w:rFonts w:hint="eastAsia" w:ascii="宋体" w:hAnsi="宋体" w:eastAsia="宋体" w:cs="宋体"/>
          <w:sz w:val="24"/>
          <w:szCs w:val="24"/>
          <w:lang w:val="en-US" w:eastAsia="zh-CN"/>
          <w14:ligatures w14:val="none"/>
        </w:rPr>
        <w:t>通过数学公式的精确计算确保光线柔和和散布，更加注重产品的照明实用功能。</w:t>
      </w:r>
    </w:p>
    <w:p w14:paraId="06CA05B6">
      <w:pPr>
        <w:jc w:val="left"/>
        <w:rPr>
          <w:rFonts w:hint="eastAsia" w:ascii="宋体" w:hAnsi="宋体"/>
          <w:sz w:val="24"/>
          <w:lang w:eastAsia="zh-CN"/>
        </w:rPr>
      </w:pPr>
      <w:r>
        <w:rPr>
          <w:rFonts w:hint="eastAsia" w:ascii="宋体" w:hAnsi="宋体"/>
          <w:sz w:val="24"/>
          <w:lang w:eastAsia="zh-CN"/>
        </w:rPr>
        <w:drawing>
          <wp:inline distT="0" distB="0" distL="114300" distR="114300">
            <wp:extent cx="1714500" cy="1649730"/>
            <wp:effectExtent l="0" t="0" r="3810" b="5715"/>
            <wp:docPr id="7" name="图片 7" descr="2026-03-07 20:55:04.0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3-07 20:55:04.050000"/>
                    <pic:cNvPicPr>
                      <a:picLocks noChangeAspect="1"/>
                    </pic:cNvPicPr>
                  </pic:nvPicPr>
                  <pic:blipFill>
                    <a:blip r:embed="rId52"/>
                    <a:stretch>
                      <a:fillRect/>
                    </a:stretch>
                  </pic:blipFill>
                  <pic:spPr>
                    <a:xfrm>
                      <a:off x="0" y="0"/>
                      <a:ext cx="1714500" cy="1649730"/>
                    </a:xfrm>
                    <a:prstGeom prst="rect">
                      <a:avLst/>
                    </a:prstGeom>
                  </pic:spPr>
                </pic:pic>
              </a:graphicData>
            </a:graphic>
          </wp:inline>
        </w:drawing>
      </w:r>
      <w:r>
        <w:rPr>
          <w:rFonts w:hint="eastAsia" w:ascii="宋体" w:hAnsi="宋体"/>
          <w:sz w:val="24"/>
          <w:lang w:eastAsia="zh-CN"/>
        </w:rPr>
        <w:drawing>
          <wp:inline distT="0" distB="0" distL="114300" distR="114300">
            <wp:extent cx="1939925" cy="1654175"/>
            <wp:effectExtent l="0" t="0" r="1905" b="1270"/>
            <wp:docPr id="8" name="图片 8" descr="2026-03-07 20:55:04.1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3-07 20:55:04.193000"/>
                    <pic:cNvPicPr>
                      <a:picLocks noChangeAspect="1"/>
                    </pic:cNvPicPr>
                  </pic:nvPicPr>
                  <pic:blipFill>
                    <a:blip r:embed="rId53"/>
                    <a:stretch>
                      <a:fillRect/>
                    </a:stretch>
                  </pic:blipFill>
                  <pic:spPr>
                    <a:xfrm>
                      <a:off x="0" y="0"/>
                      <a:ext cx="1939925" cy="1654175"/>
                    </a:xfrm>
                    <a:prstGeom prst="rect">
                      <a:avLst/>
                    </a:prstGeom>
                  </pic:spPr>
                </pic:pic>
              </a:graphicData>
            </a:graphic>
          </wp:inline>
        </w:drawing>
      </w:r>
      <w:r>
        <w:rPr>
          <w:rFonts w:hint="eastAsia" w:ascii="宋体" w:hAnsi="宋体"/>
          <w:sz w:val="24"/>
          <w:lang w:eastAsia="zh-CN"/>
        </w:rPr>
        <w:drawing>
          <wp:inline distT="0" distB="0" distL="114300" distR="114300">
            <wp:extent cx="1326515" cy="1746885"/>
            <wp:effectExtent l="0" t="0" r="635" b="6350"/>
            <wp:docPr id="9" name="图片 9" descr="2026-03-07 20:55:04.2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6-03-07 20:55:04.240000"/>
                    <pic:cNvPicPr>
                      <a:picLocks noChangeAspect="1"/>
                    </pic:cNvPicPr>
                  </pic:nvPicPr>
                  <pic:blipFill>
                    <a:blip r:embed="rId54"/>
                    <a:stretch>
                      <a:fillRect/>
                    </a:stretch>
                  </pic:blipFill>
                  <pic:spPr>
                    <a:xfrm>
                      <a:off x="0" y="0"/>
                      <a:ext cx="1326515" cy="1746885"/>
                    </a:xfrm>
                    <a:prstGeom prst="rect">
                      <a:avLst/>
                    </a:prstGeom>
                  </pic:spPr>
                </pic:pic>
              </a:graphicData>
            </a:graphic>
          </wp:inline>
        </w:drawing>
      </w:r>
    </w:p>
    <w:p w14:paraId="0FF8B84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图3-2《保尔•汉宁森PH系列吊灯，松果灯》（图片来源：Pinterest）</w:t>
      </w:r>
    </w:p>
    <w:p w14:paraId="563B78B7">
      <w:pPr>
        <w:jc w:val="left"/>
        <w:rPr>
          <w:rFonts w:hint="eastAsia" w:ascii="宋体" w:hAnsi="宋体"/>
          <w:sz w:val="24"/>
          <w:lang w:eastAsia="zh-CN"/>
        </w:rPr>
      </w:pPr>
    </w:p>
    <w:p w14:paraId="145AB0B9">
      <w:pPr>
        <w:jc w:val="left"/>
        <w:rPr>
          <w:rFonts w:hint="eastAsia" w:ascii="宋体" w:hAnsi="宋体"/>
          <w:sz w:val="24"/>
        </w:rPr>
      </w:pPr>
    </w:p>
    <w:p w14:paraId="797C54B1">
      <w:pPr>
        <w:pStyle w:val="3"/>
        <w:bidi w:val="0"/>
        <w:outlineLvl w:val="1"/>
        <w:rPr>
          <w:rFonts w:hint="eastAsia"/>
        </w:rPr>
      </w:pPr>
      <w:r>
        <w:rPr>
          <w:rFonts w:hint="eastAsia"/>
        </w:rPr>
        <w:t>3.2国内的设计现状与发展（案例分析）</w:t>
      </w:r>
    </w:p>
    <w:p w14:paraId="46D0FFA0">
      <w:pPr>
        <w:jc w:val="left"/>
        <w:rPr>
          <w:rFonts w:hint="eastAsia" w:ascii="宋体" w:hAnsi="宋体"/>
          <w:sz w:val="24"/>
          <w:lang w:eastAsia="zh-CN"/>
        </w:rPr>
      </w:pPr>
      <w:r>
        <w:rPr>
          <w:rFonts w:hint="eastAsia" w:ascii="黑体" w:hAnsi="黑体" w:eastAsia="黑体" w:cs="黑体"/>
          <w:sz w:val="24"/>
          <w:lang w:val="en-US" w:eastAsia="zh-CN"/>
        </w:rPr>
        <w:t>代表人物：</w:t>
      </w:r>
      <w:r>
        <w:rPr>
          <w:rFonts w:hint="eastAsia" w:ascii="宋体" w:hAnsi="宋体"/>
          <w:sz w:val="24"/>
          <w:lang w:eastAsia="zh-CN"/>
        </w:rPr>
        <w:t>温秋雯</w:t>
      </w:r>
    </w:p>
    <w:p w14:paraId="2F41D50C">
      <w:pPr>
        <w:jc w:val="left"/>
        <w:rPr>
          <w:rFonts w:hint="eastAsia" w:ascii="宋体" w:hAnsi="宋体"/>
          <w:sz w:val="24"/>
          <w:lang w:eastAsia="zh-CN"/>
        </w:rPr>
      </w:pPr>
      <w:r>
        <w:rPr>
          <w:rFonts w:hint="eastAsia" w:ascii="黑体" w:hAnsi="黑体" w:eastAsia="黑体" w:cs="黑体"/>
          <w:sz w:val="24"/>
          <w:lang w:val="en-US" w:eastAsia="zh-CN"/>
        </w:rPr>
        <w:t>作品：</w:t>
      </w:r>
      <w:r>
        <w:rPr>
          <w:rFonts w:hint="eastAsia" w:ascii="宋体" w:hAnsi="宋体"/>
          <w:sz w:val="24"/>
          <w:lang w:eastAsia="zh-CN"/>
        </w:rPr>
        <w:t>少女南狮</w:t>
      </w:r>
    </w:p>
    <w:p w14:paraId="6A938927">
      <w:pPr>
        <w:jc w:val="left"/>
        <w:rPr>
          <w:rFonts w:hint="eastAsia" w:ascii="宋体" w:hAnsi="宋体" w:eastAsia="宋体" w:cs="宋体"/>
          <w:sz w:val="24"/>
          <w:szCs w:val="24"/>
          <w:lang w:val="en-US" w:eastAsia="zh-CN"/>
          <w14:ligatures w14:val="none"/>
        </w:rPr>
      </w:pPr>
      <w:r>
        <w:rPr>
          <w:rFonts w:hint="eastAsia" w:ascii="黑体" w:hAnsi="黑体" w:eastAsia="黑体" w:cs="黑体"/>
          <w:sz w:val="24"/>
          <w:lang w:val="en-US" w:eastAsia="zh-CN"/>
        </w:rPr>
        <w:t>创作特点：</w:t>
      </w:r>
      <w:r>
        <w:rPr>
          <w:rFonts w:hint="eastAsia" w:ascii="宋体" w:hAnsi="宋体" w:eastAsia="宋体" w:cs="宋体"/>
          <w:sz w:val="24"/>
          <w:szCs w:val="24"/>
          <w:lang w:val="en-US" w:eastAsia="zh-CN"/>
          <w14:ligatures w14:val="none"/>
        </w:rPr>
        <w:t>她的作品以精细的纸雕结构为骨架，通过灯光效果营造出极具诗意和生命力的空间装置 。她创造性地将传统彩灯的铁艺骨架与现代纸雕结合，解决了大型纸雕的承重问题，使其作品兼具传统工艺的温度与当代视觉的震撼力</w:t>
      </w:r>
    </w:p>
    <w:p w14:paraId="5091F092">
      <w:pPr>
        <w:jc w:val="left"/>
        <w:rPr>
          <w:rFonts w:hint="eastAsia" w:ascii="宋体" w:hAnsi="宋体"/>
          <w:sz w:val="24"/>
          <w:lang w:eastAsia="zh-CN"/>
        </w:rPr>
      </w:pPr>
      <w:r>
        <w:rPr>
          <w:rFonts w:hint="eastAsia" w:ascii="宋体" w:hAnsi="宋体"/>
          <w:sz w:val="24"/>
          <w:lang w:eastAsia="zh-CN"/>
        </w:rPr>
        <w:drawing>
          <wp:inline distT="0" distB="0" distL="114300" distR="114300">
            <wp:extent cx="1451610" cy="1936115"/>
            <wp:effectExtent l="0" t="0" r="1270" b="5715"/>
            <wp:docPr id="11" name="图片 11" descr="2026-03-08 01:02:42.32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26-03-08 01:02:42.328000"/>
                    <pic:cNvPicPr>
                      <a:picLocks noChangeAspect="1"/>
                    </pic:cNvPicPr>
                  </pic:nvPicPr>
                  <pic:blipFill>
                    <a:blip r:embed="rId55"/>
                    <a:stretch>
                      <a:fillRect/>
                    </a:stretch>
                  </pic:blipFill>
                  <pic:spPr>
                    <a:xfrm>
                      <a:off x="0" y="0"/>
                      <a:ext cx="1451610" cy="1936115"/>
                    </a:xfrm>
                    <a:prstGeom prst="rect">
                      <a:avLst/>
                    </a:prstGeom>
                  </pic:spPr>
                </pic:pic>
              </a:graphicData>
            </a:graphic>
          </wp:inline>
        </w:drawing>
      </w:r>
    </w:p>
    <w:p w14:paraId="61A4C63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黑体" w:cs="Times New Roman"/>
          <w:b w:val="0"/>
          <w:bCs w:val="0"/>
          <w:color w:val="060607"/>
          <w:spacing w:val="3"/>
          <w:kern w:val="2"/>
          <w:sz w:val="21"/>
          <w:szCs w:val="21"/>
          <w:shd w:val="clear" w:color="auto" w:fill="FFFFFF"/>
          <w:lang w:val="en-US" w:eastAsia="zh-CN" w:bidi="ar-SA"/>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图3-3《温秋雯少女南狮》（图片来源：Pinterest）</w:t>
      </w:r>
    </w:p>
    <w:p w14:paraId="467955D7">
      <w:pPr>
        <w:jc w:val="left"/>
        <w:rPr>
          <w:rFonts w:hint="eastAsia" w:ascii="宋体" w:hAnsi="宋体"/>
          <w:sz w:val="24"/>
          <w:lang w:val="en-US" w:eastAsia="zh-CN"/>
        </w:rPr>
      </w:pPr>
    </w:p>
    <w:p w14:paraId="0F2C69F4">
      <w:pPr>
        <w:pStyle w:val="3"/>
        <w:bidi w:val="0"/>
        <w:rPr>
          <w:rFonts w:hint="default"/>
          <w:lang w:val="en-US" w:eastAsia="zh-CN"/>
        </w:rPr>
      </w:pPr>
      <w:r>
        <w:rPr>
          <w:rFonts w:hint="eastAsia"/>
          <w:lang w:val="en-US" w:eastAsia="zh-CN"/>
        </w:rPr>
        <w:t>3.3总结</w:t>
      </w:r>
    </w:p>
    <w:p w14:paraId="3ABDEB64">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当前国内对于纸雕工艺在照明装置上的运用还不算太大众大多还是停留在艺术装置上面，比如说还有类似于花灯展之类的，可能不太方便运用到日常生活中。</w:t>
      </w:r>
    </w:p>
    <w:p w14:paraId="347E3655">
      <w:pPr>
        <w:jc w:val="left"/>
        <w:rPr>
          <w:rFonts w:hint="eastAsia" w:ascii="宋体" w:hAnsi="宋体"/>
          <w:sz w:val="24"/>
          <w:lang w:eastAsia="zh-CN"/>
        </w:rPr>
      </w:pPr>
    </w:p>
    <w:p w14:paraId="0C60DB1B">
      <w:pPr>
        <w:jc w:val="left"/>
        <w:rPr>
          <w:rFonts w:hint="eastAsia" w:ascii="宋体" w:hAnsi="宋体"/>
          <w:sz w:val="24"/>
        </w:rPr>
      </w:pPr>
    </w:p>
    <w:p w14:paraId="6DD62A13">
      <w:pPr>
        <w:pStyle w:val="2"/>
        <w:bidi w:val="0"/>
        <w:outlineLvl w:val="0"/>
        <w:rPr>
          <w:rFonts w:hint="eastAsia"/>
        </w:rPr>
      </w:pPr>
      <w:r>
        <w:rPr>
          <w:rFonts w:hint="eastAsia"/>
        </w:rPr>
        <w:t>四、传统剪纸元素在现代照明装置中的设计方法与原则</w:t>
      </w:r>
    </w:p>
    <w:p w14:paraId="0AC46186">
      <w:pPr>
        <w:pStyle w:val="3"/>
        <w:bidi w:val="0"/>
        <w:outlineLvl w:val="1"/>
        <w:rPr>
          <w:rFonts w:hint="eastAsia"/>
        </w:rPr>
      </w:pPr>
      <w:r>
        <w:rPr>
          <w:rFonts w:hint="eastAsia"/>
        </w:rPr>
        <w:t>4.1美学重构：传统纹样的现代转译</w:t>
      </w:r>
    </w:p>
    <w:p w14:paraId="183EAE41">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剪纸通过镂空、对称、繁复的线条构成独特视觉韵律，融合照明装置后，光影成为新的艺术表达媒介，通过在空间中重新演绎虚实相生、光影交错的方式，来表达一种独属于东方的美学。传统吉祥图案在光的穿透与投射下，转化为具有现代感的装饰语言，既保留文化基因，又契合当代审美。</w:t>
      </w:r>
    </w:p>
    <w:p w14:paraId="38968F7E">
      <w:pPr>
        <w:pStyle w:val="3"/>
        <w:bidi w:val="0"/>
        <w:rPr>
          <w:rFonts w:hint="eastAsia"/>
        </w:rPr>
      </w:pPr>
      <w:r>
        <w:rPr>
          <w:rFonts w:hint="eastAsia"/>
        </w:rPr>
        <w:t>4.2功能创新：艺术与照明的共生体验</w:t>
      </w:r>
    </w:p>
    <w:p w14:paraId="53BA6DBC">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剪纸的镂空结构天然适合作为光的导体与散射体，通过精密设计可实现柔光、漫射、动态投影等照明效果。结合LED、传感器与智能控制系统，剪纸灯具不仅提供基础照明，更营造出沉浸式、可交互的光影氛围，实现从“看剪纸”到“置身于剪纸光影”的体验升级。</w:t>
      </w:r>
    </w:p>
    <w:p w14:paraId="61E2F9F7">
      <w:pPr>
        <w:pStyle w:val="3"/>
        <w:bidi w:val="0"/>
        <w:outlineLvl w:val="1"/>
        <w:rPr>
          <w:rFonts w:hint="eastAsia"/>
        </w:rPr>
      </w:pPr>
      <w:r>
        <w:rPr>
          <w:rFonts w:hint="eastAsia"/>
        </w:rPr>
        <w:t>4.3文化传承：非遗活化的可持续路径</w:t>
      </w:r>
    </w:p>
    <w:p w14:paraId="486EDB85">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default"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将剪纸融入现代照明产品，是非遗“生活化”“实用化”的应用体现。它使传统纹样不再局限于节庆或博物馆，而是进入家居、公共空间与数字场景，重新嵌入日常生活。这种融合赋予剪纸新的使用场景与传播载体，推动文化记忆的代际延续与传播。</w:t>
      </w:r>
    </w:p>
    <w:p w14:paraId="6E8CF4B3">
      <w:pPr>
        <w:pStyle w:val="2"/>
        <w:bidi w:val="0"/>
        <w:outlineLvl w:val="0"/>
        <w:rPr>
          <w:rFonts w:hint="eastAsia"/>
        </w:rPr>
      </w:pPr>
      <w:r>
        <w:rPr>
          <w:rFonts w:hint="eastAsia"/>
        </w:rPr>
        <w:t>五</w:t>
      </w:r>
      <w:r>
        <w:rPr>
          <w:rFonts w:hint="eastAsia"/>
          <w:lang w:eastAsia="zh-CN"/>
        </w:rPr>
        <w:t>、</w:t>
      </w:r>
      <w:r>
        <w:rPr>
          <w:rFonts w:hint="eastAsia"/>
        </w:rPr>
        <w:t>少数民族剪纸元素在现代照明产品装置中的设计策略与应用</w:t>
      </w:r>
    </w:p>
    <w:p w14:paraId="2B954DBA">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通过以上对国内外纸雕灯的现状来看，我发现对于纸雕的照明工具更注重与他的功能性，但是很少对于此类产品文化融合还有光影美学去做出结构与融合。本论文更想通过将民族纸雕工艺与灯具结合可以在日常生活中营造出类似光影灯光秀的氛围感，且通过该方式去促进非遗文化艺术在现代生活中的在创造以及在应用。后续会通过“提取解构-功能适配-文化转译-技术支撑-反馈优化”的闭环创新运用路径去结构非遗纸雕文化且运用在照明装置上。</w:t>
      </w:r>
    </w:p>
    <w:p w14:paraId="37F0DCC8">
      <w:pPr>
        <w:pStyle w:val="3"/>
        <w:bidi w:val="0"/>
        <w:outlineLvl w:val="1"/>
        <w:rPr>
          <w:rFonts w:hint="eastAsia"/>
          <w:lang w:eastAsia="zh-CN"/>
        </w:rPr>
      </w:pPr>
      <w:r>
        <w:rPr>
          <w:rFonts w:hint="eastAsia"/>
          <w:lang w:eastAsia="zh-CN"/>
        </w:rPr>
        <w:t>5.1提取解构：纸雕工艺，民俗纹样，纹样解构</w:t>
      </w:r>
    </w:p>
    <w:p w14:paraId="530B4B6C">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对于传统纸雕工艺材料做了解，传统纸雕材料大多比较薄可能不太适应当代对于产品使用周期较长的需求会将纸材料进行替换。</w:t>
      </w:r>
    </w:p>
    <w:p w14:paraId="6C9C21BB">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民俗纹样上中国的民俗纹样大多都是有寓意的，基本上都是老百姓对于美好生活的直接表达，所以在情绪上是热烈活泼的，以上对于纸雕照明装置的研究氛围大多都是偏向安静，平静，很少会带有活泼热烈充满野性的气息，如果通过传统的民俗纹样搭配不同灯光的效果照射或许可以达到类似于剪纸效果的光影效果</w:t>
      </w:r>
    </w:p>
    <w:p w14:paraId="5D1BE488">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一个完整的纹样解构与重构过程，通常可以分为三个循序渐进的阶段：逆向分析 → 元素提取 → 创意重构 。</w:t>
      </w:r>
    </w:p>
    <w:p w14:paraId="5BA60883">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如图：先将纹样分为圆形纹样再将纹样较大不同部位表示出来，然后结合该纹样的老虎图案将其换成当代人更加喜爱的猫咪的剪影且对图案进行了简化</w:t>
      </w:r>
    </w:p>
    <w:p w14:paraId="1F6A0DFD">
      <w:pPr>
        <w:jc w:val="left"/>
        <w:rPr>
          <w:rFonts w:hint="eastAsia" w:ascii="宋体" w:hAnsi="宋体"/>
          <w:sz w:val="24"/>
          <w:lang w:eastAsia="zh-CN"/>
        </w:rPr>
      </w:pPr>
      <w:r>
        <w:rPr>
          <w:rFonts w:hint="eastAsia" w:ascii="宋体" w:hAnsi="宋体"/>
          <w:sz w:val="24"/>
          <w:lang w:eastAsia="zh-CN"/>
        </w:rPr>
        <w:drawing>
          <wp:inline distT="0" distB="0" distL="114300" distR="114300">
            <wp:extent cx="3515995" cy="1197610"/>
            <wp:effectExtent l="0" t="0" r="4445" b="3810"/>
            <wp:docPr id="10" name="图片 10" descr="2026-03-08 00:19:30.79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26-03-08 00:19:30.795000"/>
                    <pic:cNvPicPr>
                      <a:picLocks noChangeAspect="1"/>
                    </pic:cNvPicPr>
                  </pic:nvPicPr>
                  <pic:blipFill>
                    <a:blip r:embed="rId56"/>
                    <a:stretch>
                      <a:fillRect/>
                    </a:stretch>
                  </pic:blipFill>
                  <pic:spPr>
                    <a:xfrm>
                      <a:off x="0" y="0"/>
                      <a:ext cx="3515995" cy="1197610"/>
                    </a:xfrm>
                    <a:prstGeom prst="rect">
                      <a:avLst/>
                    </a:prstGeom>
                  </pic:spPr>
                </pic:pic>
              </a:graphicData>
            </a:graphic>
          </wp:inline>
        </w:drawing>
      </w:r>
    </w:p>
    <w:p w14:paraId="7C542EAF">
      <w:pPr>
        <w:jc w:val="left"/>
        <w:rPr>
          <w:rFonts w:hint="eastAsia" w:ascii="宋体" w:hAnsi="宋体"/>
          <w:sz w:val="24"/>
          <w:lang w:eastAsia="zh-CN"/>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图5-1《</w:t>
      </w:r>
      <w:r>
        <w:rPr>
          <w:rFonts w:hint="eastAsia" w:ascii="黑体" w:hAnsi="黑体" w:eastAsia="黑体" w:cs="黑体"/>
          <w:sz w:val="24"/>
          <w:lang w:val="en-US" w:eastAsia="zh-CN"/>
        </w:rPr>
        <w:t>纹样提炼</w:t>
      </w: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》（图片来源：作者自制）</w:t>
      </w:r>
    </w:p>
    <w:p w14:paraId="1EAA1FA4">
      <w:pPr>
        <w:jc w:val="left"/>
        <w:rPr>
          <w:rFonts w:hint="eastAsia" w:ascii="宋体" w:hAnsi="宋体"/>
          <w:sz w:val="24"/>
          <w:lang w:eastAsia="zh-CN"/>
        </w:rPr>
      </w:pPr>
    </w:p>
    <w:p w14:paraId="1EBDDFE1">
      <w:pPr>
        <w:pStyle w:val="3"/>
        <w:bidi w:val="0"/>
        <w:outlineLvl w:val="1"/>
        <w:rPr>
          <w:rFonts w:hint="eastAsia"/>
          <w:lang w:eastAsia="zh-CN"/>
        </w:rPr>
      </w:pPr>
      <w:r>
        <w:rPr>
          <w:rFonts w:hint="eastAsia"/>
          <w:lang w:eastAsia="zh-CN"/>
        </w:rPr>
        <w:t>5.2功能适配：</w:t>
      </w:r>
    </w:p>
    <w:p w14:paraId="4F7BB1A3">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主要功能还是为照明，但是在日常生活使用中纸雕艺术会通过照明装置展现的光线来突出氛围，使使用者在使用时可以体验到少数民族日常生活的热烈和活泼，且也使传统非遗文化可以更好的进入日常生活，且少数民族纹样通过光影的方式展现出来也可以搭配对应生活场景的氛围点缀。</w:t>
      </w:r>
    </w:p>
    <w:p w14:paraId="6374CDC7">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p>
    <w:p w14:paraId="5BF44D7B">
      <w:pPr>
        <w:pStyle w:val="3"/>
        <w:bidi w:val="0"/>
        <w:outlineLvl w:val="1"/>
        <w:rPr>
          <w:rFonts w:hint="eastAsia"/>
          <w:lang w:eastAsia="zh-CN"/>
        </w:rPr>
      </w:pPr>
      <w:r>
        <w:rPr>
          <w:rFonts w:hint="eastAsia"/>
          <w:lang w:eastAsia="zh-CN"/>
        </w:rPr>
        <w:t>5.3文化转译：</w:t>
      </w:r>
    </w:p>
    <w:p w14:paraId="1EF3E113">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对于民族纹样的解构，可以贴合我国的传统节日或者少数民族的传统节日去进行一个创作，可以通过查询各个少数民族的神话传说，或者是对剪纸纹样或是图腾的了解和解构加上对改民族的历史了解，将文字转译成图案进行故事性的创作。再在这之上考虑是否可以和一些其他非遗文化去做一个融合比如说蜡染或者皮影工艺之类的融合，探索出新的不同思路</w:t>
      </w:r>
    </w:p>
    <w:p w14:paraId="1AAA9F19">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p>
    <w:p w14:paraId="4EFA1273">
      <w:pPr>
        <w:pStyle w:val="3"/>
        <w:bidi w:val="0"/>
        <w:outlineLvl w:val="1"/>
        <w:rPr>
          <w:rFonts w:hint="eastAsia"/>
          <w:lang w:eastAsia="zh-CN"/>
        </w:rPr>
      </w:pPr>
      <w:r>
        <w:rPr>
          <w:rFonts w:hint="eastAsia"/>
          <w:lang w:eastAsia="zh-CN"/>
        </w:rPr>
        <w:t>5.4技术支撑：</w:t>
      </w:r>
    </w:p>
    <w:p w14:paraId="05C3D79B">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当下材料选择较多可以考虑使用pvc材质或者陶瓷工艺，且可以参考上述国内外的案例去作为结构上的参考。且在材质搭配可以考虑使用传统竹编或者竹制品，使该制品更贴近自然野性之美。</w:t>
      </w:r>
    </w:p>
    <w:p w14:paraId="6E5FAEA7">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p>
    <w:p w14:paraId="72807A40">
      <w:pPr>
        <w:pStyle w:val="3"/>
        <w:bidi w:val="0"/>
        <w:outlineLvl w:val="1"/>
        <w:rPr>
          <w:rFonts w:hint="eastAsia"/>
          <w:lang w:eastAsia="zh-CN"/>
        </w:rPr>
      </w:pPr>
      <w:r>
        <w:rPr>
          <w:rFonts w:hint="eastAsia"/>
          <w:lang w:eastAsia="zh-CN"/>
        </w:rPr>
        <w:t>5.5反馈优化：</w:t>
      </w:r>
    </w:p>
    <w:p w14:paraId="7E6749CD">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考虑在材料上改变成更耐用更持久的材料，且是否可以在纸雕工艺上添加更多丰富的颜色</w:t>
      </w:r>
    </w:p>
    <w:p w14:paraId="242B1FEF">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p>
    <w:p w14:paraId="325DDDB3">
      <w:pPr>
        <w:pStyle w:val="3"/>
        <w:bidi w:val="0"/>
        <w:rPr>
          <w:rFonts w:hint="eastAsia"/>
          <w:lang w:eastAsia="zh-CN"/>
        </w:rPr>
      </w:pPr>
      <w:r>
        <w:rPr>
          <w:rFonts w:hint="eastAsia"/>
          <w:lang w:eastAsia="zh-CN"/>
        </w:rPr>
        <w:t>5.6设计方案：</w:t>
      </w:r>
    </w:p>
    <w:p w14:paraId="6BF8BF30">
      <w:pPr>
        <w:jc w:val="left"/>
        <w:rPr>
          <w:rFonts w:hint="eastAsia" w:ascii="宋体" w:hAnsi="宋体"/>
          <w:sz w:val="24"/>
          <w:lang w:eastAsia="zh-CN"/>
        </w:rPr>
      </w:pPr>
      <w:r>
        <w:rPr>
          <w:rFonts w:hint="eastAsia" w:ascii="宋体" w:hAnsi="宋体"/>
          <w:sz w:val="24"/>
          <w:lang w:eastAsia="zh-CN"/>
        </w:rPr>
        <w:drawing>
          <wp:inline distT="0" distB="0" distL="114300" distR="114300">
            <wp:extent cx="1563370" cy="1563370"/>
            <wp:effectExtent l="0" t="0" r="1270" b="1270"/>
            <wp:docPr id="14" name="图片 14" descr="2026-04-22 11:48:16.76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26-04-22 11:48:16.765000"/>
                    <pic:cNvPicPr>
                      <a:picLocks noChangeAspect="1"/>
                    </pic:cNvPicPr>
                  </pic:nvPicPr>
                  <pic:blipFill>
                    <a:blip r:embed="rId57"/>
                    <a:stretch>
                      <a:fillRect/>
                    </a:stretch>
                  </pic:blipFill>
                  <pic:spPr>
                    <a:xfrm>
                      <a:off x="0" y="0"/>
                      <a:ext cx="1563370" cy="1563370"/>
                    </a:xfrm>
                    <a:prstGeom prst="rect">
                      <a:avLst/>
                    </a:prstGeom>
                  </pic:spPr>
                </pic:pic>
              </a:graphicData>
            </a:graphic>
          </wp:inline>
        </w:drawing>
      </w:r>
      <w:r>
        <w:rPr>
          <w:rFonts w:hint="eastAsia" w:ascii="宋体" w:hAnsi="宋体"/>
          <w:sz w:val="24"/>
          <w:lang w:eastAsia="zh-CN"/>
        </w:rPr>
        <w:drawing>
          <wp:inline distT="0" distB="0" distL="114300" distR="114300">
            <wp:extent cx="2197100" cy="1553845"/>
            <wp:effectExtent l="0" t="0" r="3175" b="3810"/>
            <wp:docPr id="17" name="图片 17" descr="2026-04-22 11:50:56.30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026-04-22 11:50:56.304000"/>
                    <pic:cNvPicPr>
                      <a:picLocks noChangeAspect="1"/>
                    </pic:cNvPicPr>
                  </pic:nvPicPr>
                  <pic:blipFill>
                    <a:blip r:embed="rId58"/>
                    <a:stretch>
                      <a:fillRect/>
                    </a:stretch>
                  </pic:blipFill>
                  <pic:spPr>
                    <a:xfrm>
                      <a:off x="0" y="0"/>
                      <a:ext cx="2197100" cy="1553845"/>
                    </a:xfrm>
                    <a:prstGeom prst="rect">
                      <a:avLst/>
                    </a:prstGeom>
                  </pic:spPr>
                </pic:pic>
              </a:graphicData>
            </a:graphic>
          </wp:inline>
        </w:drawing>
      </w:r>
    </w:p>
    <w:p w14:paraId="293A4E70">
      <w:pPr>
        <w:jc w:val="left"/>
        <w:rPr>
          <w:rFonts w:hint="eastAsia" w:ascii="宋体" w:hAnsi="宋体"/>
          <w:sz w:val="24"/>
          <w:lang w:eastAsia="zh-CN"/>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图5-2《</w:t>
      </w:r>
      <w:r>
        <w:rPr>
          <w:rFonts w:hint="eastAsia" w:ascii="黑体" w:hAnsi="黑体" w:eastAsia="黑体" w:cs="黑体"/>
          <w:sz w:val="24"/>
          <w:lang w:val="en-US" w:eastAsia="zh-CN"/>
        </w:rPr>
        <w:t>设计方案</w:t>
      </w: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》（图片来源：作者自制）</w:t>
      </w:r>
    </w:p>
    <w:p w14:paraId="4F9C47FE">
      <w:pPr>
        <w:jc w:val="left"/>
        <w:rPr>
          <w:rFonts w:hint="eastAsia" w:ascii="黑体" w:hAnsi="黑体" w:eastAsia="黑体" w:cs="黑体"/>
          <w:sz w:val="24"/>
          <w:lang w:eastAsia="zh-CN"/>
        </w:rPr>
      </w:pPr>
      <w:r>
        <w:rPr>
          <w:rFonts w:hint="eastAsia" w:ascii="黑体" w:hAnsi="黑体" w:eastAsia="黑体" w:cs="黑体"/>
          <w:sz w:val="24"/>
          <w:lang w:eastAsia="zh-CN"/>
        </w:rPr>
        <w:t>造型：</w:t>
      </w:r>
    </w:p>
    <w:p w14:paraId="7E6FB195">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整体造型是圆柱状，在灯罩表面有切割下来的镂空花纹，灯具底部是搭配木头材质，增加了自然元素，更加突出剪纸艺术的原始性和野性，该家具希望再通过搭配一些传统材料的灯具进行一个氛围的营造。</w:t>
      </w:r>
    </w:p>
    <w:p w14:paraId="677EBE88">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p>
    <w:p w14:paraId="1E1ACD97">
      <w:pPr>
        <w:jc w:val="left"/>
        <w:rPr>
          <w:rFonts w:hint="eastAsia" w:ascii="黑体" w:hAnsi="黑体" w:eastAsia="黑体" w:cs="黑体"/>
          <w:sz w:val="24"/>
          <w:lang w:eastAsia="zh-CN"/>
        </w:rPr>
      </w:pPr>
      <w:r>
        <w:rPr>
          <w:rFonts w:hint="eastAsia" w:ascii="黑体" w:hAnsi="黑体" w:eastAsia="黑体" w:cs="黑体"/>
          <w:sz w:val="24"/>
          <w:lang w:eastAsia="zh-CN"/>
        </w:rPr>
        <w:t>材料：</w:t>
      </w:r>
    </w:p>
    <w:p w14:paraId="70802D1F">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灯罩材料是选用PVC，灯体部分采用了木头材料，想通过这两个材料营造出温馨氛围感</w:t>
      </w:r>
    </w:p>
    <w:p w14:paraId="595F050C">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p>
    <w:p w14:paraId="4FE367D5">
      <w:pPr>
        <w:jc w:val="left"/>
        <w:rPr>
          <w:rFonts w:hint="eastAsia" w:ascii="黑体" w:hAnsi="黑体" w:eastAsia="黑体" w:cs="黑体"/>
          <w:sz w:val="24"/>
          <w:lang w:eastAsia="zh-CN"/>
        </w:rPr>
      </w:pPr>
      <w:r>
        <w:rPr>
          <w:rFonts w:hint="eastAsia" w:ascii="黑体" w:hAnsi="黑体" w:eastAsia="黑体" w:cs="黑体"/>
          <w:sz w:val="24"/>
          <w:lang w:eastAsia="zh-CN"/>
        </w:rPr>
        <w:t>图像提取：</w:t>
      </w:r>
    </w:p>
    <w:p w14:paraId="0E4ED6E4">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采用的是传统剪纸花卉图案，且整体为中心构图，这样的图案更显规整和庄严，主要是截取传统剪纸艺术花纹的中心纹样。</w:t>
      </w:r>
    </w:p>
    <w:p w14:paraId="40284E51">
      <w:pPr>
        <w:jc w:val="left"/>
        <w:rPr>
          <w:rFonts w:hint="eastAsia" w:ascii="黑体" w:hAnsi="黑体" w:eastAsia="黑体" w:cs="黑体"/>
          <w:sz w:val="24"/>
          <w:lang w:eastAsia="zh-CN"/>
        </w:rPr>
      </w:pPr>
    </w:p>
    <w:p w14:paraId="699606EA">
      <w:pPr>
        <w:jc w:val="left"/>
        <w:rPr>
          <w:rFonts w:hint="eastAsia" w:ascii="黑体" w:hAnsi="黑体" w:eastAsia="黑体" w:cs="黑体"/>
          <w:sz w:val="24"/>
          <w:lang w:eastAsia="zh-CN"/>
        </w:rPr>
      </w:pPr>
      <w:r>
        <w:rPr>
          <w:rFonts w:hint="eastAsia" w:ascii="黑体" w:hAnsi="黑体" w:eastAsia="黑体" w:cs="黑体"/>
          <w:sz w:val="24"/>
          <w:lang w:eastAsia="zh-CN"/>
        </w:rPr>
        <w:t>应用场景：</w:t>
      </w:r>
    </w:p>
    <w:p w14:paraId="4630FF73">
      <w:pPr>
        <w:keepNext w:val="0"/>
        <w:keepLines w:val="0"/>
        <w:pageBreakBefore w:val="0"/>
        <w:widowControl w:val="0"/>
        <w:numPr>
          <w:ilvl w:val="0"/>
          <w:numId w:val="0"/>
        </w:numPr>
        <w:kinsoku/>
        <w:wordWrap/>
        <w:overflowPunct/>
        <w:topLinePunct w:val="0"/>
        <w:autoSpaceDE/>
        <w:autoSpaceDN/>
        <w:bidi w:val="0"/>
        <w:adjustRightInd/>
        <w:snapToGrid/>
        <w:spacing w:after="0" w:line="400" w:lineRule="exact"/>
        <w:ind w:left="210" w:leftChars="0" w:firstLine="480" w:firstLineChars="200"/>
        <w:jc w:val="both"/>
        <w:textAlignment w:val="auto"/>
        <w:rPr>
          <w:rFonts w:hint="eastAsia" w:ascii="宋体" w:hAnsi="宋体" w:eastAsia="宋体" w:cs="宋体"/>
          <w:sz w:val="24"/>
          <w:szCs w:val="24"/>
          <w:lang w:val="en-US" w:eastAsia="zh-CN"/>
          <w14:ligatures w14:val="none"/>
        </w:rPr>
      </w:pPr>
      <w:r>
        <w:rPr>
          <w:rFonts w:hint="eastAsia" w:ascii="宋体" w:hAnsi="宋体" w:eastAsia="宋体" w:cs="宋体"/>
          <w:sz w:val="24"/>
          <w:szCs w:val="24"/>
          <w:lang w:val="en-US" w:eastAsia="zh-CN"/>
          <w14:ligatures w14:val="none"/>
        </w:rPr>
        <w:t>传统剪纸工艺一般偏向于平面装饰，实用性并不高，所以在灯具设计上我更偏向于适用于大多数家庭或者是一些公共场合的灯具，整合了传统剪纸的图腾纹样，融合了现代元素，整体选用的花纹是中心对称的纹样，搭配传统朱砂红的颜色进行一个搭配，更符合当下室内设计新中式的风格，且产品整体调性更有轻奢风格。</w:t>
      </w:r>
    </w:p>
    <w:p w14:paraId="696BA4FA">
      <w:pPr>
        <w:jc w:val="left"/>
        <w:rPr>
          <w:rFonts w:hint="eastAsia" w:ascii="宋体" w:hAnsi="宋体"/>
          <w:sz w:val="24"/>
          <w:lang w:eastAsia="zh-CN"/>
        </w:rPr>
      </w:pPr>
      <w:r>
        <w:rPr>
          <w:rFonts w:hint="eastAsia" w:ascii="宋体" w:hAnsi="宋体"/>
          <w:sz w:val="24"/>
          <w:lang w:eastAsia="zh-CN"/>
        </w:rPr>
        <w:drawing>
          <wp:inline distT="0" distB="0" distL="114300" distR="114300">
            <wp:extent cx="2077720" cy="2077720"/>
            <wp:effectExtent l="0" t="0" r="3810" b="3810"/>
            <wp:docPr id="15" name="图片 15" descr="2026-04-22 11:49:23.2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026-04-22 11:49:23.216000"/>
                    <pic:cNvPicPr>
                      <a:picLocks noChangeAspect="1"/>
                    </pic:cNvPicPr>
                  </pic:nvPicPr>
                  <pic:blipFill>
                    <a:blip r:embed="rId59"/>
                    <a:stretch>
                      <a:fillRect/>
                    </a:stretch>
                  </pic:blipFill>
                  <pic:spPr>
                    <a:xfrm>
                      <a:off x="0" y="0"/>
                      <a:ext cx="2077720" cy="2077720"/>
                    </a:xfrm>
                    <a:prstGeom prst="rect">
                      <a:avLst/>
                    </a:prstGeom>
                  </pic:spPr>
                </pic:pic>
              </a:graphicData>
            </a:graphic>
          </wp:inline>
        </w:drawing>
      </w:r>
    </w:p>
    <w:p w14:paraId="78AA9279">
      <w:pPr>
        <w:jc w:val="left"/>
        <w:rPr>
          <w:rFonts w:hint="eastAsia" w:ascii="宋体" w:hAnsi="宋体"/>
          <w:sz w:val="24"/>
          <w:lang w:eastAsia="zh-CN"/>
        </w:rPr>
      </w:pP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图5-3《</w:t>
      </w:r>
      <w:r>
        <w:rPr>
          <w:rFonts w:hint="eastAsia" w:ascii="黑体" w:hAnsi="黑体" w:eastAsia="黑体" w:cs="黑体"/>
          <w:sz w:val="24"/>
          <w:lang w:val="en-US" w:eastAsia="zh-CN"/>
        </w:rPr>
        <w:t>设计方案</w:t>
      </w:r>
      <w:r>
        <w:rPr>
          <w:rFonts w:hint="eastAsia" w:ascii="Times New Roman" w:hAnsi="Times New Roman" w:eastAsia="黑体" w:cs="Times New Roman"/>
          <w:b w:val="0"/>
          <w:bCs w:val="0"/>
          <w:color w:val="060607"/>
          <w:spacing w:val="3"/>
          <w:kern w:val="2"/>
          <w:sz w:val="21"/>
          <w:szCs w:val="21"/>
          <w:shd w:val="clear" w:color="auto" w:fill="FFFFFF"/>
          <w:lang w:val="en-US" w:eastAsia="zh-CN" w:bidi="ar-SA"/>
        </w:rPr>
        <w:t>》（图片来源：作者自制）</w:t>
      </w:r>
    </w:p>
    <w:p w14:paraId="4AA590FC">
      <w:pPr>
        <w:keepNext w:val="0"/>
        <w:keepLines w:val="0"/>
        <w:widowControl/>
        <w:suppressLineNumbers w:val="0"/>
        <w:spacing w:after="0" w:line="240" w:lineRule="auto"/>
        <w:jc w:val="center"/>
        <w:rPr>
          <w:rFonts w:hint="eastAsia" w:ascii="黑体" w:hAnsi="宋体" w:eastAsia="黑体" w:cs="黑体"/>
          <w:color w:val="000000"/>
          <w:kern w:val="0"/>
          <w:sz w:val="30"/>
          <w:szCs w:val="30"/>
          <w:lang w:val="en-US" w:eastAsia="zh-CN" w:bidi="ar"/>
          <w14:ligatures w14:val="none"/>
        </w:rPr>
      </w:pPr>
    </w:p>
    <w:p w14:paraId="626826D5">
      <w:pPr>
        <w:keepNext w:val="0"/>
        <w:keepLines w:val="0"/>
        <w:widowControl/>
        <w:suppressLineNumbers w:val="0"/>
        <w:spacing w:after="0" w:line="240" w:lineRule="auto"/>
        <w:jc w:val="center"/>
        <w:rPr>
          <w:rFonts w:hint="eastAsia" w:ascii="黑体" w:hAnsi="宋体" w:eastAsia="黑体" w:cs="黑体"/>
          <w:color w:val="000000"/>
          <w:kern w:val="0"/>
          <w:sz w:val="30"/>
          <w:szCs w:val="30"/>
          <w:lang w:val="en-US" w:eastAsia="zh-CN" w:bidi="ar"/>
          <w14:ligatures w14:val="none"/>
        </w:rPr>
      </w:pPr>
    </w:p>
    <w:p w14:paraId="26F46632">
      <w:pPr>
        <w:pStyle w:val="2"/>
        <w:bidi w:val="0"/>
        <w:outlineLvl w:val="0"/>
        <w:rPr>
          <w:rFonts w:hint="eastAsia"/>
          <w:lang w:val="en-US" w:eastAsia="zh-CN"/>
        </w:rPr>
      </w:pPr>
      <w:r>
        <w:rPr>
          <w:rFonts w:hint="eastAsia"/>
          <w:lang w:val="en-US" w:eastAsia="zh-CN"/>
        </w:rPr>
        <w:t>参考文献</w:t>
      </w:r>
    </w:p>
    <w:p w14:paraId="3624872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p>
    <w:p w14:paraId="06A7395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1.丹曲.《拉卜楞藏族剪纸艺术考述》. 1992.</w:t>
      </w:r>
    </w:p>
    <w:p w14:paraId="63B7545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（该文献系统介绍了藏族剪纸的纹样分类、图案内涵与制作技法，为研究少数民族剪纸艺术提供了重要的学术基础。）</w:t>
      </w:r>
    </w:p>
    <w:p w14:paraId="6B8D844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2.王树村.《中国民间美术》.</w:t>
      </w:r>
    </w:p>
    <w:p w14:paraId="6F0A0B0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（该书论述了藏族剪纸的形式与用途，如“门彩”挂笺及宗教用途剪纸，有助于理解剪纸在民族生活与信仰中的多重角色。）</w:t>
      </w:r>
    </w:p>
    <w:p w14:paraId="2EB3BDC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3.《中国少数民族大辞典·纳西卷》.</w:t>
      </w:r>
    </w:p>
    <w:p w14:paraId="0E0E1B2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（其中“剪纸”词条提及了藏族剪纸对其他民族的影响及其多元文化渊源，为探讨剪纸艺术的交流与融合提供了参考。）</w:t>
      </w:r>
    </w:p>
    <w:p w14:paraId="358EF4D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4.千年舟「纹艺觉醒大师作」东方高定体系专项解读.</w:t>
      </w:r>
    </w:p>
    <w:p w14:paraId="2F037BF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eastAsia="zh-CN"/>
          <w14:ligatures w14:val="none"/>
        </w:rPr>
        <w:t>（该资料展示了将非遗纹样（如竹编肌理、民族纹样）与现代板材设计融合的创新实践，为传统元素的当代转译提供了设计案例参考。）</w:t>
      </w:r>
    </w:p>
    <w:p w14:paraId="7F602F6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val="en-US" w:eastAsia="zh-CN"/>
          <w14:ligatures w14:val="none"/>
        </w:rPr>
        <w:t>5.</w:t>
      </w:r>
      <w:r>
        <w:rPr>
          <w:rFonts w:hint="eastAsia" w:ascii="宋体" w:hAnsi="宋体" w:eastAsia="宋体" w:cs="宋体"/>
          <w:szCs w:val="21"/>
          <w:lang w:eastAsia="zh-CN"/>
          <w14:ligatures w14:val="none"/>
        </w:rPr>
        <w:t>剪纸艺术灯具设计：传统与现代的融合[EB/OL]. (发布日期不详) [2026-04-23]. (根据网页1整理).</w:t>
      </w:r>
    </w:p>
    <w:p w14:paraId="00E077A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val="en-US" w:eastAsia="zh-CN"/>
          <w14:ligatures w14:val="none"/>
        </w:rPr>
        <w:t>6.</w:t>
      </w:r>
      <w:r>
        <w:rPr>
          <w:rFonts w:hint="eastAsia" w:ascii="宋体" w:hAnsi="宋体" w:eastAsia="宋体" w:cs="宋体"/>
          <w:szCs w:val="21"/>
          <w:lang w:eastAsia="zh-CN"/>
          <w14:ligatures w14:val="none"/>
        </w:rPr>
        <w:t>吴丽荣. 核桃剪纸与现代纸雕灯的融合创新[N/OL]. (发布日期不详) [2026-04-23]. (根据网页2整理).</w:t>
      </w:r>
    </w:p>
    <w:p w14:paraId="5527B5C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Cs w:val="21"/>
          <w:lang w:eastAsia="zh-CN"/>
          <w14:ligatures w14:val="none"/>
        </w:rPr>
      </w:pPr>
      <w:r>
        <w:rPr>
          <w:rFonts w:hint="eastAsia" w:ascii="宋体" w:hAnsi="宋体" w:eastAsia="宋体" w:cs="宋体"/>
          <w:szCs w:val="21"/>
          <w:lang w:val="en-US" w:eastAsia="zh-CN"/>
          <w14:ligatures w14:val="none"/>
        </w:rPr>
        <w:t>7.</w:t>
      </w:r>
      <w:r>
        <w:rPr>
          <w:rFonts w:hint="eastAsia" w:ascii="宋体" w:hAnsi="宋体" w:eastAsia="宋体" w:cs="宋体"/>
          <w:szCs w:val="21"/>
          <w:lang w:eastAsia="zh-CN"/>
          <w14:ligatures w14:val="none"/>
        </w:rPr>
        <w:t>徐汇区虹梅街道桂林苑居民区. DIY光影纸雕艺术灯制作体验活动纪实[R/OL]. (发布日期不详) [2026-04-23]. (根据网页4整理).</w:t>
      </w:r>
    </w:p>
    <w:p w14:paraId="2EF90FA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firstLine="0" w:firstLineChars="0"/>
        <w:jc w:val="left"/>
        <w:textAlignment w:val="auto"/>
        <w:rPr>
          <w:rFonts w:hint="eastAsia" w:ascii="宋体" w:hAnsi="宋体" w:eastAsia="宋体" w:cs="宋体"/>
          <w:szCs w:val="21"/>
          <w:lang w:eastAsia="zh-CN"/>
          <w14:ligatures w14: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61367">
    <w:pPr>
      <w:pStyle w:val="11"/>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129EF">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3D129EF">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2EB6ADF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21913136"/>
    </w:sdtPr>
    <w:sdtContent>
      <w:p w14:paraId="29DC6801">
        <w:pPr>
          <w:pStyle w:val="11"/>
          <w:jc w:val="right"/>
        </w:pPr>
        <w:r>
          <w:fldChar w:fldCharType="begin"/>
        </w:r>
        <w:r>
          <w:instrText xml:space="preserve">PAGE   \* MERGEFORMAT</w:instrText>
        </w:r>
        <w:r>
          <w:fldChar w:fldCharType="separate"/>
        </w:r>
        <w:r>
          <w:rPr>
            <w:lang w:val="zh-CN"/>
          </w:rPr>
          <w:t>1</w:t>
        </w:r>
        <w:r>
          <w:fldChar w:fldCharType="end"/>
        </w:r>
      </w:p>
    </w:sdtContent>
  </w:sdt>
  <w:p w14:paraId="4B02149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C80459"/>
    <w:rsid w:val="09D516AE"/>
    <w:rsid w:val="0C585E11"/>
    <w:rsid w:val="121F5BBC"/>
    <w:rsid w:val="1C955F0D"/>
    <w:rsid w:val="3BFE62C8"/>
    <w:rsid w:val="46CE289D"/>
    <w:rsid w:val="4A9B75BC"/>
    <w:rsid w:val="63791AE3"/>
    <w:rsid w:val="79130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4"/>
      <w:lang w:val="en-US" w:eastAsia="zh-CN" w:bidi="ar-SA"/>
      <w14:ligatures w14:val="none"/>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unhideWhenUsed/>
    <w:qFormat/>
    <w:uiPriority w:val="0"/>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spacing w:before="120" w:after="120"/>
      <w:jc w:val="left"/>
    </w:pPr>
    <w:rPr>
      <w:rFonts w:eastAsia="等线"/>
      <w:b/>
      <w:bCs/>
      <w:caps/>
      <w:sz w:val="20"/>
      <w:szCs w:val="20"/>
    </w:rPr>
  </w:style>
  <w:style w:type="paragraph" w:styleId="14">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qFormat/>
    <w:uiPriority w:val="0"/>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customStyle="1" w:styleId="31">
    <w:name w:val="List Paragraph"/>
    <w:basedOn w:val="1"/>
    <w:qFormat/>
    <w:uiPriority w:val="99"/>
    <w:pPr>
      <w:ind w:left="720"/>
      <w:contextualSpacing/>
    </w:pPr>
  </w:style>
  <w:style w:type="character" w:customStyle="1" w:styleId="32">
    <w:name w:val="Intense Emphasis"/>
    <w:basedOn w:val="17"/>
    <w:qFormat/>
    <w:uiPriority w:val="21"/>
    <w:rPr>
      <w:i/>
      <w:iCs/>
      <w:color w:val="2F5597" w:themeColor="accent1" w:themeShade="BF"/>
    </w:rPr>
  </w:style>
  <w:style w:type="paragraph" w:customStyle="1"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footer" Target="foot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customXml" Target="ink/ink18.xml"/><Relationship Id="rId43" Type="http://schemas.openxmlformats.org/officeDocument/2006/relationships/image" Target="media/image19.png"/><Relationship Id="rId42" Type="http://schemas.openxmlformats.org/officeDocument/2006/relationships/customXml" Target="ink/ink17.xml"/><Relationship Id="rId41" Type="http://schemas.openxmlformats.org/officeDocument/2006/relationships/image" Target="media/image18.png"/><Relationship Id="rId40" Type="http://schemas.openxmlformats.org/officeDocument/2006/relationships/customXml" Target="ink/ink16.xml"/><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customXml" Target="ink/ink15.xml"/><Relationship Id="rId37" Type="http://schemas.openxmlformats.org/officeDocument/2006/relationships/image" Target="media/image16.png"/><Relationship Id="rId36" Type="http://schemas.openxmlformats.org/officeDocument/2006/relationships/customXml" Target="ink/ink14.xml"/><Relationship Id="rId35" Type="http://schemas.openxmlformats.org/officeDocument/2006/relationships/image" Target="media/image15.png"/><Relationship Id="rId34" Type="http://schemas.openxmlformats.org/officeDocument/2006/relationships/customXml" Target="ink/ink13.xml"/><Relationship Id="rId33" Type="http://schemas.openxmlformats.org/officeDocument/2006/relationships/image" Target="media/image14.png"/><Relationship Id="rId32" Type="http://schemas.openxmlformats.org/officeDocument/2006/relationships/customXml" Target="ink/ink12.xml"/><Relationship Id="rId31" Type="http://schemas.openxmlformats.org/officeDocument/2006/relationships/image" Target="media/image13.png"/><Relationship Id="rId30" Type="http://schemas.openxmlformats.org/officeDocument/2006/relationships/customXml" Target="ink/ink11.xm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customXml" Target="ink/ink10.xml"/><Relationship Id="rId27" Type="http://schemas.openxmlformats.org/officeDocument/2006/relationships/image" Target="media/image11.png"/><Relationship Id="rId26" Type="http://schemas.openxmlformats.org/officeDocument/2006/relationships/customXml" Target="ink/ink9.xml"/><Relationship Id="rId25" Type="http://schemas.openxmlformats.org/officeDocument/2006/relationships/image" Target="media/image10.png"/><Relationship Id="rId24" Type="http://schemas.openxmlformats.org/officeDocument/2006/relationships/customXml" Target="ink/ink8.xml"/><Relationship Id="rId23" Type="http://schemas.openxmlformats.org/officeDocument/2006/relationships/image" Target="media/image9.png"/><Relationship Id="rId22" Type="http://schemas.openxmlformats.org/officeDocument/2006/relationships/customXml" Target="ink/ink7.xml"/><Relationship Id="rId21" Type="http://schemas.openxmlformats.org/officeDocument/2006/relationships/image" Target="media/image8.png"/><Relationship Id="rId20" Type="http://schemas.openxmlformats.org/officeDocument/2006/relationships/customXml" Target="ink/ink6.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customXml" Target="ink/ink5.xml"/><Relationship Id="rId17" Type="http://schemas.openxmlformats.org/officeDocument/2006/relationships/image" Target="media/image6.png"/><Relationship Id="rId16" Type="http://schemas.openxmlformats.org/officeDocument/2006/relationships/customXml" Target="ink/ink4.xml"/><Relationship Id="rId15" Type="http://schemas.openxmlformats.org/officeDocument/2006/relationships/image" Target="media/image5.png"/><Relationship Id="rId14" Type="http://schemas.openxmlformats.org/officeDocument/2006/relationships/customXml" Target="ink/ink3.xml"/><Relationship Id="rId13" Type="http://schemas.openxmlformats.org/officeDocument/2006/relationships/image" Target="media/image4.png"/><Relationship Id="rId12" Type="http://schemas.openxmlformats.org/officeDocument/2006/relationships/customXml" Target="ink/ink2.xml"/><Relationship Id="rId11" Type="http://schemas.openxmlformats.org/officeDocument/2006/relationships/image" Target="media/image3.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36504219844937" units="cm"/>
      <inkml:brushProperty name="height" value="0.0136504219844937" units="cm"/>
      <inkml:brushProperty name="color" value="#000000"/>
      <inkml:brushProperty name="fitToCurve" value="1"/>
      <inkml:brushProperty name="ignorePressure" value="0"/>
    </inkml:brush>
  </inkml:definitions>
  <inkml:trace contextRef="#ctx0" brushRef="#br0">59950.000 154350.000 716,'43.000'73.000'0,"-11.000"-3.000"7,-14.000-3.000 6,-11.000-2.000 6,-6.000 6.000 3,4.000 20.000 0,3.000 18.000-1,3.000 20.000 0,1.000 19.000 1,1.000 22.000 0,-1.000 22.000 1,1.000 23.000 1,-1.000 8.000-2,1.000-3.000-4,-1.000-3.000-4,1.000-2.000-5,-1.000-19.000-4,1.000-30.000-9,-1.000-32.000-7,1.000-30.000-7,-1.000-31.000-7,1.000-28.000-8,-1.000-28.000-8,1.000-27.000-7,-3.000-15.000-2,-2.000 0.000 4,-3.000 0.000 5,-3.000 0.000 4</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43626574426889" units="cm"/>
      <inkml:brushProperty name="height" value="0.0143626574426889" units="cm"/>
      <inkml:brushProperty name="color" value="#000000"/>
      <inkml:brushProperty name="fitToCurve" value="1"/>
      <inkml:brushProperty name="ignorePressure" value="0"/>
    </inkml:brush>
  </inkml:definitions>
  <inkml:trace contextRef="#ctx0" brushRef="#br0">53200.000 157200.000 680,'43.000'-68.000'1,"-11.000"17.000"2,-14.000 15.000 1,-11.000 16.000 1,-7.000 7.000 3,0.000 1.000 2,0.000-1.000 2,0.000 1.000 2,4.000 1.000 2,10.000 3.000 2,10.000 3.000 1,9.000 4.000 1,12.000-1.000 1,16.000-3.000 0,15.000-3.000-1,17.000-2.000 1,10.000-5.000-1,6.000-2.000-2,7.000-3.000-2,6.000-3.000-1,3.000-1.000-2,0.000 4.000-3,0.000 3.000-2,0.000 3.000-3,-5.000 3.000-3,-9.000 3.000-7,-10.000 3.000-4,-8.000 4.000-6,-11.000-1.000-3,-8.000-3.000-2,-10.000-3.000 0,-9.000-2.000-1,-10.000-6.000-5,-9.000-6.000-8,-10.000-6.000-8,-8.000-6.000-8,-9.000-1.000-1,-6.000 7.000 8,-6.000 6.000 8,-6.000 7.000 8</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35681517422199" units="cm"/>
      <inkml:brushProperty name="height" value="0.0135681517422199" units="cm"/>
      <inkml:brushProperty name="color" value="#000000"/>
      <inkml:brushProperty name="fitToCurve" value="1"/>
      <inkml:brushProperty name="ignorePressure" value="0"/>
    </inkml:brush>
  </inkml:definitions>
  <inkml:trace contextRef="#ctx0" brushRef="#br0">53700.000 158250.000 720,'25.000'65.000'0,"0.000"-18.000"0,0.000-19.000 0,0.000-18.000-1,4.000-15.000 6,10.000-9.000 12,10.000-10.000 12,9.000-8.000 10,7.000-9.000 3,7.000-6.000-8,6.000-6.000-7,7.000-6.000-9,0.000-4.000-3,-2.000 1.000 0,-3.000-1.000 0,-3.000 1.000 0,-6.000 1.000-6,-5.000 3.000-9,-7.000 3.000-10,-5.000 4.000-11,-9.000 2.000-4,-9.000 4.000 1,-10.000 3.000 2,-8.000 3.000 1,-8.000 4.000 2,-2.000 7.000 4,-3.000 6.000 2,-3.000 7.000 3,-4.000 2.000-4,-3.000 1.000-11,-3.000-1.000-10,-2.000 1.000-11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74767132848501" units="cm"/>
      <inkml:brushProperty name="height" value="0.0174767132848501" units="cm"/>
      <inkml:brushProperty name="color" value="#000000"/>
      <inkml:brushProperty name="fitToCurve" value="1"/>
      <inkml:brushProperty name="ignorePressure" value="0"/>
    </inkml:brush>
  </inkml:definitions>
  <inkml:trace contextRef="#ctx0" brushRef="#br0">54100.000 157200.000 559,'1.000'-24.000'3,"4.000"4.000"2,3.000 3.000 4,3.000 3.000 4,3.000 7.000 1,3.000 14.000 0,3.000 11.000 0,4.000 14.000 0,2.000 18.000 2,4.000 25.000 0,3.000 25.000 2,3.000 25.000 2,-2.000 17.000-1,-6.000 9.000-3,-6.000 10.000-2,-6.000 10.000-3,-7.000 0.000-3,-6.000-5.000-2,-6.000-7.000-3,-6.000-5.000-2,-10.000-12.000-3,-12.000-16.000-3,-13.000-15.000-4,-12.000-15.000-3,-9.000-14.000-2,-2.000-8.000 0,-3.000-10.000-1,-3.000-9.000 0,1.000-12.000 1,6.000-11.000 2,7.000-14.000 3,6.000-11.000 3,7.000-11.000 3,10.000-5.000 3,10.000-7.000 2,9.000-5.000 4,9.000-6.000 2,9.000-3.000 4,10.000-3.000 2,10.000-2.000 3,8.000-3.000 3,10.000 1.000 1,10.000-1.000 2,9.000 1.000 1,10.000 1.000 1,14.000 3.000-2,11.000 3.000-1,14.000 4.000-1,8.000 2.000-1,7.000 4.000-1,6.000 3.000-2,7.000 3.000-1,5.000 3.000-2,7.000 3.000-6,6.000 3.000-3,7.000 4.000-6,0.000-1.000-5,-2.000-3.000-7,-3.000-3.000-7,-3.000-2.000-7,-4.000-6.000-9,-3.000-6.000-10,-3.000-6.000-10,-2.000-6.000-11,-17.000-4.000-1,-28.000 1.000 11,-28.000-1.000 10,-27.000 1.000 10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4296137727797" units="cm"/>
      <inkml:brushProperty name="height" value="0.014296137727797" units="cm"/>
      <inkml:brushProperty name="color" value="#000000"/>
      <inkml:brushProperty name="fitToCurve" value="1"/>
      <inkml:brushProperty name="ignorePressure" value="0"/>
    </inkml:brush>
  </inkml:definitions>
  <inkml:trace contextRef="#ctx0" brushRef="#br0">56000.000 156400.000 683,'-2.000'21.000'1,"-3.000"-5.000"-1,-3.000-7.000 1,-2.000-5.000 1,0.000-4.000 4,7.000 0.000 11,6.000 0.000 11,7.000 0.000 9,11.000-2.000 5,20.000-3.000-2,18.000-3.000-3,20.000-2.000-2,14.000-6.000-5,14.000-6.000-8,11.000-6.000-9,14.000-6.000-7,2.000-1.000-9,-6.000 7.000-8,-6.000 6.000-8,-6.000 7.000-8,-10.000 2.000-4,-12.000 1.000 0,-13.000-1.000-1,-12.000 1.000 0,-13.000-1.000-1,-12.000 1.000-2,-13.000-1.000-1,-12.000 1.000-2,-10.000-1.000 2,-6.000 1.000 5,-6.000-1.000 7,-6.000 1.000 6</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64709575474262" units="cm"/>
      <inkml:brushProperty name="height" value="0.0164709575474262" units="cm"/>
      <inkml:brushProperty name="color" value="#000000"/>
      <inkml:brushProperty name="fitToCurve" value="1"/>
      <inkml:brushProperty name="ignorePressure" value="0"/>
    </inkml:brush>
  </inkml:definitions>
  <inkml:trace contextRef="#ctx0" brushRef="#br0">56200.000 156900.000 593,'-47.000'123.000'1,"6.000"-3.000"2,7.000-3.000 2,6.000-2.000 2,6.000 8.000 2,6.000 22.000 4,7.000 22.000 2,6.000 23.000 3,4.000 10.000 1,4.000 0.000 1,3.000 0.000 0,3.000 0.000 1,1.000-10.000-3,1.000-18.000-6,-1.000-19.000-4,1.000-18.000-6,-3.000-20.000-2,-2.000-18.000 1,-3.000-19.000 3,-3.000-18.000 1,-2.000-21.000-3,0.000-22.000-8,0.000-22.000-9,0.000-21.000-7,1.000-23.000-3,4.000-21.000 1,3.000-22.000 2,3.000-22.000 2,-1.000-16.000-1,-2.000-9.000-3,-3.000-10.000-3,-3.000-8.000-4,-2.000-8.000 1,0.000-2.000 7,0.000-3.000 5,0.000-3.000 6,0.000 5.000 5,0.000 17.000 5,0.000 15.000 4,0.000 16.000 4,1.000 12.000 4,4.000 9.000 1,3.000 10.000 1,3.000 10.000 3,4.000 11.000 3,7.000 17.000 5,6.000 15.000 6,7.000 16.000 5,8.000 9.000 1,14.000 3.000-1,11.000 3.000-2,14.000 4.000-2,7.000 8.000-3,3.000 17.000-1,3.000 15.000-3,4.000 16.000-3,-3.000 15.000 0,-5.000 16.000-1,-7.000 15.000-1,-5.000 17.000 0,-9.000 10.000-1,-9.000 6.000-3,-10.000 7.000-3,-8.000 6.000-3,-9.000-1.000-2,-6.000-5.000 0,-6.000-7.000-1,-6.000-5.000-2,-6.000-11.000-3,-2.000-11.000-7,-3.000-14.000-8,-3.000-11.000-7,-7.000-15.000-7,-9.000-16.000-8,-10.000-15.000-5,-8.000-15.000-8,-4.000-11.000-2,3.000-2.000 4,3.000-3.000 3,4.000-3.000 3,1.000-4.000 5,0.000-3.000 6,0.000-3.000 6,0.000-2.000 6</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10529530793428" units="cm"/>
      <inkml:brushProperty name="height" value="0.0110529530793428" units="cm"/>
      <inkml:brushProperty name="color" value="#000000"/>
      <inkml:brushProperty name="fitToCurve" value="1"/>
      <inkml:brushProperty name="ignorePressure" value="0"/>
    </inkml:brush>
  </inkml:definitions>
  <inkml:trace contextRef="#ctx0" brushRef="#br0">56600.000 158700.000 884,'-2.000'-27.000'0,"-3.000"-3.000"0,-3.000-3.000 0,-2.000-2.000 0,-3.000 2.000 3,1.000 9.000 4,-1.000 10.000 5,1.000 10.000 6,4.000 5.000 0,9.000 4.000-1,10.000 3.000-2,10.000 3.000-2,8.000 3.000-4,10.000 3.000-6,10.000 3.000-6,9.000 4.000-6,7.000 4.000-3,7.000 6.000-3,6.000 7.000 0,7.000 6.000-2,-6.000-1.000-3,-15.000-5.000-8,-15.000-7.000-7,-16.000-5.000-6</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57285835593939" units="cm"/>
      <inkml:brushProperty name="height" value="0.0157285835593939" units="cm"/>
      <inkml:brushProperty name="color" value="#000000"/>
      <inkml:brushProperty name="fitToCurve" value="1"/>
      <inkml:brushProperty name="ignorePressure" value="0"/>
    </inkml:brush>
  </inkml:definitions>
  <inkml:trace contextRef="#ctx0" brushRef="#br0">57550.000 157000.000 621,'23.000'75.000'-15,"-3.000"0.000"5,-3.000 0.000 7,-2.000 0.000 4,-1.000 7.000 5,3.000 17.000 4,3.000 15.000 2,4.000 16.000 3,-1.000 12.000 1,-3.000 9.000 0,-3.000 10.000-1,-2.000 10.000 0,-5.000-3.000-2,-2.000-11.000-2,-3.000-14.000-3,-3.000-11.000-2,-2.000-20.000-3,0.000-24.000-4,0.000-26.000-3,0.000-24.000-5,1.000-24.000-1,4.000-22.000 2,3.000-22.000 1,3.000-21.000 2,-1.000-21.000 0,-2.000-19.000-4,-3.000-18.000-2,-3.000-19.000-3,-2.000-13.000 0,0.000-6.000 1,0.000-6.000 3,0.000-6.000 1,0.000-2.000 3,0.000 3.000 4,0.000 3.000 4,0.000 4.000 5,3.000 10.000 4,6.000 19.000 3,7.000 19.000 4,6.000 19.000 3,7.000 16.000 2,10.000 17.000-1,10.000 15.000-2,9.000 16.000 0,6.000 16.000-1,3.000 20.000 1,3.000 18.000-1,4.000 20.000 0,4.000 17.000 0,6.000 20.000-1,7.000 18.000 1,6.000 20.000-1,-1.000 13.000-1,-5.000 9.000-2,-7.000 10.000-1,-5.000 10.000-2,-9.000 4.000-1,-9.000 0.000-3,-10.000 0.000-2,-8.000 0.000-3,-11.000-8.000-2,-8.000-16.000-1,-10.000-15.000-3,-9.000-15.000-2,-10.000-23.000-11,-9.000-28.000-18,-10.000-28.000-19,-8.000-27.000-19,-3.000-17.000-4,7.000-3.000 11,6.000-3.000 12,7.000-2.000 11</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12214768305421" units="cm"/>
      <inkml:brushProperty name="height" value="0.0112214768305421" units="cm"/>
      <inkml:brushProperty name="color" value="#000000"/>
      <inkml:brushProperty name="fitToCurve" value="1"/>
      <inkml:brushProperty name="ignorePressure" value="0"/>
    </inkml:brush>
  </inkml:definitions>
  <inkml:trace contextRef="#ctx0" brushRef="#br0">58350.000 158400.000 871,'-24.000'-4.000'-37,"4.000"-5.000"21,3.000-7.000 19,3.000-5.000 20,3.000-3.000 9,3.000 4.000-1,3.000 3.000-2,4.000 3.000-1,8.000-1.000-6,17.000-2.000-10,15.000-3.000-11,16.000-3.000-9,2.000 1.000-5,-8.000 6.000 2,-10.000 7.000 2,-9.000 6.000 2,-5.000 3.000-5,0.000 0.000-13,0.000 0.000-12,0.000 0.000-13</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08578437939286" units="cm"/>
      <inkml:brushProperty name="height" value="0.0108578437939286" units="cm"/>
      <inkml:brushProperty name="color" value="#000000"/>
      <inkml:brushProperty name="fitToCurve" value="1"/>
      <inkml:brushProperty name="ignorePressure" value="0"/>
    </inkml:brush>
  </inkml:definitions>
  <inkml:trace contextRef="#ctx0" brushRef="#br0">58700.000 156050.000 900,'28.000'21.000'41,"6.000"-5.000"-10,7.000-7.000-12,6.000-5.000-10,6.000-3.000-12,6.000 4.000-10,7.000 3.000-11,6.000 3.000-11,-2.000 1.000-4,-9.000 1.000 2,-10.000-1.000 1,-8.000 1.000 3</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27872247248888" units="cm"/>
      <inkml:brushProperty name="height" value="0.0127872247248888" units="cm"/>
      <inkml:brushProperty name="color" value="#000000"/>
      <inkml:brushProperty name="fitToCurve" value="1"/>
      <inkml:brushProperty name="ignorePressure" value="0"/>
    </inkml:brush>
  </inkml:definitions>
  <inkml:trace contextRef="#ctx0" brushRef="#br0">59400.000 157950.000 764,'-24.000'17.000'44,"4.000"-16.000"-6,3.000-15.000-6,3.000-15.000-5,7.000-20.000-4,14.000-21.000-2,11.000-22.000-2,14.000-22.000-2,11.000-16.000-6,14.000-9.000-7,11.000-10.000-9,14.000-8.000-7,3.000-9.000-8,-2.000-6.000-7,-3.000-6.000-8,-3.000-6.000-8,-9.000 13.000-2,-11.000 35.000 2,-14.000 35.000 2,-11.000 34.000 3</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52482688426971" units="cm"/>
      <inkml:brushProperty name="height" value="0.0152482688426971" units="cm"/>
      <inkml:brushProperty name="color" value="#000000"/>
      <inkml:brushProperty name="fitToCurve" value="1"/>
      <inkml:brushProperty name="ignorePressure" value="0"/>
    </inkml:brush>
  </inkml:definitions>
  <inkml:trace contextRef="#ctx0" brushRef="#br0">60450.000 155400.000 641,'23.000'-29.000'0,"-3.000"-5.000"1,-3.000-7.000 1,-2.000-5.000 0,2.000-6.000 2,9.000-3.000 0,10.000-3.000 3,10.000-2.000 0,13.000-5.000 5,19.000-2.000 8,19.000-3.000 6,19.000-3.000 9,10.000 4.000 1,4.000 13.000-2,3.000 12.000-2,3.000 13.000-2,-5.000 20.000-4,-12.000 28.000-3,-13.000 28.000-3,-12.000 29.000-4,-16.000 21.000-4,-19.000 16.000-4,-18.000 15.000-6,-19.000 17.000-6,-13.000 11.000-3,-6.000 10.000-3,-6.000 10.000-4,-6.000 9.000-2,-12.000-4.000-6,-15.000-15.000-9,-15.000-15.000-8,-16.000-16.000-8,-4.000-21.000-4,10.000-24.000 2,10.000-26.000 2,9.000-24.000 2</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25337252393365" units="cm"/>
      <inkml:brushProperty name="height" value="0.0125337252393365" units="cm"/>
      <inkml:brushProperty name="color" value="#000000"/>
      <inkml:brushProperty name="fitToCurve" value="1"/>
      <inkml:brushProperty name="ignorePressure" value="0"/>
    </inkml:brush>
  </inkml:definitions>
  <inkml:trace contextRef="#ctx0" brushRef="#br0">60700.000 155350.000 780,'0.000'126.000'74,"0.000"4.000"-19,0.000 3.000-19,0.000 3.000-18,-5.000 4.000-10,-9.000 7.000 1,-10.000 6.000-1,-8.000 7.000 2,-4.000-6.000-8,3.000-15.000-16,3.000-15.000-16,4.000-16.000-15,4.000-19.000-4,6.000-22.000 8,7.000-22.000 9,6.000-21.000 6,1.000-12.000 5,-3.000 1.000-2,-3.000-1.000-2,-2.000 1.000 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49552971124649" units="cm"/>
      <inkml:brushProperty name="height" value="0.0149552971124649" units="cm"/>
      <inkml:brushProperty name="color" value="#000000"/>
      <inkml:brushProperty name="fitToCurve" value="1"/>
      <inkml:brushProperty name="ignorePressure" value="0"/>
    </inkml:brush>
  </inkml:definitions>
  <inkml:trace contextRef="#ctx0" brushRef="#br0">60750.000 156250.000 653,'46.000'-68.000'2,"-5.000"17.000"1,-7.000 15.000 4,-5.000 16.000 2,-4.000 9.000 4,0.000 3.000 6,0.000 3.000 5,0.000 4.000 6,6.000 8.000 2,13.000 17.000-1,12.000 15.000-2,13.000 16.000-2,9.000 7.000-3,6.000 1.000-4,7.000-1.000-3,6.000 1.000-5,1.000-3.000-1,-3.000-2.000 0,-3.000-3.000 0,-2.000-3.000 1,-9.000-4.000-9,-12.000-3.000-20,-13.000-3.000-18,-12.000-2.000-19,-10.000-6.000-8,-6.000-6.000 1,-6.000-6.000 4,-6.000-6.000 1</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54498592019081" units="cm"/>
      <inkml:brushProperty name="height" value="0.0154498592019081" units="cm"/>
      <inkml:brushProperty name="color" value="#000000"/>
      <inkml:brushProperty name="fitToCurve" value="1"/>
      <inkml:brushProperty name="ignorePressure" value="0"/>
    </inkml:brush>
  </inkml:definitions>
  <inkml:trace contextRef="#ctx0" brushRef="#br0">60700.000 156850.000 632,'-24.000'73.000'0,"4.000"-3.000"1,3.000-3.000-1,3.000-2.000 1,7.000 8.000 4,14.000 22.000 10,11.000 22.000 7,14.000 23.000 10,13.000 19.000 4,16.000 19.000-1,15.000 19.000 0,17.000 19.000 0,5.000-2.000-3,-3.000-22.000-6,-3.000-22.000-6,-2.000-21.000-6,-3.000-24.000-1,1.000-25.000 0,-1.000-25.000 1,1.000-25.000 1,-4.000-25.000-12,-6.000-25.000-22,-6.000-25.000-23,-6.000-25.000-24,-10.000-10.000-4,-12.000 7.000 13,-13.000 6.000 12,-12.000 7.000 14,-7.000 2.000 5,1.000 1.000 0,-1.000-1.000-1,1.000 1.000 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28258187323809" units="cm"/>
      <inkml:brushProperty name="height" value="0.0128258187323809" units="cm"/>
      <inkml:brushProperty name="color" value="#000000"/>
      <inkml:brushProperty name="fitToCurve" value="1"/>
      <inkml:brushProperty name="ignorePressure" value="0"/>
    </inkml:brush>
  </inkml:definitions>
  <inkml:trace contextRef="#ctx0" brushRef="#br0">62200.000 157600.000 762,'-27.000'73.000'32,"-3.000"-3.000"-3,-3.000-3.000-2,-2.000-2.000-4,-3.000 8.000-2,1.000 22.000-1,-1.000 22.000-1,1.000 23.000-2,-9.000 16.000-2,-15.000 13.000-2,-15.000 12.000-3,-16.000 13.000-2,-8.000-5.000-4,0.000-22.000-5,0.000-22.000-4,0.000-21.000-4,1.000-21.000-5,4.000-19.000-5,3.000-18.000-6,3.000-19.000-5,-2.000-19.000-1,-6.000-19.000 1,-6.000-18.000 2,-6.000-19.000 1,7.000-8.000 4,22.000 3.000 5,22.000 3.000 4,23.000 4.000 6,8.000-1.000-1,-3.000-3.000-5,-3.000-3.000-4,-2.000-2.000-5</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26786846667528" units="cm"/>
      <inkml:brushProperty name="height" value="0.0126786846667528" units="cm"/>
      <inkml:brushProperty name="color" value="#000000"/>
      <inkml:brushProperty name="fitToCurve" value="1"/>
      <inkml:brushProperty name="ignorePressure" value="0"/>
    </inkml:brush>
  </inkml:definitions>
  <inkml:trace contextRef="#ctx0" brushRef="#br0">59800.000 159300.000 771,'-86.000'-141.000'-1,"28.000"19.000"-1,28.000 19.000-1,29.000 19.000-1,29.000 7.000 2,31.000-3.000 9,32.000-3.000 8,31.000-2.000 7,28.000 2.000 5,25.000 9.000 1,25.000 10.000 0,25.000 10.000 0,18.000 7.000-1,14.000 6.000-5,11.000 7.000-4,14.000 6.000-6,-3.000-5.000-6,-15.000-16.000-8,-15.000-15.000-8,-16.000-15.000-9,-29.000-1.000-10,-40.000 16.000-11,-40.000 15.000-11,-41.000 17.000-11</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6-04-22T18:54:02"/>
    </inkml:context>
    <inkml:brush xml:id="br0">
      <inkml:brushProperty name="width" value="0.010059779509902" units="cm"/>
      <inkml:brushProperty name="height" value="0.010059779509902" units="cm"/>
      <inkml:brushProperty name="color" value="#000000"/>
      <inkml:brushProperty name="fitToCurve" value="1"/>
      <inkml:brushProperty name="ignorePressure" value="0"/>
    </inkml:brush>
  </inkml:definitions>
  <inkml:trace contextRef="#ctx0" brushRef="#br0">64250.000 158300.000 971,'0.000'-24.000'27,"0.000"4.000"-25,0.000 3.000-27,0.000 3.000-25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6377</Words>
  <Characters>6619</Characters>
  <Lines>12</Lines>
  <Paragraphs>3</Paragraphs>
  <TotalTime>35</TotalTime>
  <ScaleCrop>false</ScaleCrop>
  <LinksUpToDate>false</LinksUpToDate>
  <CharactersWithSpaces>6731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2026-03-08T03:06:00Z</dcterms:created>
  <dc:creator>Microsoft Office User</dc:creator>
  <cp:lastModifiedBy>白子</cp:lastModifiedBy>
  <dcterms:modified xsi:type="dcterms:W3CDTF">2026-04-24T15:54:00Z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18C86E3998D84A6EB1BB1447A3F9D4D0_13</vt:lpwstr>
  </property>
  <property fmtid="{D5CDD505-2E9C-101B-9397-08002B2CF9AE}" pid="3" name="KSOProductBuildVer">
    <vt:lpwstr>2052-12.1.0.25865</vt:lpwstr>
  </property>
  <property fmtid="{D5CDD505-2E9C-101B-9397-08002B2CF9AE}" pid="4" name="KSOTemplateDocerSaveRecord">
    <vt:lpwstr>eyJoZGlkIjoiNDA2ZjA5YTZhZmY5ZDdmYTQzOTczMGRjYzVjMjQ4MTAiLCJ1c2VySWQiOiI4NTc5MzU0MzIifQ==</vt:lpwstr>
  </property>
</Properties>
</file>