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参考文献</w:t>
      </w:r>
    </w:p>
    <w:p>
      <w:r>
        <w:t>[1] Demirbas, A. Energy issues and energy priorities[J] ENERGY SOURCES PART B-ECONOMICS PLANNING AND POLICY, 2008, 3(1). doi:10.1080/15567240701548757.</w:t>
      </w:r>
    </w:p>
    <w:p>
      <w:r>
        <w:t>[2] Koohi-Fayegh S, Rosen M A. A review of energy storage types, applications and recent developments[J] JOURNAL OF ENERGY STORAGE, 2020, 27:101047. doi:10.1016/j.est.2019.101047.</w:t>
      </w:r>
    </w:p>
    <w:p>
      <w:r>
        <w:t>[3] Rabbi M F, Popp J, Mate D, et al. Energy Security and Energy Transition to Achieve Carbon Neutrality[J] ENERGIES, 2022, 15(21):8126. doi:10.3390/en15218126.</w:t>
      </w:r>
    </w:p>
    <w:p>
      <w:r>
        <w:t>[4] Kolati Y, Raghutla C. Do renewable energy sources and energy infrastructure contribute to mitigating energy poverty? Exploring uncharted dynamics[J] ENERGY STRATEGY REVIEWS, 2025, 58:101687. doi:10.1016/j.esr.2025.101687.</w:t>
      </w:r>
    </w:p>
    <w:p>
      <w:r>
        <w:t>[5] JI, MIN Y. An Energy Efficiency Analysis of Korea based on the Energy Dependence and Independence rate.[J] International Commerce and Information Review, 2014, 16(2).</w:t>
      </w:r>
    </w:p>
    <w:p>
      <w:r>
        <w:t>[6] Wang B, Li H, Yuan X, et al. Energy Poverty in China: A Dynamic Analysis Based on a Hybrid Panel Data Decision Model[J] ENERGIES, 2017, 10(12):1942. doi:10.3390/en10121942.</w:t>
      </w:r>
    </w:p>
    <w:p>
      <w:r>
        <w:t>[7] Liu C, Rao Z. Challenges in various thermal energy storage technologies[J] SCIENCE BULLETIN, 2017, 62(4). doi:10.1016/j.scib.2017.01.019.</w:t>
      </w:r>
    </w:p>
    <w:p>
      <w:r>
        <w:t>[8] Jones Jr E C, Reyes A. Identifying Themes in Energy Poverty Research: Energy Justice Implications for Policy, Programs, and the Clean Energy Transition[J] ENERGIES, 2023, 16(18):6698. doi:10.3390/en16186698.</w:t>
      </w:r>
    </w:p>
    <w:p>
      <w:r>
        <w:t>[9] He Y Q, Ge J K, Fu G J, et al. Isospin dependence of the nuclear binding energy[J] CHINESE PHYSICS C, 2021, 45(1):14106. doi:10.1088/1674-1137/abc23d.</w:t>
      </w:r>
    </w:p>
    <w:p>
      <w:r>
        <w:t>[10] Milovanovic I, Milovanovic E, Gutman I. Upper bounds for some graph energies[J] APPLIED MATHEMATICS AND COMPUTATION, 2016, 289. doi:10.1016/j.amc.2016.05.045.</w:t>
      </w:r>
    </w:p>
    <w:p>
      <w:r>
        <w:t>[11] Gagarinskiy, A Y. Energy Sine Ira et Studio[J] PHYSICS OF ATOMIC NUCLEI, 2019, 82(8). doi:10.1134/S1063778819080052.</w:t>
      </w:r>
    </w:p>
    <w:p>
      <w:r>
        <w:t>[12] Wang S, Yuan P, Li D, et al. An overview of ocean renewable energy in China[J] RENEWABLE &amp; SUSTAINABLE ENERGY REVIEWS, 2011, 15(1). doi:10.1016/j.rser.2010.09.040.</w:t>
      </w:r>
    </w:p>
    <w:p>
      <w:r>
        <w:t>[13] Kim G, Lee M E, Lee K S, et al. An overview of ocean renewable energy resources in Korea[J] RENEWABLE &amp; SUSTAINABLE ENERGY REVIEWS, 2012, 16(4). doi:10.1016/j.rser.2012.01.040.</w:t>
      </w:r>
    </w:p>
    <w:p>
      <w:r>
        <w:t>[14] Chuang M C, Ma H W. An assessment of Taiwan's energy policy using multi-dimensional energy security indicators[J] RENEWABLE &amp; SUSTAINABLE ENERGY REVIEWS, 2013, 17. doi:10.1016/j.rser.2012.09.034.</w:t>
      </w:r>
    </w:p>
    <w:p>
      <w:r>
        <w:t>[15] Giacomelli, Giorgio. The energy problem[J] RADIATION MEASUREMENTS, 2009, 44(9-10). doi:10.1016/j.radmeas.2009.10.040.</w:t>
      </w:r>
    </w:p>
    <w:p>
      <w:r>
        <w:t>[16] Destouni G, Frank H. Renewable Energy[J] AMBIO, 2010, 39. doi:10.1007/s13280-010-0059-7.</w:t>
      </w:r>
    </w:p>
    <w:p>
      <w:r>
        <w:t>[17] Hu J, Yang P. Interactive Cycles between Energy Education and Energy Preferences: A Literature Review on Empirical Evidence[J] ENERGIES, 2024, 17(20):5092. doi:10.3390/en17205092.</w:t>
      </w:r>
    </w:p>
    <w:p>
      <w:r>
        <w:t>[18] Xu J, Jin H, Sui J, et al. Recent progress on renewable energy in engineering thermophysics[J] CHINESE SCIENCE BULLETIN, 2012, 57(34). doi:10.1007/s11434-012-5532-1.</w:t>
      </w:r>
    </w:p>
    <w:p>
      <w:r>
        <w:t>[19] Krozer, Yoram. Energy markets: changes toward decarbonization and valorization[J] CURRENT OPINION IN CHEMICAL ENGINEERING, 2017, 17. doi:10.1016/j.coche.2017.06.004.</w:t>
      </w:r>
    </w:p>
    <w:p>
      <w:r>
        <w:t>[20] Bashir M F, Pata U K, Shahzad L. Linking climate change, energy transition and renewable energy investments to combat energy security risks: Evidence from top energy consuming economies[J] ENERGY, 2025, 314:134175. doi:10.1016/j.energy.2024.134175.</w:t>
      </w:r>
    </w:p>
    <w:p>
      <w:r>
        <w:t>[21] Khan K, Su C W, Khurshid A, et al. Does energy security improve renewable energy? A geopolitical perspective[J] ENERGY, 2023, 282:128824. doi:10.1016/j.energy.2023.128824.</w:t>
      </w:r>
    </w:p>
    <w:p>
      <w:r>
        <w:t>[22] Li H, Guo S, Cui L, et al. Review of renewable energy industry in Beijing: Development status, obstacles and proposals[J] RENEWABLE &amp; SUSTAINABLE ENERGY REVIEWS, 2015, 43. doi:10.1016/j.rser.2014.11.074.</w:t>
      </w:r>
    </w:p>
    <w:p>
      <w:r>
        <w:t>[23] Chaudhry M A, Raza R, Hayat S A. Renewable energy technologies in Pakistan: Prospects and challenges[J] RENEWABLE &amp; SUSTAINABLE ENERGY REVIEWS, 2009, 13(6-7). doi:10.1016/j.rser.2008.09.025.</w:t>
      </w:r>
    </w:p>
    <w:p>
      <w:r>
        <w:t>[24] Chen H, Xu Y. Industry Energy Dependence Characteristics Under Different Energy Consumption Accounting Scopes: A Comparison Between China and the US[J] SUSTAINABILITY, 2024, 16(22):10121. doi:10.3390/su162210121.</w:t>
      </w:r>
    </w:p>
    <w:p>
      <w:r>
        <w:t>[25] Shaw D, Hung M, Lin Y. Using net energy output as the base to develop renewable energy[J] ENERGY POLICY, 2010, 38(11). doi:10.1016/j.enpol.2010.06.051.</w:t>
      </w:r>
    </w:p>
    <w:p>
      <w:r>
        <w:t>[26] Lund, Peter D. Bridging new and old energy PERSPECTIVE[J] INTERNATIONAL JOURNAL OF ENERGY RESEARCH, 2017, 41(1). doi:10.1002/er.3675.</w:t>
      </w:r>
    </w:p>
    <w:p>
      <w:r>
        <w:t>[27] Helerea E, Calin M D D, Musuroi C. Water Energy Nexus and Energy Transition-A Review[J] ENERGIES, 2023, 16(4):1879. doi:10.3390/en16041879.</w:t>
      </w:r>
    </w:p>
    <w:p>
      <w:r>
        <w:t>[28] Mu C, Ding T, Zeng Z, et al. Optimal operation model of integrated energy system for industrial plants considering cascade utilisation of heat energy[J] IET RENEWABLE POWER GENERATION, 2020, 14(3). doi:10.1049/iet-rpg.2019.0651.</w:t>
      </w:r>
    </w:p>
    <w:p>
      <w:r>
        <w:t>[29] Stepanov V, Stepanova T. Energy demand forecasting by thermodynamic analysis of energy consumed processes[J] ENERGY SOURCES, 2004, 26(7). doi:10.1080/00908310490445526.</w:t>
      </w:r>
    </w:p>
    <w:p>
      <w:r>
        <w:t>[30] Shi J, Cui S. Promoting the Sustainability of an Energy Building Community by Peer-to-Peer Energy Sharing[J] IEEE CANADIAN JOURNAL OF ELECTRICAL AND COMPUTER ENGINEERING, 2022, 45(2). doi:10.1109/ICJECE.2022.3156733.</w:t>
      </w:r>
    </w:p>
    <w:p>
      <w:r>
        <w:t>[31] Nie, Pu-yan. Analysis of conventional energy supply resource diversity[J] APPLIED THERMAL ENGINEERING, 2015, 89. doi:10.1016/j.applthermaleng.2015.06.052.</w:t>
      </w:r>
    </w:p>
    <w:p>
      <w:r>
        <w:t>[32] Evans A, Strezov V, Evans T J. Assessment of utility energy storage options for increased renewable energy penetration[J] RENEWABLE &amp; SUSTAINABLE ENERGY REVIEWS, 2012, 16(6). doi:10.1016/j.rser.2012.03.048.</w:t>
      </w:r>
    </w:p>
    <w:p>
      <w:r>
        <w:t>[33] He W, Zhang C, Hao R, et al. Price Mechanism and Energy Efficiency: Evidence from ten countries[J] JOURNAL OF SCIENTIFIC &amp; INDUSTRIAL RESEARCH, 2017, 76(1).</w:t>
      </w:r>
    </w:p>
    <w:p>
      <w:r>
        <w:t>[34] Moriarty P, Honnery D. A hydrogen standard for future energy accounting?[J] INTERNATIONAL JOURNAL OF HYDROGEN ENERGY, 2010, 35(22). doi:10.1016/j.ijhydene.2010.08.060.</w:t>
      </w:r>
    </w:p>
    <w:p>
      <w:r>
        <w:t>[35] Miao B, Lin J, Li H, et al. Day-Ahead Energy Trading Strategy of Regional Integrated Energy System Considering Energy Cascade Utilization[J] IEEE ACCESS, 2020, 8. doi:10.1109/ACCESS.2020.3007224.</w:t>
      </w:r>
    </w:p>
    <w:p>
      <w:r>
        <w:t>[36] Zhao J, Dong K, Dong X, et al. How renewable energy alleviate energy poverty? A global analysis[J] RENEWABLE ENERGY, 2022, 186. doi:10.1016/j.renene.2022.01.005.</w:t>
      </w:r>
    </w:p>
    <w:p>
      <w:r>
        <w:t>[37] Jeong S, Wi Y. Research on Development and Implementation of Integrated Energy Management System for Buildings[J] JOURNAL OF ELECTRICAL ENGINEERING &amp; TECHNOLOGY, 2024, 19(8). doi:10.1007/s42835-024-01870-3.</w:t>
      </w:r>
    </w:p>
    <w:p>
      <w:r>
        <w:t>[38] Wei T, Pan H, Duan Z, et al. New energy technology innovation and energy poverty alleviation in China[J] RENEWABLE ENERGY, 2024, 235:121348. doi:10.1016/j.renene.2024.121348.</w:t>
      </w:r>
    </w:p>
    <w:p>
      <w:r>
        <w:t>[39] Rohit A K, Devi K P, Rangnekar S. An overview of energy storage and its importance in Indian renewable energy sector Part I - Technologies and Comparison[J] JOURNAL OF ENERGY STORAGE, 2017, 13. doi:10.1016/j.est.2017.06.005.</w:t>
      </w:r>
    </w:p>
    <w:p>
      <w:r>
        <w:t>[40] Fu Y, Gu X, Cao P. Evaluating the Potential of Multitype Energy Harvesting in New Energy Vehicles: A Systematic Review and Quantitative Analysis[J] ENERGY TECHNOLOGY, 2025, 13(4). doi:10.1002/ente.202401856.</w:t>
      </w:r>
    </w:p>
    <w:p>
      <w:r>
        <w:t>[41] Zou C, Ma F, Pan S, et al. Global energy transition revolution and the connotation and pathway of the green and intelligent energy system[J] PETROLEUM EXPLORATION AND DEVELOPMENT, 2023, 50(3). doi:10.1016/S1876-3804(23)60423-9.</w:t>
      </w:r>
    </w:p>
    <w:p>
      <w:r>
        <w:t>[42] Huang J, Luan B, He W, et al. Energy technology of conservation versus substitution and energy intensity in China[J] ENERGY, 2022, 244:122695. doi:10.1016/j.energy.2021.122695.</w:t>
      </w:r>
    </w:p>
    <w:p>
      <w:r>
        <w:t>[43] Bulbaai R R, Halman J I M. Energy Awareness, Energy Use, and Energy-Saving Opportunities in the Caribbean: The Island Curaçao as a Case Study[J] ENERGIES, 2024, 17(19):4829. doi:10.3390/en17194829.</w:t>
      </w:r>
    </w:p>
    <w:p>
      <w:r>
        <w:t>[44] Zhang P, Gu H. Potential policy coordination: Can energy intensity targets affect energy poverty?[J] ENERGY ECONOMICS, 2023, 126:106932. doi:10.1016/j.eneco.2023.106932.</w:t>
      </w:r>
    </w:p>
    <w:p>
      <w:r>
        <w:t>[45] Schirone L, Pellitteri F. Energy Policies and Sustainable Management of Energy Sources[J] SUSTAINABILITY, 2017, 9(12):2321. doi:10.3390/su9122321.</w:t>
      </w:r>
    </w:p>
    <w:p>
      <w:r>
        <w:t>[46] Mohammadnejad M, Ghazvini M, Mahlia T M I, et al. A review on energy scenario and sustainable energy in Iran[J] RENEWABLE &amp; SUSTAINABLE ENERGY REVIEWS, 2011, 15(9). doi:10.1016/j.rser.2011.07.087.</w:t>
      </w:r>
    </w:p>
    <w:p>
      <w:r>
        <w:t>[47] Backlund S, Thollander P, Palm J, et al. Extending the energy efficiency gap[J] ENERGY POLICY, 2012, 51. doi:10.1016/j.enpol.2012.08.042.</w:t>
      </w:r>
    </w:p>
    <w:p>
      <w:r>
        <w:t>[48] Han J, Choi C, Park W, et al. Smart Home Energy Management System Including Renewable Energy Based on ZigBee and PLC[J] IEEE TRANSACTIONS ON CONSUMER ELECTRONICS, 2014, 60(2). doi:10.1109/TCE.2014.6851994.</w:t>
      </w:r>
    </w:p>
    <w:p>
      <w:r>
        <w:t>[49] Lin B, Abudu H. Impact of inter-fuel substitution on energy intensity in Ghana[J] FRONTIERS IN ENERGY, 2020, 14(1). doi:10.1007/s11708-019-0656-5.</w:t>
      </w:r>
    </w:p>
    <w:p>
      <w:r>
        <w:t>[50] Demirbas, A. Global renewable energy resources[J] ENERGY SOURCES PART A-RECOVERY UTILIZATION AND ENVIRONMENTAL EFFECTS, 2006, 28(8). doi:10.1080/00908310600718742.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