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3418" w14:textId="77777777" w:rsidR="005E78DB" w:rsidRDefault="005E7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4075"/>
        <w:gridCol w:w="4077"/>
      </w:tblGrid>
      <w:tr w:rsidR="00CE0423" w14:paraId="23141325" w14:textId="77777777" w:rsidTr="005E78DB">
        <w:tc>
          <w:tcPr>
            <w:tcW w:w="4075" w:type="dxa"/>
          </w:tcPr>
          <w:p w14:paraId="774C7606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4B58C74E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27E2D062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4360F94C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40339BD2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A48AD33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51298080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26E95205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16EDA1A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355F5FC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79E830E6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FFC5AAA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2F053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75BD8485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BA8D59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77182E8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0C1737E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291EB3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32F94B1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2F927B16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878689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7E521F9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27E4F9A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188BA7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1565EE9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167F8222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2C0846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EA3A1B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4C7F5B0" w14:textId="77777777" w:rsidTr="005E78DB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4B0230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43D754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262927D2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13E976B0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7E7AF7C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4E809630" w14:textId="347B945F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bookmarkStart w:id="0" w:name="_GoBack"/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31/09/2017</w:t>
            </w:r>
            <w:bookmarkEnd w:id="0"/>
          </w:p>
          <w:p w14:paraId="360E83E2" w14:textId="5EB6E6B4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31/09/2019</w:t>
            </w:r>
          </w:p>
          <w:p w14:paraId="65E643C6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5" w:type="dxa"/>
          </w:tcPr>
          <w:p w14:paraId="4DC2F87E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4BC3D363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32916019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0E205E7A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299160A2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AD51510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2B95B6C5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1A3DA0C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935021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119EF58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58D48C1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94D7AE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C71123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C6399FA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D0F2C7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7A29B07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A3C830F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416D01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7A397B4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744FD34B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E7C859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1A1D624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0E2489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569E97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3B2E78E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0D58247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4075B3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294313B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6B2F154E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97AA5C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4136B79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08513EE3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2FE62D28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2C5F3531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5B887496" w14:textId="52A68CBA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31/09/2017</w:t>
            </w:r>
          </w:p>
          <w:p w14:paraId="1CED8BE4" w14:textId="62111D0D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31/09/2019</w:t>
            </w:r>
          </w:p>
          <w:p w14:paraId="601C64CC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7" w:type="dxa"/>
          </w:tcPr>
          <w:p w14:paraId="3C53BE13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73AFC22E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38B9526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389AFE4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742E731D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D19C0DC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5008944F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2D383E51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503064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5014136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2AD51E28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1BB673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D7489BE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317315D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CF2C02B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17C3111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B0C3CB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719B05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1F8E241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1C113152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F81D33C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0291525B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67118BFE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A9DDC7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751FFBF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7A6C5864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7346CB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213B490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7F51C5D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987FAE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60B12C1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614DE37D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041D2C19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6E316DF5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795436A7" w14:textId="518959CF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31/09/2017</w:t>
            </w:r>
          </w:p>
          <w:p w14:paraId="2EC19F2D" w14:textId="695527F2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31/09/2019</w:t>
            </w:r>
          </w:p>
          <w:p w14:paraId="55045A96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</w:tr>
      <w:tr w:rsidR="00CE0423" w14:paraId="61F2B87A" w14:textId="77777777" w:rsidTr="005E78DB">
        <w:tc>
          <w:tcPr>
            <w:tcW w:w="4075" w:type="dxa"/>
          </w:tcPr>
          <w:p w14:paraId="542F466F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34AE01EB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128C55F0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2CC98931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53816F3A" w14:textId="77777777" w:rsidTr="00D40D2E">
              <w:tc>
                <w:tcPr>
                  <w:tcW w:w="2765" w:type="dxa"/>
                </w:tcPr>
                <w:p w14:paraId="4AA0EEB2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1AF210F6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76A106BF" w14:textId="77777777" w:rsidTr="00D40D2E">
              <w:tc>
                <w:tcPr>
                  <w:tcW w:w="2765" w:type="dxa"/>
                </w:tcPr>
                <w:p w14:paraId="2794F75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18E0797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31EFFADE" w14:textId="77777777" w:rsidTr="00D40D2E">
              <w:tc>
                <w:tcPr>
                  <w:tcW w:w="2765" w:type="dxa"/>
                </w:tcPr>
                <w:p w14:paraId="1A8CCDE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26C36B16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48D10CC" w14:textId="77777777" w:rsidTr="00D40D2E">
              <w:tc>
                <w:tcPr>
                  <w:tcW w:w="2765" w:type="dxa"/>
                </w:tcPr>
                <w:p w14:paraId="5E77E24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382F95A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5D11BC81" w14:textId="77777777" w:rsidTr="00D40D2E">
              <w:tc>
                <w:tcPr>
                  <w:tcW w:w="2765" w:type="dxa"/>
                </w:tcPr>
                <w:p w14:paraId="02CA0F8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1CC217A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7255E9E2" w14:textId="77777777" w:rsidTr="00D40D2E">
              <w:tc>
                <w:tcPr>
                  <w:tcW w:w="2765" w:type="dxa"/>
                </w:tcPr>
                <w:p w14:paraId="0C798E1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E4D9B9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79BF4E48" w14:textId="77777777" w:rsidTr="00D40D2E">
              <w:tc>
                <w:tcPr>
                  <w:tcW w:w="2765" w:type="dxa"/>
                </w:tcPr>
                <w:p w14:paraId="64FA65A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7519CC4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43B9D849" w14:textId="77777777" w:rsidTr="00D40D2E">
              <w:tc>
                <w:tcPr>
                  <w:tcW w:w="2765" w:type="dxa"/>
                </w:tcPr>
                <w:p w14:paraId="3B2B15D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7EF2CD4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75D58E6C" w14:textId="77777777" w:rsidTr="00D40D2E">
              <w:tc>
                <w:tcPr>
                  <w:tcW w:w="2765" w:type="dxa"/>
                </w:tcPr>
                <w:p w14:paraId="4BAB4B0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056B061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1CC5BEEC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693A169C" w14:textId="77777777" w:rsidR="00CE0423" w:rsidRPr="005E78DB" w:rsidRDefault="00AB09DF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>Made i</w:t>
            </w:r>
            <w:r w:rsidR="00CE0423">
              <w:rPr>
                <w:sz w:val="15"/>
                <w:szCs w:val="15"/>
                <w:lang w:bidi="ar-AE"/>
              </w:rPr>
              <w:t>n China</w:t>
            </w:r>
          </w:p>
        </w:tc>
        <w:tc>
          <w:tcPr>
            <w:tcW w:w="4075" w:type="dxa"/>
          </w:tcPr>
          <w:p w14:paraId="74824552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44AA5526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55915E1B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44D420B4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58012ED2" w14:textId="77777777" w:rsidTr="00BC1CD8">
              <w:tc>
                <w:tcPr>
                  <w:tcW w:w="2765" w:type="dxa"/>
                </w:tcPr>
                <w:p w14:paraId="18F76CA3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670F7B7C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1D03F6DD" w14:textId="77777777" w:rsidTr="00BC1CD8">
              <w:tc>
                <w:tcPr>
                  <w:tcW w:w="2765" w:type="dxa"/>
                </w:tcPr>
                <w:p w14:paraId="406E01E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574C166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3F780652" w14:textId="77777777" w:rsidTr="00BC1CD8">
              <w:tc>
                <w:tcPr>
                  <w:tcW w:w="2765" w:type="dxa"/>
                </w:tcPr>
                <w:p w14:paraId="3C222B6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05E8650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36743809" w14:textId="77777777" w:rsidTr="00BC1CD8">
              <w:tc>
                <w:tcPr>
                  <w:tcW w:w="2765" w:type="dxa"/>
                </w:tcPr>
                <w:p w14:paraId="7A9756A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1AE3F67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4DE295FD" w14:textId="77777777" w:rsidTr="00BC1CD8">
              <w:tc>
                <w:tcPr>
                  <w:tcW w:w="2765" w:type="dxa"/>
                </w:tcPr>
                <w:p w14:paraId="2396793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5EB481C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6F72D749" w14:textId="77777777" w:rsidTr="00BC1CD8">
              <w:tc>
                <w:tcPr>
                  <w:tcW w:w="2765" w:type="dxa"/>
                </w:tcPr>
                <w:p w14:paraId="08A0F2B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18B135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571F1718" w14:textId="77777777" w:rsidTr="00BC1CD8">
              <w:tc>
                <w:tcPr>
                  <w:tcW w:w="2765" w:type="dxa"/>
                </w:tcPr>
                <w:p w14:paraId="23B9F91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3094CA3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23BD464F" w14:textId="77777777" w:rsidTr="00BC1CD8">
              <w:tc>
                <w:tcPr>
                  <w:tcW w:w="2765" w:type="dxa"/>
                </w:tcPr>
                <w:p w14:paraId="5EC5CF8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65B6754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3E0511F6" w14:textId="77777777" w:rsidTr="00BC1CD8">
              <w:tc>
                <w:tcPr>
                  <w:tcW w:w="2765" w:type="dxa"/>
                </w:tcPr>
                <w:p w14:paraId="2F3F1CA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233B890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638ECF39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78B0BB22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7" w:type="dxa"/>
          </w:tcPr>
          <w:p w14:paraId="2F080A1A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62785FEF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3F054185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47AF6228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7FACED44" w14:textId="77777777" w:rsidTr="00BC1CD8">
              <w:tc>
                <w:tcPr>
                  <w:tcW w:w="2765" w:type="dxa"/>
                </w:tcPr>
                <w:p w14:paraId="2E558661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2210F5A8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60B142D8" w14:textId="77777777" w:rsidTr="00BC1CD8">
              <w:tc>
                <w:tcPr>
                  <w:tcW w:w="2765" w:type="dxa"/>
                </w:tcPr>
                <w:p w14:paraId="2817559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223B86D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5DD35D8F" w14:textId="77777777" w:rsidTr="00BC1CD8">
              <w:tc>
                <w:tcPr>
                  <w:tcW w:w="2765" w:type="dxa"/>
                </w:tcPr>
                <w:p w14:paraId="0B5E36A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38638AD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385FB4B7" w14:textId="77777777" w:rsidTr="00BC1CD8">
              <w:tc>
                <w:tcPr>
                  <w:tcW w:w="2765" w:type="dxa"/>
                </w:tcPr>
                <w:p w14:paraId="10B91AE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849F59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223E2062" w14:textId="77777777" w:rsidTr="00BC1CD8">
              <w:tc>
                <w:tcPr>
                  <w:tcW w:w="2765" w:type="dxa"/>
                </w:tcPr>
                <w:p w14:paraId="4AA4AAE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2A3DDC6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3DCFF22C" w14:textId="77777777" w:rsidTr="00BC1CD8">
              <w:tc>
                <w:tcPr>
                  <w:tcW w:w="2765" w:type="dxa"/>
                </w:tcPr>
                <w:p w14:paraId="446D20D3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991149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36B84061" w14:textId="77777777" w:rsidTr="00BC1CD8">
              <w:tc>
                <w:tcPr>
                  <w:tcW w:w="2765" w:type="dxa"/>
                </w:tcPr>
                <w:p w14:paraId="6D8A4B7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6D7EDB8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257D5BA2" w14:textId="77777777" w:rsidTr="00BC1CD8">
              <w:tc>
                <w:tcPr>
                  <w:tcW w:w="2765" w:type="dxa"/>
                </w:tcPr>
                <w:p w14:paraId="558A929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4026A46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22E1F1B" w14:textId="77777777" w:rsidTr="00BC1CD8">
              <w:tc>
                <w:tcPr>
                  <w:tcW w:w="2765" w:type="dxa"/>
                </w:tcPr>
                <w:p w14:paraId="55311E6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586768D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0E6C1339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632A1EF6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</w:tr>
      <w:tr w:rsidR="00CE0423" w14:paraId="46FC0E3D" w14:textId="77777777" w:rsidTr="005E78DB">
        <w:tc>
          <w:tcPr>
            <w:tcW w:w="4075" w:type="dxa"/>
          </w:tcPr>
          <w:p w14:paraId="379C1CDA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7B0BACAF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09ECBF72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5A793448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13244DD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6D78D03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4649AAA5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4F25F31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2CAF90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C0B67E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7BF512A5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DEB81C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4EDFD4D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1879B02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3D93C4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FEA3ED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D0174D3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F6766D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0CE01E92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6F0FF0C4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BEB757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6305C2D2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70F11344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194806B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490F746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54A48A5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B7D09F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6F4491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550A01C2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75AF72E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07C96A9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7BF25B72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1BAB1ACE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0E300404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6316C340" w14:textId="50538D6A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31/09/2017</w:t>
            </w:r>
          </w:p>
          <w:p w14:paraId="7B4D581F" w14:textId="72269813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31/09/2019</w:t>
            </w:r>
          </w:p>
          <w:p w14:paraId="613A905A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5" w:type="dxa"/>
          </w:tcPr>
          <w:p w14:paraId="1EC0A689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5FC1A771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23417371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20F6844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651F9B9F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C3D638C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4A20BDD6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24B3FD93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8A21DA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4E58189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53A9295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813A40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1488802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789E6E1D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1BA2D76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512E4F2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1DA05879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0F3598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42BE67C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61577013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B6ED44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55D1813A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7E997166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2737938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52FE3DE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484AAEFB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FA055E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250B9472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2A42A85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7427BDA7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3A3B42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5A3FD9BB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5E90BE83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71E990C9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2864701F" w14:textId="2EA62C2A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31/09/2017</w:t>
            </w:r>
          </w:p>
          <w:p w14:paraId="302E2DE7" w14:textId="4E43BBDE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31/09/2019</w:t>
            </w:r>
          </w:p>
          <w:p w14:paraId="76A3CC2F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4077" w:type="dxa"/>
          </w:tcPr>
          <w:p w14:paraId="04DD1C0B" w14:textId="77777777" w:rsidR="00CE0423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العنوان:مشروبات وونغ لو جي</w:t>
            </w:r>
          </w:p>
          <w:p w14:paraId="318973F1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المكونات:</w:t>
            </w:r>
          </w:p>
          <w:p w14:paraId="0131A2E5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ماء، سكر، عبشة "الميسونا" الصينية، "بلو ميرا روبرا"، "كريسانتيمام"، عشبة "العسل اليابانية"، عشبة "لوكوريس" الصينية.</w:t>
            </w:r>
          </w:p>
          <w:p w14:paraId="6842E376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عشبة "الميسونا" الصينية: هي أحد أنواع النعناع.</w:t>
            </w:r>
          </w:p>
          <w:tbl>
            <w:tblPr>
              <w:tblStyle w:val="TableGrid"/>
              <w:bidiVisual/>
              <w:tblW w:w="3065" w:type="dxa"/>
              <w:tblLook w:val="04A0" w:firstRow="1" w:lastRow="0" w:firstColumn="1" w:lastColumn="0" w:noHBand="0" w:noVBand="1"/>
            </w:tblPr>
            <w:tblGrid>
              <w:gridCol w:w="1895"/>
              <w:gridCol w:w="1170"/>
            </w:tblGrid>
            <w:tr w:rsidR="00CE0423" w:rsidRPr="005E78DB" w14:paraId="7D2E0620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91D0F84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310 مل</w:t>
                  </w:r>
                </w:p>
              </w:tc>
              <w:tc>
                <w:tcPr>
                  <w:tcW w:w="1170" w:type="dxa"/>
                  <w:vAlign w:val="center"/>
                </w:tcPr>
                <w:p w14:paraId="1AE9249B" w14:textId="77777777" w:rsidR="00CE0423" w:rsidRPr="005E78DB" w:rsidRDefault="00CE0423" w:rsidP="00CE0423">
                  <w:pPr>
                    <w:bidi/>
                    <w:spacing w:line="1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CE0423" w:rsidRPr="005E78DB" w14:paraId="5D6D7849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9AE0630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الطاقة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(سُعر حراري) - 143</w:t>
                  </w:r>
                </w:p>
              </w:tc>
              <w:tc>
                <w:tcPr>
                  <w:tcW w:w="1170" w:type="dxa"/>
                  <w:vAlign w:val="center"/>
                </w:tcPr>
                <w:p w14:paraId="5430565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2%</w:t>
                  </w:r>
                </w:p>
              </w:tc>
            </w:tr>
            <w:tr w:rsidR="00CE0423" w:rsidRPr="005E78DB" w14:paraId="42E50DD5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4BAC6E32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الدهون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10C60A9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69D3DF64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6850876F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الدهون المشبعة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74688C1B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57C4145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002DFBA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الكربوهيدرات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7F1B5CC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3%</w:t>
                  </w:r>
                </w:p>
              </w:tc>
            </w:tr>
            <w:tr w:rsidR="00CE0423" w:rsidRPr="005E78DB" w14:paraId="7459A3AC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184D3D2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الألياف (جرام)</w:t>
                  </w:r>
                </w:p>
              </w:tc>
              <w:tc>
                <w:tcPr>
                  <w:tcW w:w="1170" w:type="dxa"/>
                  <w:vAlign w:val="center"/>
                </w:tcPr>
                <w:p w14:paraId="6630AC94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4B1ABC27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2DE8EBA1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السكر (جرام) </w:t>
                  </w:r>
                  <w:r w:rsidRPr="005E78DB">
                    <w:rPr>
                      <w:sz w:val="15"/>
                      <w:szCs w:val="15"/>
                      <w:rtl/>
                      <w:lang w:bidi="ar-AE"/>
                    </w:rPr>
                    <w:t>–</w:t>
                  </w: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 xml:space="preserve"> 11 جرام</w:t>
                  </w:r>
                </w:p>
              </w:tc>
              <w:tc>
                <w:tcPr>
                  <w:tcW w:w="1170" w:type="dxa"/>
                  <w:vAlign w:val="center"/>
                </w:tcPr>
                <w:p w14:paraId="5BA459E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12%</w:t>
                  </w:r>
                </w:p>
              </w:tc>
            </w:tr>
            <w:tr w:rsidR="00CE0423" w:rsidRPr="005E78DB" w14:paraId="7AF8C33A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5BB102F3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البروتين (جرام)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30CB1BDD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CE0423" w:rsidRPr="005E78DB" w14:paraId="0C7F946D" w14:textId="77777777" w:rsidTr="00BC1CD8">
              <w:trPr>
                <w:trHeight w:hRule="exact" w:val="245"/>
              </w:trPr>
              <w:tc>
                <w:tcPr>
                  <w:tcW w:w="1895" w:type="dxa"/>
                  <w:vAlign w:val="center"/>
                </w:tcPr>
                <w:p w14:paraId="34666F06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الصوديوم (ملي جرام) - صفر</w:t>
                  </w:r>
                </w:p>
              </w:tc>
              <w:tc>
                <w:tcPr>
                  <w:tcW w:w="1170" w:type="dxa"/>
                  <w:vAlign w:val="center"/>
                </w:tcPr>
                <w:p w14:paraId="58BE02D5" w14:textId="77777777" w:rsidR="00CE0423" w:rsidRPr="005E78DB" w:rsidRDefault="00CE0423" w:rsidP="00CE0423">
                  <w:pPr>
                    <w:bidi/>
                    <w:spacing w:line="140" w:lineRule="atLeast"/>
                    <w:rPr>
                      <w:sz w:val="15"/>
                      <w:szCs w:val="15"/>
                      <w:rtl/>
                      <w:lang w:bidi="ar-AE"/>
                    </w:rPr>
                  </w:pPr>
                  <w:r w:rsidRPr="005E78DB">
                    <w:rPr>
                      <w:rFonts w:hint="cs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</w:tbl>
          <w:p w14:paraId="156DD46B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* النسب مستندة إلى  المقرر اليومي من السعرات الحرارية، بواقع 2000 سعر.</w:t>
            </w:r>
          </w:p>
          <w:p w14:paraId="317AD6E7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الكمية وفترة الصلاحية للمنتج هي كما يلي:</w:t>
            </w:r>
          </w:p>
          <w:p w14:paraId="50932113" w14:textId="77777777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>التعبئة : 310 مل</w:t>
            </w:r>
          </w:p>
          <w:p w14:paraId="3768C8D8" w14:textId="6BA86B8E" w:rsidR="00CE0423" w:rsidRPr="005E78DB" w:rsidRDefault="00CE0423" w:rsidP="00CE0423">
            <w:pPr>
              <w:bidi/>
              <w:spacing w:line="1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الانتاج 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31/09/2017</w:t>
            </w:r>
          </w:p>
          <w:p w14:paraId="49EDD25F" w14:textId="4AA5BC32" w:rsidR="00CE0423" w:rsidRDefault="00CE0423" w:rsidP="00CE0423">
            <w:pPr>
              <w:bidi/>
              <w:spacing w:line="40" w:lineRule="atLeast"/>
              <w:rPr>
                <w:sz w:val="15"/>
                <w:szCs w:val="15"/>
                <w:rtl/>
                <w:lang w:bidi="ar-AE"/>
              </w:rPr>
            </w:pPr>
            <w:r w:rsidRPr="005E78DB">
              <w:rPr>
                <w:rFonts w:hint="cs"/>
                <w:sz w:val="15"/>
                <w:szCs w:val="15"/>
                <w:rtl/>
                <w:lang w:bidi="ar-AE"/>
              </w:rPr>
              <w:t xml:space="preserve">تاريخ انتهاء الصلاحية: </w:t>
            </w:r>
            <w:r w:rsidR="0071645D">
              <w:rPr>
                <w:rFonts w:hint="cs"/>
                <w:sz w:val="15"/>
                <w:szCs w:val="15"/>
                <w:rtl/>
                <w:lang w:bidi="ar-AE"/>
              </w:rPr>
              <w:t>31/09/2019</w:t>
            </w:r>
          </w:p>
          <w:p w14:paraId="43AC606D" w14:textId="77777777" w:rsidR="00CE0423" w:rsidRPr="005E78DB" w:rsidRDefault="00CE0423" w:rsidP="00CE0423">
            <w:pPr>
              <w:bidi/>
              <w:spacing w:line="40" w:lineRule="atLeast"/>
              <w:rPr>
                <w:sz w:val="15"/>
                <w:szCs w:val="15"/>
                <w:lang w:bidi="ar-AE"/>
              </w:rPr>
            </w:pPr>
            <w:r w:rsidRPr="00CE0423">
              <w:rPr>
                <w:sz w:val="15"/>
                <w:szCs w:val="15"/>
                <w:lang w:bidi="ar-AE"/>
              </w:rPr>
              <w:t>صنع في الصين</w:t>
            </w:r>
          </w:p>
        </w:tc>
      </w:tr>
      <w:tr w:rsidR="00CE0423" w14:paraId="6078F304" w14:textId="77777777" w:rsidTr="005E78DB">
        <w:tc>
          <w:tcPr>
            <w:tcW w:w="4075" w:type="dxa"/>
          </w:tcPr>
          <w:p w14:paraId="4EBB0F6E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794BBD8F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69B4058B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3A45833B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6C6632D2" w14:textId="77777777" w:rsidTr="00BC1CD8">
              <w:tc>
                <w:tcPr>
                  <w:tcW w:w="2765" w:type="dxa"/>
                </w:tcPr>
                <w:p w14:paraId="17C85131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7ADF87B5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03FA3F8D" w14:textId="77777777" w:rsidTr="00BC1CD8">
              <w:tc>
                <w:tcPr>
                  <w:tcW w:w="2765" w:type="dxa"/>
                </w:tcPr>
                <w:p w14:paraId="27B89D1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706F96D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30ADC58A" w14:textId="77777777" w:rsidTr="00BC1CD8">
              <w:tc>
                <w:tcPr>
                  <w:tcW w:w="2765" w:type="dxa"/>
                </w:tcPr>
                <w:p w14:paraId="3264B38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5C4726F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73CCD6F5" w14:textId="77777777" w:rsidTr="00BC1CD8">
              <w:tc>
                <w:tcPr>
                  <w:tcW w:w="2765" w:type="dxa"/>
                </w:tcPr>
                <w:p w14:paraId="15801EB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6F28302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2CD9C2F9" w14:textId="77777777" w:rsidTr="00BC1CD8">
              <w:tc>
                <w:tcPr>
                  <w:tcW w:w="2765" w:type="dxa"/>
                </w:tcPr>
                <w:p w14:paraId="145F603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29FB6837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499C0CA3" w14:textId="77777777" w:rsidTr="00BC1CD8">
              <w:tc>
                <w:tcPr>
                  <w:tcW w:w="2765" w:type="dxa"/>
                </w:tcPr>
                <w:p w14:paraId="39199EC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26EC12D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18D9884B" w14:textId="77777777" w:rsidTr="00BC1CD8">
              <w:tc>
                <w:tcPr>
                  <w:tcW w:w="2765" w:type="dxa"/>
                </w:tcPr>
                <w:p w14:paraId="029DA215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745FC37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6E1431A7" w14:textId="77777777" w:rsidTr="00BC1CD8">
              <w:tc>
                <w:tcPr>
                  <w:tcW w:w="2765" w:type="dxa"/>
                </w:tcPr>
                <w:p w14:paraId="6C4E5F5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15AB778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5B8F5430" w14:textId="77777777" w:rsidTr="00BC1CD8">
              <w:tc>
                <w:tcPr>
                  <w:tcW w:w="2765" w:type="dxa"/>
                </w:tcPr>
                <w:p w14:paraId="17C1D0C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0174092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249D926D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4C072E7F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5" w:type="dxa"/>
          </w:tcPr>
          <w:p w14:paraId="4A8FA23E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034FF1C7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2CFB1D2F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389B6F44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68C1D140" w14:textId="77777777" w:rsidTr="00BC1CD8">
              <w:tc>
                <w:tcPr>
                  <w:tcW w:w="2765" w:type="dxa"/>
                </w:tcPr>
                <w:p w14:paraId="3E08505B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5FFF85ED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08F8A33C" w14:textId="77777777" w:rsidTr="00BC1CD8">
              <w:tc>
                <w:tcPr>
                  <w:tcW w:w="2765" w:type="dxa"/>
                </w:tcPr>
                <w:p w14:paraId="6E8583A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1317893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1DFC34A1" w14:textId="77777777" w:rsidTr="00BC1CD8">
              <w:tc>
                <w:tcPr>
                  <w:tcW w:w="2765" w:type="dxa"/>
                </w:tcPr>
                <w:p w14:paraId="459ADF8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617D463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F2FD1E8" w14:textId="77777777" w:rsidTr="00BC1CD8">
              <w:tc>
                <w:tcPr>
                  <w:tcW w:w="2765" w:type="dxa"/>
                </w:tcPr>
                <w:p w14:paraId="6F7BCD3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7B7DABAC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7531EC65" w14:textId="77777777" w:rsidTr="00BC1CD8">
              <w:tc>
                <w:tcPr>
                  <w:tcW w:w="2765" w:type="dxa"/>
                </w:tcPr>
                <w:p w14:paraId="089484D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44B880CC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118F9091" w14:textId="77777777" w:rsidTr="00BC1CD8">
              <w:tc>
                <w:tcPr>
                  <w:tcW w:w="2765" w:type="dxa"/>
                </w:tcPr>
                <w:p w14:paraId="1746DA2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142CB104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492403E7" w14:textId="77777777" w:rsidTr="00BC1CD8">
              <w:tc>
                <w:tcPr>
                  <w:tcW w:w="2765" w:type="dxa"/>
                </w:tcPr>
                <w:p w14:paraId="4BA9C14C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4A696A6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176E9D2F" w14:textId="77777777" w:rsidTr="00BC1CD8">
              <w:tc>
                <w:tcPr>
                  <w:tcW w:w="2765" w:type="dxa"/>
                </w:tcPr>
                <w:p w14:paraId="05B692E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482D930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008F677" w14:textId="77777777" w:rsidTr="00BC1CD8">
              <w:tc>
                <w:tcPr>
                  <w:tcW w:w="2765" w:type="dxa"/>
                </w:tcPr>
                <w:p w14:paraId="0990D08C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139D2E61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42E3E1B0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3B55E817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  <w:tc>
          <w:tcPr>
            <w:tcW w:w="4077" w:type="dxa"/>
          </w:tcPr>
          <w:p w14:paraId="69B59B4F" w14:textId="77777777" w:rsidR="00CE0423" w:rsidRPr="005E78DB" w:rsidRDefault="00CE0423" w:rsidP="00CE0423">
            <w:pPr>
              <w:spacing w:line="140" w:lineRule="atLeast"/>
              <w:rPr>
                <w:b/>
                <w:bCs/>
                <w:sz w:val="15"/>
                <w:szCs w:val="15"/>
                <w:lang w:bidi="ar-AE"/>
              </w:rPr>
            </w:pPr>
            <w:r w:rsidRPr="005E78DB">
              <w:rPr>
                <w:b/>
                <w:bCs/>
                <w:sz w:val="15"/>
                <w:szCs w:val="15"/>
                <w:lang w:bidi="ar-AE"/>
              </w:rPr>
              <w:t>INGREDIENTS</w:t>
            </w:r>
          </w:p>
          <w:p w14:paraId="7714278C" w14:textId="77777777" w:rsidR="00CE0423" w:rsidRPr="005E78DB" w:rsidRDefault="00CE0423" w:rsidP="00CE0423">
            <w:pPr>
              <w:spacing w:line="140" w:lineRule="atLeast"/>
              <w:jc w:val="lef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Water, Sugar, Chinese mesona, Plumeria rubra</w:t>
            </w:r>
            <w:r>
              <w:rPr>
                <w:rFonts w:ascii="微软雅黑" w:eastAsia="微软雅黑" w:hAnsi="微软雅黑"/>
                <w:sz w:val="15"/>
                <w:szCs w:val="15"/>
                <w:lang w:bidi="ar-AE"/>
              </w:rPr>
              <w:t xml:space="preserve">, Chrysanthemum, Japanese 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honeysuckle, Chinese liquorice</w:t>
            </w:r>
          </w:p>
          <w:p w14:paraId="5B3E1DBE" w14:textId="77777777" w:rsidR="00CE0423" w:rsidRPr="005E78DB" w:rsidRDefault="00CE0423" w:rsidP="00CE0423">
            <w:pPr>
              <w:spacing w:line="140" w:lineRule="atLeast"/>
              <w:rPr>
                <w:rFonts w:ascii="微软雅黑" w:eastAsia="微软雅黑" w:hAnsi="微软雅黑"/>
                <w:sz w:val="15"/>
                <w:szCs w:val="15"/>
                <w:lang w:bidi="ar-AE"/>
              </w:rPr>
            </w:pPr>
            <w:r w:rsidRPr="005E78DB">
              <w:rPr>
                <w:rFonts w:ascii="微软雅黑" w:eastAsia="微软雅黑" w:hAnsi="微软雅黑" w:hint="cs"/>
                <w:sz w:val="15"/>
                <w:szCs w:val="15"/>
                <w:lang w:bidi="ar-AE"/>
              </w:rPr>
              <w:t>*</w:t>
            </w:r>
            <w:r w:rsidRPr="005E78DB">
              <w:rPr>
                <w:rFonts w:ascii="微软雅黑" w:eastAsia="微软雅黑" w:hAnsi="微软雅黑"/>
                <w:sz w:val="15"/>
                <w:szCs w:val="15"/>
                <w:lang w:bidi="ar-AE"/>
              </w:rPr>
              <w:t>Chinese mesona: It is a type of mint</w:t>
            </w:r>
          </w:p>
          <w:p w14:paraId="7907F3D6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540"/>
            </w:tblGrid>
            <w:tr w:rsidR="00CE0423" w:rsidRPr="005E78DB" w14:paraId="09AA2F8C" w14:textId="77777777" w:rsidTr="00BC1CD8">
              <w:tc>
                <w:tcPr>
                  <w:tcW w:w="2765" w:type="dxa"/>
                </w:tcPr>
                <w:p w14:paraId="41225593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NUTRITIONAL INFORMATION PER 310 ml</w:t>
                  </w:r>
                </w:p>
              </w:tc>
              <w:tc>
                <w:tcPr>
                  <w:tcW w:w="540" w:type="dxa"/>
                </w:tcPr>
                <w:p w14:paraId="5D39B38E" w14:textId="77777777" w:rsidR="00CE0423" w:rsidRPr="005E78DB" w:rsidRDefault="00CE0423" w:rsidP="00CE0423">
                  <w:pPr>
                    <w:spacing w:line="140" w:lineRule="atLeast"/>
                    <w:rPr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CE0423" w:rsidRPr="005E78DB" w14:paraId="1D3DF0FF" w14:textId="77777777" w:rsidTr="00BC1CD8">
              <w:tc>
                <w:tcPr>
                  <w:tcW w:w="2765" w:type="dxa"/>
                </w:tcPr>
                <w:p w14:paraId="60EEC2F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(Kcal) 143</w:t>
                  </w:r>
                </w:p>
              </w:tc>
              <w:tc>
                <w:tcPr>
                  <w:tcW w:w="540" w:type="dxa"/>
                </w:tcPr>
                <w:p w14:paraId="42BB0F12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679DD9A3" w14:textId="77777777" w:rsidTr="00BC1CD8">
              <w:tc>
                <w:tcPr>
                  <w:tcW w:w="2765" w:type="dxa"/>
                </w:tcPr>
                <w:p w14:paraId="6C5316BD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540" w:type="dxa"/>
                </w:tcPr>
                <w:p w14:paraId="4A9C4207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380FB45" w14:textId="77777777" w:rsidTr="00BC1CD8">
              <w:tc>
                <w:tcPr>
                  <w:tcW w:w="2765" w:type="dxa"/>
                </w:tcPr>
                <w:p w14:paraId="2DB32CEA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SATURATED FAT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4DCED9A9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762C03E9" w14:textId="77777777" w:rsidTr="00BC1CD8">
              <w:tc>
                <w:tcPr>
                  <w:tcW w:w="2765" w:type="dxa"/>
                </w:tcPr>
                <w:p w14:paraId="5634357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C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ARBOHYDRATES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8.4</w:t>
                  </w:r>
                </w:p>
              </w:tc>
              <w:tc>
                <w:tcPr>
                  <w:tcW w:w="540" w:type="dxa"/>
                </w:tcPr>
                <w:p w14:paraId="2BF52227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3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27E4F17C" w14:textId="77777777" w:rsidTr="00BC1CD8">
              <w:tc>
                <w:tcPr>
                  <w:tcW w:w="2765" w:type="dxa"/>
                </w:tcPr>
                <w:p w14:paraId="119F085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F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IBER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</w:t>
                  </w:r>
                </w:p>
              </w:tc>
              <w:tc>
                <w:tcPr>
                  <w:tcW w:w="540" w:type="dxa"/>
                </w:tcPr>
                <w:p w14:paraId="1D10C868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  <w:tr w:rsidR="00CE0423" w:rsidRPr="005E78DB" w14:paraId="756C727F" w14:textId="77777777" w:rsidTr="00BC1CD8">
              <w:tc>
                <w:tcPr>
                  <w:tcW w:w="2765" w:type="dxa"/>
                </w:tcPr>
                <w:p w14:paraId="1510E243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UGAR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11</w:t>
                  </w:r>
                </w:p>
              </w:tc>
              <w:tc>
                <w:tcPr>
                  <w:tcW w:w="540" w:type="dxa"/>
                </w:tcPr>
                <w:p w14:paraId="43C4F15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1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CE0423" w:rsidRPr="005E78DB" w14:paraId="75C237E5" w14:textId="77777777" w:rsidTr="00BC1CD8">
              <w:tc>
                <w:tcPr>
                  <w:tcW w:w="2765" w:type="dxa"/>
                </w:tcPr>
                <w:p w14:paraId="5C7159B0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P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ROTEIN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540" w:type="dxa"/>
                </w:tcPr>
                <w:p w14:paraId="038A8FFB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CE0423" w:rsidRPr="005E78DB" w14:paraId="125545F1" w14:textId="77777777" w:rsidTr="00BC1CD8">
              <w:tc>
                <w:tcPr>
                  <w:tcW w:w="2765" w:type="dxa"/>
                </w:tcPr>
                <w:p w14:paraId="36E7305F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b/>
                      <w:bCs/>
                      <w:sz w:val="15"/>
                      <w:szCs w:val="15"/>
                      <w:lang w:bidi="ar-AE"/>
                    </w:rPr>
                    <w:t>S</w:t>
                  </w:r>
                  <w:r w:rsidRPr="005E78DB">
                    <w:rPr>
                      <w:b/>
                      <w:bCs/>
                      <w:sz w:val="15"/>
                      <w:szCs w:val="15"/>
                      <w:lang w:bidi="ar-AE"/>
                    </w:rPr>
                    <w:t>ODIUM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(mg) 0</w:t>
                  </w:r>
                </w:p>
              </w:tc>
              <w:tc>
                <w:tcPr>
                  <w:tcW w:w="540" w:type="dxa"/>
                </w:tcPr>
                <w:p w14:paraId="5E3780CE" w14:textId="77777777" w:rsidR="00CE0423" w:rsidRPr="005E78DB" w:rsidRDefault="00CE0423" w:rsidP="00CE0423">
                  <w:pPr>
                    <w:spacing w:line="140" w:lineRule="atLeast"/>
                    <w:rPr>
                      <w:sz w:val="15"/>
                      <w:szCs w:val="15"/>
                      <w:lang w:bidi="ar-AE"/>
                    </w:rPr>
                  </w:pPr>
                  <w:r w:rsidRPr="005E78DB">
                    <w:rPr>
                      <w:rFonts w:hint="eastAsia"/>
                      <w:sz w:val="15"/>
                      <w:szCs w:val="15"/>
                      <w:lang w:bidi="ar-AE"/>
                    </w:rPr>
                    <w:t>0</w:t>
                  </w:r>
                  <w:r w:rsidRPr="005E78DB">
                    <w:rPr>
                      <w:sz w:val="15"/>
                      <w:szCs w:val="15"/>
                      <w:lang w:bidi="ar-AE"/>
                    </w:rPr>
                    <w:t>%</w:t>
                  </w:r>
                </w:p>
              </w:tc>
            </w:tr>
          </w:tbl>
          <w:p w14:paraId="6C68DFA0" w14:textId="77777777" w:rsidR="00CE0423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 w:rsidRPr="005E78DB">
              <w:rPr>
                <w:rFonts w:hint="eastAsia"/>
                <w:sz w:val="15"/>
                <w:szCs w:val="15"/>
                <w:lang w:bidi="ar-AE"/>
              </w:rPr>
              <w:t>*</w:t>
            </w:r>
            <w:r w:rsidRPr="005E78DB">
              <w:rPr>
                <w:sz w:val="15"/>
                <w:szCs w:val="15"/>
                <w:lang w:bidi="ar-AE"/>
              </w:rPr>
              <w:t>Percent Daily Value are based on a 2,000 calorie diet</w:t>
            </w:r>
          </w:p>
          <w:p w14:paraId="0E57FC5B" w14:textId="77777777" w:rsidR="00CE0423" w:rsidRPr="005E78DB" w:rsidRDefault="00CE0423" w:rsidP="00CE0423">
            <w:pPr>
              <w:spacing w:line="140" w:lineRule="atLeast"/>
              <w:rPr>
                <w:sz w:val="15"/>
                <w:szCs w:val="15"/>
                <w:lang w:bidi="ar-AE"/>
              </w:rPr>
            </w:pPr>
            <w:r>
              <w:rPr>
                <w:sz w:val="15"/>
                <w:szCs w:val="15"/>
                <w:lang w:bidi="ar-AE"/>
              </w:rPr>
              <w:t xml:space="preserve">Made </w:t>
            </w:r>
            <w:r w:rsidR="00AB09DF">
              <w:rPr>
                <w:sz w:val="15"/>
                <w:szCs w:val="15"/>
                <w:lang w:bidi="ar-AE"/>
              </w:rPr>
              <w:t>in</w:t>
            </w:r>
            <w:r>
              <w:rPr>
                <w:sz w:val="15"/>
                <w:szCs w:val="15"/>
                <w:lang w:bidi="ar-AE"/>
              </w:rPr>
              <w:t xml:space="preserve"> China</w:t>
            </w:r>
          </w:p>
        </w:tc>
      </w:tr>
    </w:tbl>
    <w:p w14:paraId="1B0FD6FE" w14:textId="77777777" w:rsidR="0050143D" w:rsidRDefault="0050143D" w:rsidP="005E78DB">
      <w:pPr>
        <w:spacing w:line="140" w:lineRule="atLeast"/>
      </w:pPr>
    </w:p>
    <w:sectPr w:rsidR="0050143D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E0BFB" w14:textId="77777777" w:rsidR="004E15FF" w:rsidRDefault="004E15FF" w:rsidP="005E78DB">
      <w:r>
        <w:separator/>
      </w:r>
    </w:p>
  </w:endnote>
  <w:endnote w:type="continuationSeparator" w:id="0">
    <w:p w14:paraId="790943F2" w14:textId="77777777" w:rsidR="004E15FF" w:rsidRDefault="004E15FF" w:rsidP="005E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CDC0C" w14:textId="77777777" w:rsidR="004E15FF" w:rsidRDefault="004E15FF" w:rsidP="005E78DB">
      <w:r>
        <w:separator/>
      </w:r>
    </w:p>
  </w:footnote>
  <w:footnote w:type="continuationSeparator" w:id="0">
    <w:p w14:paraId="130B6302" w14:textId="77777777" w:rsidR="004E15FF" w:rsidRDefault="004E15FF" w:rsidP="005E7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NDGyNDUyMzIzMDNT0lEKTi0uzszPAykwqQUAr2qLwywAAAA="/>
  </w:docVars>
  <w:rsids>
    <w:rsidRoot w:val="008B5E1B"/>
    <w:rsid w:val="001C4A38"/>
    <w:rsid w:val="001E0A2F"/>
    <w:rsid w:val="002D580C"/>
    <w:rsid w:val="002F44B9"/>
    <w:rsid w:val="004B42EC"/>
    <w:rsid w:val="004E15FF"/>
    <w:rsid w:val="0050143D"/>
    <w:rsid w:val="00525DB0"/>
    <w:rsid w:val="005E78DB"/>
    <w:rsid w:val="006261F5"/>
    <w:rsid w:val="00695775"/>
    <w:rsid w:val="006F0EC3"/>
    <w:rsid w:val="0071645D"/>
    <w:rsid w:val="008230E1"/>
    <w:rsid w:val="008B5E1B"/>
    <w:rsid w:val="008F0AB0"/>
    <w:rsid w:val="009B3A71"/>
    <w:rsid w:val="009F6F51"/>
    <w:rsid w:val="00AA0411"/>
    <w:rsid w:val="00AB09DF"/>
    <w:rsid w:val="00AF27E0"/>
    <w:rsid w:val="00C858DF"/>
    <w:rsid w:val="00CA5F1D"/>
    <w:rsid w:val="00CE0423"/>
    <w:rsid w:val="00D45723"/>
    <w:rsid w:val="00D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C03DA"/>
  <w15:chartTrackingRefBased/>
  <w15:docId w15:val="{CA893566-0217-473E-A4DA-8B6A54B4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8D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8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8DB"/>
  </w:style>
  <w:style w:type="paragraph" w:styleId="Footer">
    <w:name w:val="footer"/>
    <w:basedOn w:val="Normal"/>
    <w:link w:val="FooterChar"/>
    <w:uiPriority w:val="99"/>
    <w:unhideWhenUsed/>
    <w:rsid w:val="005E78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8DB"/>
  </w:style>
  <w:style w:type="table" w:styleId="TableGrid">
    <w:name w:val="Table Grid"/>
    <w:basedOn w:val="TableNormal"/>
    <w:uiPriority w:val="39"/>
    <w:rsid w:val="005E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5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8C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14</cp:revision>
  <cp:lastPrinted>2018-02-13T11:47:00Z</cp:lastPrinted>
  <dcterms:created xsi:type="dcterms:W3CDTF">2017-07-14T13:58:00Z</dcterms:created>
  <dcterms:modified xsi:type="dcterms:W3CDTF">2018-02-13T11:47:00Z</dcterms:modified>
</cp:coreProperties>
</file>