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3057"/>
        <w:gridCol w:w="3058"/>
        <w:gridCol w:w="3058"/>
      </w:tblGrid>
      <w:tr w:rsidR="004D53D8" w:rsidTr="00ED7BD6">
        <w:tc>
          <w:tcPr>
            <w:tcW w:w="3057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D40D2E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7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</w:tr>
      <w:tr w:rsidR="004D53D8" w:rsidTr="00ED7BD6">
        <w:tc>
          <w:tcPr>
            <w:tcW w:w="3057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4D53D8" w:rsidRPr="007657E7" w:rsidTr="00D40D2E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D40D2E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D40D2E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D40D2E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D40D2E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D40D2E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D40D2E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7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bookmarkStart w:id="0" w:name="_GoBack"/>
        <w:bookmarkEnd w:id="0"/>
      </w:tr>
      <w:tr w:rsidR="004D53D8" w:rsidTr="00ED7BD6">
        <w:tc>
          <w:tcPr>
            <w:tcW w:w="3057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7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  <w:tc>
          <w:tcPr>
            <w:tcW w:w="3058" w:type="dxa"/>
          </w:tcPr>
          <w:p w:rsidR="004D53D8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9F6F51">
              <w:rPr>
                <w:sz w:val="15"/>
                <w:szCs w:val="15"/>
                <w:lang w:bidi="ar-AE"/>
              </w:rPr>
              <w:t>العنوان</w:t>
            </w:r>
            <w:r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:</w:t>
            </w:r>
            <w:r>
              <w:rPr>
                <w:rFonts w:ascii="Times New Roman" w:hAnsi="Times New Roman" w:cs="Times New Roman" w:hint="cs"/>
                <w:sz w:val="15"/>
                <w:szCs w:val="15"/>
                <w:rtl/>
                <w:lang w:bidi="ar-AE"/>
              </w:rPr>
              <w:t xml:space="preserve"> </w:t>
            </w:r>
            <w:r w:rsidRPr="00216D3F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مشروب الشاي الا خضر</w:t>
            </w:r>
          </w:p>
          <w:p w:rsidR="004D53D8" w:rsidRPr="007657E7" w:rsidRDefault="004D53D8" w:rsidP="004D53D8">
            <w:pPr>
              <w:bidi/>
              <w:spacing w:before="100"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المكونات: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ماء، سكر، شاي بنكهة الياسمين، الشاي الأخضر، العسل 0.3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g/L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، تركيز الشاي الأخضر،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 xml:space="preserve">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 xml:space="preserve">المكملات الغذائية (الفيتامينات 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C</w:t>
            </w: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)، التابل</w:t>
            </w:r>
          </w:p>
          <w:tbl>
            <w:tblPr>
              <w:tblStyle w:val="TableGrid"/>
              <w:bidiVisual/>
              <w:tblW w:w="2854" w:type="dxa"/>
              <w:tblLook w:val="04A0" w:firstRow="1" w:lastRow="0" w:firstColumn="1" w:lastColumn="0" w:noHBand="0" w:noVBand="1"/>
            </w:tblPr>
            <w:tblGrid>
              <w:gridCol w:w="1774"/>
              <w:gridCol w:w="1080"/>
            </w:tblGrid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المعلومات الغذائية في كل 100 مل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rtl/>
                      <w:lang w:bidi="ar-AE"/>
                    </w:rPr>
                    <w:t>النسية المئوية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الطاقة – (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KJ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بروتين – 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الدهون -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(جرام) - صفر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الكربوهيدرات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- (جرام) –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4.5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سكر - (جرام) – 4.2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</w:p>
              </w:tc>
            </w:tr>
            <w:tr w:rsidR="004D53D8" w:rsidRPr="007657E7" w:rsidTr="00BC1CD8">
              <w:trPr>
                <w:trHeight w:hRule="exact" w:val="245"/>
              </w:trPr>
              <w:tc>
                <w:tcPr>
                  <w:tcW w:w="1774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 xml:space="preserve">الصوديوم (ملي جرام) - 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</w:tcPr>
                <w:p w:rsidR="004D53D8" w:rsidRPr="007657E7" w:rsidRDefault="004D53D8" w:rsidP="004D53D8">
                  <w:pPr>
                    <w:bidi/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rtl/>
                      <w:lang w:bidi="ar-AE"/>
                    </w:rPr>
                    <w:t>%</w:t>
                  </w:r>
                </w:p>
              </w:tc>
            </w:tr>
          </w:tbl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التعبئة                         : 500 مل</w:t>
            </w:r>
          </w:p>
          <w:p w:rsidR="004D53D8" w:rsidRPr="007657E7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الانتاج                 : 07/04/2017</w:t>
            </w:r>
          </w:p>
          <w:p w:rsidR="004D53D8" w:rsidRDefault="004D53D8" w:rsidP="004D53D8">
            <w:pPr>
              <w:bidi/>
              <w:spacing w:line="160" w:lineRule="exact"/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</w:pPr>
            <w:r w:rsidRPr="007657E7">
              <w:rPr>
                <w:rFonts w:ascii="Times New Roman" w:hAnsi="Times New Roman" w:cs="Times New Roman"/>
                <w:sz w:val="15"/>
                <w:szCs w:val="15"/>
                <w:rtl/>
                <w:lang w:bidi="ar-AE"/>
              </w:rPr>
              <w:t>تاريخ انتهاء الصلاحية      : 07/04/2018</w:t>
            </w:r>
          </w:p>
          <w:p w:rsidR="004D53D8" w:rsidRPr="007657E7" w:rsidRDefault="004D53D8" w:rsidP="004D53D8">
            <w:pPr>
              <w:bidi/>
              <w:spacing w:after="100"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  <w:r w:rsidRPr="004D53D8">
              <w:rPr>
                <w:rFonts w:ascii="Times New Roman" w:hAnsi="Times New Roman" w:cs="Times New Roman"/>
                <w:sz w:val="15"/>
                <w:szCs w:val="15"/>
                <w:lang w:bidi="ar-AE"/>
              </w:rPr>
              <w:t>صنع في الصين</w:t>
            </w:r>
          </w:p>
        </w:tc>
      </w:tr>
      <w:tr w:rsidR="004D53D8" w:rsidTr="00ED7BD6">
        <w:tc>
          <w:tcPr>
            <w:tcW w:w="3057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7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9"/>
              <w:gridCol w:w="672"/>
            </w:tblGrid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  <w:tc>
          <w:tcPr>
            <w:tcW w:w="3058" w:type="dxa"/>
          </w:tcPr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</w:pPr>
            <w:r w:rsidRPr="007657E7">
              <w:rPr>
                <w:rFonts w:ascii="Times New Roman" w:hAnsi="Times New Roman" w:cs="Times New Roman"/>
                <w:b/>
                <w:bCs/>
                <w:sz w:val="15"/>
                <w:szCs w:val="15"/>
                <w:lang w:bidi="ar-AE"/>
              </w:rPr>
              <w:t>INGREDIENTS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Water, Sugar, Jasmine Tea, Green Tea, Honey 0.3g/L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</w:pP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Concentration of Green Tea, Food Additives (Vitamin C),</w:t>
            </w:r>
            <w:r w:rsidRPr="007657E7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 w:rsidRPr="007657E7">
              <w:rPr>
                <w:rFonts w:ascii="Times New Roman" w:eastAsia="微软雅黑" w:hAnsi="Times New Roman" w:cs="Times New Roman"/>
                <w:sz w:val="15"/>
                <w:szCs w:val="15"/>
                <w:lang w:bidi="ar-AE"/>
              </w:rPr>
              <w:t>Edible Essence</w:t>
            </w: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  <w:lang w:bidi="ar-A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0"/>
              <w:gridCol w:w="672"/>
            </w:tblGrid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NUTRITIONAL INFORMATION PER 100 ml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%RI*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ENERGY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(KJ) 75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FAT(g)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PROTEIN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0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0%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Carbohydrates(g)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 xml:space="preserve"> 4.5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2%</w:t>
                  </w: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SUGAR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(g) 4.2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</w:p>
              </w:tc>
            </w:tr>
            <w:tr w:rsidR="004D53D8" w:rsidRPr="007657E7" w:rsidTr="00BC1CD8">
              <w:tc>
                <w:tcPr>
                  <w:tcW w:w="439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b/>
                      <w:bCs/>
                      <w:sz w:val="15"/>
                      <w:szCs w:val="15"/>
                      <w:lang w:bidi="ar-AE"/>
                    </w:rPr>
                    <w:t>SODIUM</w:t>
                  </w: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(mg) 26</w:t>
                  </w:r>
                </w:p>
              </w:tc>
              <w:tc>
                <w:tcPr>
                  <w:tcW w:w="850" w:type="dxa"/>
                </w:tcPr>
                <w:p w:rsidR="004D53D8" w:rsidRPr="007657E7" w:rsidRDefault="004D53D8" w:rsidP="004D53D8">
                  <w:pPr>
                    <w:spacing w:line="160" w:lineRule="exact"/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</w:pPr>
                  <w:r w:rsidRPr="007657E7">
                    <w:rPr>
                      <w:rFonts w:ascii="Times New Roman" w:hAnsi="Times New Roman" w:cs="Times New Roman"/>
                      <w:sz w:val="15"/>
                      <w:szCs w:val="15"/>
                      <w:lang w:bidi="ar-AE"/>
                    </w:rPr>
                    <w:t>1%</w:t>
                  </w:r>
                </w:p>
              </w:tc>
            </w:tr>
          </w:tbl>
          <w:p w:rsidR="004D53D8" w:rsidRPr="007657E7" w:rsidRDefault="004D53D8" w:rsidP="004D53D8">
            <w:pPr>
              <w:spacing w:line="16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Made in China</w:t>
            </w:r>
          </w:p>
        </w:tc>
      </w:tr>
    </w:tbl>
    <w:p w:rsidR="0050143D" w:rsidRDefault="0050143D"/>
    <w:sectPr w:rsidR="0050143D" w:rsidSect="001C4A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CEE" w:rsidRDefault="00281CEE" w:rsidP="00ED7BD6">
      <w:pPr>
        <w:spacing w:after="0" w:line="240" w:lineRule="auto"/>
      </w:pPr>
      <w:r>
        <w:separator/>
      </w:r>
    </w:p>
  </w:endnote>
  <w:endnote w:type="continuationSeparator" w:id="0">
    <w:p w:rsidR="00281CEE" w:rsidRDefault="00281CEE" w:rsidP="00ED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CEE" w:rsidRDefault="00281CEE" w:rsidP="00ED7BD6">
      <w:pPr>
        <w:spacing w:after="0" w:line="240" w:lineRule="auto"/>
      </w:pPr>
      <w:r>
        <w:separator/>
      </w:r>
    </w:p>
  </w:footnote>
  <w:footnote w:type="continuationSeparator" w:id="0">
    <w:p w:rsidR="00281CEE" w:rsidRDefault="00281CEE" w:rsidP="00ED7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LU0MbAwMDKxNDBQ0lEKTi0uzszPAykwqgUAhY4m5CwAAAA="/>
  </w:docVars>
  <w:rsids>
    <w:rsidRoot w:val="0034715D"/>
    <w:rsid w:val="001C4A38"/>
    <w:rsid w:val="001E0A2F"/>
    <w:rsid w:val="00216D3F"/>
    <w:rsid w:val="00281CEE"/>
    <w:rsid w:val="002D580C"/>
    <w:rsid w:val="0034715D"/>
    <w:rsid w:val="004D53D8"/>
    <w:rsid w:val="0050143D"/>
    <w:rsid w:val="00525DB0"/>
    <w:rsid w:val="00563B22"/>
    <w:rsid w:val="008230E1"/>
    <w:rsid w:val="00951A37"/>
    <w:rsid w:val="00E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236E9"/>
  <w15:chartTrackingRefBased/>
  <w15:docId w15:val="{7D08837F-56C6-4D10-9396-2AE6D22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BD6"/>
  </w:style>
  <w:style w:type="paragraph" w:styleId="Footer">
    <w:name w:val="footer"/>
    <w:basedOn w:val="Normal"/>
    <w:link w:val="FooterChar"/>
    <w:uiPriority w:val="99"/>
    <w:unhideWhenUsed/>
    <w:rsid w:val="00ED7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BD6"/>
  </w:style>
  <w:style w:type="table" w:styleId="TableGrid">
    <w:name w:val="Table Grid"/>
    <w:basedOn w:val="TableNormal"/>
    <w:uiPriority w:val="39"/>
    <w:rsid w:val="00ED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wensi Tang</dc:creator>
  <cp:keywords/>
  <dc:description/>
  <cp:lastModifiedBy>wensi Tang</cp:lastModifiedBy>
  <cp:revision>5</cp:revision>
  <cp:lastPrinted>2017-08-01T07:47:00Z</cp:lastPrinted>
  <dcterms:created xsi:type="dcterms:W3CDTF">2017-07-14T14:26:00Z</dcterms:created>
  <dcterms:modified xsi:type="dcterms:W3CDTF">2017-08-01T07:48:00Z</dcterms:modified>
</cp:coreProperties>
</file>