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175863">
        <w:tc>
          <w:tcPr>
            <w:tcW w:w="2391" w:type="dxa"/>
          </w:tcPr>
          <w:p w:rsidR="00175863" w:rsidRDefault="00174DE8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2017/06/09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5863"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</w:t>
            </w:r>
            <w:r>
              <w:rPr>
                <w:sz w:val="16"/>
              </w:rPr>
              <w:t>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</w:t>
            </w:r>
            <w:r>
              <w:rPr>
                <w:sz w:val="16"/>
              </w:rPr>
              <w:t>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5863"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</w:t>
            </w:r>
            <w:r>
              <w:rPr>
                <w:sz w:val="16"/>
              </w:rPr>
              <w:t>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</w:t>
            </w:r>
            <w:r>
              <w:rPr>
                <w:sz w:val="16"/>
              </w:rPr>
              <w:t>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5863"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5863"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5863"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</w:t>
            </w:r>
            <w:r>
              <w:rPr>
                <w:sz w:val="16"/>
              </w:rPr>
              <w:t>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5863"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5863" w:rsidRDefault="00174DE8">
            <w:pPr>
              <w:jc w:val="right"/>
            </w:pPr>
            <w:r>
              <w:rPr>
                <w:sz w:val="16"/>
              </w:rPr>
              <w:t>恒顺生抽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الخفيفة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174DE8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DE8" w:rsidRDefault="00174DE8" w:rsidP="00174DE8">
      <w:pPr>
        <w:spacing w:after="0" w:line="240" w:lineRule="auto"/>
      </w:pPr>
      <w:r>
        <w:separator/>
      </w:r>
    </w:p>
  </w:endnote>
  <w:endnote w:type="continuationSeparator" w:id="0">
    <w:p w:rsidR="00174DE8" w:rsidRDefault="00174DE8" w:rsidP="0017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DE8" w:rsidRDefault="00174DE8" w:rsidP="00174DE8">
      <w:pPr>
        <w:spacing w:after="0" w:line="240" w:lineRule="auto"/>
      </w:pPr>
      <w:r>
        <w:separator/>
      </w:r>
    </w:p>
  </w:footnote>
  <w:footnote w:type="continuationSeparator" w:id="0">
    <w:p w:rsidR="00174DE8" w:rsidRDefault="00174DE8" w:rsidP="00174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4DE8"/>
    <w:rsid w:val="0017586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1310A63E-0967-402D-BCE3-065A1BDE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74D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DE8"/>
  </w:style>
  <w:style w:type="paragraph" w:styleId="Footer">
    <w:name w:val="footer"/>
    <w:basedOn w:val="Normal"/>
    <w:link w:val="FooterChar"/>
    <w:uiPriority w:val="99"/>
    <w:unhideWhenUsed/>
    <w:rsid w:val="00174D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9847C7-3F26-4EC1-B408-C1C6B905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