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F356CB">
        <w:tc>
          <w:tcPr>
            <w:tcW w:w="2391" w:type="dxa"/>
          </w:tcPr>
          <w:p w:rsidR="00F356CB" w:rsidRDefault="002010F2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</w:t>
            </w:r>
            <w:r>
              <w:rPr>
                <w:sz w:val="16"/>
              </w:rPr>
              <w:t>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</w:t>
            </w:r>
            <w:r>
              <w:rPr>
                <w:sz w:val="16"/>
              </w:rPr>
              <w:t>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356CB"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</w:t>
            </w:r>
            <w:r>
              <w:rPr>
                <w:sz w:val="16"/>
              </w:rPr>
              <w:t>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</w:t>
            </w:r>
            <w:r>
              <w:rPr>
                <w:sz w:val="16"/>
              </w:rPr>
              <w:t>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356CB"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</w:t>
            </w:r>
            <w:r>
              <w:rPr>
                <w:sz w:val="16"/>
              </w:rPr>
              <w:t>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356CB"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</w:t>
            </w:r>
            <w:r>
              <w:rPr>
                <w:sz w:val="16"/>
              </w:rPr>
              <w:t>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2017/</w:t>
            </w:r>
            <w:r>
              <w:rPr>
                <w:sz w:val="16"/>
              </w:rPr>
              <w:t xml:space="preserve">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356CB"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</w:t>
            </w:r>
            <w:r>
              <w:rPr>
                <w:sz w:val="16"/>
              </w:rPr>
              <w:t>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</w:t>
            </w:r>
            <w:r>
              <w:rPr>
                <w:sz w:val="16"/>
              </w:rPr>
              <w:t>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</w:t>
            </w:r>
            <w:r>
              <w:rPr>
                <w:sz w:val="16"/>
              </w:rPr>
              <w:t>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356CB"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356CB"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2017/10/</w:t>
            </w:r>
            <w:r>
              <w:rPr>
                <w:sz w:val="16"/>
              </w:rPr>
              <w:t xml:space="preserve">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356CB" w:rsidRDefault="002010F2">
            <w:pPr>
              <w:jc w:val="right"/>
            </w:pPr>
            <w:r>
              <w:rPr>
                <w:sz w:val="16"/>
              </w:rPr>
              <w:t>老干妈豆豉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المخمر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</w:t>
            </w:r>
            <w:r>
              <w:rPr>
                <w:sz w:val="16"/>
              </w:rPr>
              <w:t>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280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2010F2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0F2" w:rsidRDefault="002010F2" w:rsidP="002010F2">
      <w:pPr>
        <w:spacing w:after="0" w:line="240" w:lineRule="auto"/>
      </w:pPr>
      <w:r>
        <w:separator/>
      </w:r>
    </w:p>
  </w:endnote>
  <w:endnote w:type="continuationSeparator" w:id="0">
    <w:p w:rsidR="002010F2" w:rsidRDefault="002010F2" w:rsidP="0020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0F2" w:rsidRDefault="002010F2" w:rsidP="002010F2">
      <w:pPr>
        <w:spacing w:after="0" w:line="240" w:lineRule="auto"/>
      </w:pPr>
      <w:r>
        <w:separator/>
      </w:r>
    </w:p>
  </w:footnote>
  <w:footnote w:type="continuationSeparator" w:id="0">
    <w:p w:rsidR="002010F2" w:rsidRDefault="002010F2" w:rsidP="00201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10F2"/>
    <w:rsid w:val="0029639D"/>
    <w:rsid w:val="00326F90"/>
    <w:rsid w:val="00AA1D8D"/>
    <w:rsid w:val="00B47730"/>
    <w:rsid w:val="00CB0664"/>
    <w:rsid w:val="00F35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19D240AD-DAF4-46E1-8A23-B30DD8E8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010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F2"/>
  </w:style>
  <w:style w:type="paragraph" w:styleId="Footer">
    <w:name w:val="footer"/>
    <w:basedOn w:val="Normal"/>
    <w:link w:val="FooterChar"/>
    <w:uiPriority w:val="99"/>
    <w:unhideWhenUsed/>
    <w:rsid w:val="002010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8FEAEE-2FCE-4995-80B9-29CBAA0A5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