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数据自动化生态系统 — 测试策略与测试设计文档</w:t>
      </w:r>
    </w:p>
    <w:p>
      <w:r>
        <w:rPr>
          <w:sz w:val="21"/>
        </w:rPr>
      </w:r>
      <w:r>
        <w:rPr>
          <w:b/>
          <w:sz w:val="21"/>
        </w:rPr>
        <w:t>文档版本</w:t>
      </w:r>
      <w:r>
        <w:rPr>
          <w:sz w:val="21"/>
        </w:rPr>
        <w:t>: v3.0</w:t>
      </w:r>
    </w:p>
    <w:p>
      <w:r>
        <w:rPr>
          <w:sz w:val="21"/>
        </w:rPr>
      </w:r>
      <w:r>
        <w:rPr>
          <w:b/>
          <w:sz w:val="21"/>
        </w:rPr>
        <w:t>编写日期</w:t>
      </w:r>
      <w:r>
        <w:rPr>
          <w:sz w:val="21"/>
        </w:rPr>
        <w:t>: 2026-03-27</w:t>
      </w:r>
    </w:p>
    <w:p>
      <w:r>
        <w:rPr>
          <w:sz w:val="21"/>
        </w:rPr>
      </w:r>
      <w:r>
        <w:rPr>
          <w:b/>
          <w:sz w:val="21"/>
        </w:rPr>
        <w:t>负责人</w:t>
      </w:r>
      <w:r>
        <w:rPr>
          <w:sz w:val="21"/>
        </w:rPr>
        <w:t>: [姓名]</w:t>
      </w:r>
    </w:p>
    <w:p>
      <w:r>
        <w:rPr>
          <w:sz w:val="21"/>
        </w:rPr>
      </w:r>
      <w:r>
        <w:rPr>
          <w:b/>
          <w:sz w:val="21"/>
        </w:rPr>
        <w:t>项目</w:t>
      </w:r>
      <w:r>
        <w:rPr>
          <w:sz w:val="21"/>
        </w:rPr>
        <w:t>: 健康查询数据自动化生成-聚类-审查生态系统</w:t>
      </w:r>
    </w:p>
    <w:p>
      <w:pPr>
        <w:pStyle w:val="Heading2"/>
      </w:pPr>
      <w:r>
        <w:t>1. 测试背景与目标</w:t>
      </w:r>
    </w:p>
    <w:p>
      <w:pPr>
        <w:pStyle w:val="Heading3"/>
      </w:pPr>
      <w:r>
        <w:t>1.1 项目概述</w:t>
      </w:r>
    </w:p>
    <w:p>
      <w:r>
        <w:rPr>
          <w:sz w:val="21"/>
        </w:rPr>
        <w:t>本人围绕已有的健康查询基准数据库，构建了一套</w:t>
      </w:r>
      <w:r>
        <w:rPr>
          <w:b/>
          <w:sz w:val="21"/>
        </w:rPr>
        <w:t>端到端的 AI 数据自动化生态系统</w:t>
      </w:r>
      <w:r>
        <w:rPr>
          <w:sz w:val="21"/>
        </w:rPr>
        <w:t>，覆盖从 Prompt 驱动的数据合成、多源数据清洗与场景适配、UMAP+HDBSCAN 聚类调优，到统一质量审查的全链路。</w:t>
      </w:r>
    </w:p>
    <w:p>
      <w:r>
        <w:rPr>
          <w:sz w:val="21"/>
        </w:rPr>
        <w:t>本系统的核心价值不在于单个模块，而在于</w:t>
      </w:r>
      <w:r>
        <w:rPr>
          <w:b/>
          <w:sz w:val="21"/>
        </w:rPr>
        <w:t>生成 → 聚类 → 审查的一条龙自动化数据管理能力</w:t>
      </w:r>
      <w:r>
        <w:rPr>
          <w:sz w:val="21"/>
        </w:rPr>
        <w:t>：</w:t>
      </w:r>
    </w:p>
    <w:p>
      <w:pPr>
        <w:ind w:left="432"/>
      </w:pPr>
      <w:r>
        <w:rPr>
          <w:rFonts w:ascii="Consolas" w:hAnsi="Consolas"/>
          <w:sz w:val="16"/>
        </w:rPr>
        <w:t>┌────────────────────────────────────────────────────────────────┐</w:t>
        <w:br/>
        <w:t>│                 端到端数据自动化生态系统                          │</w:t>
        <w:br/>
        <w:t>│                                                                │</w:t>
        <w:br/>
        <w:t>│  ┌──────────┐    ┌──────────┐    ┌──────────┐    ┌─────────┐  │</w:t>
        <w:br/>
        <w:t>│  │ Prompt   │ →  │ LLM 数据 │ →  │ 聚类     │ →  │ 统一    │  │</w:t>
        <w:br/>
        <w:t>│  │ 工程     │    │ 自动合成 │    │ 参数调优 │    │ 质量审查│  │</w:t>
        <w:br/>
        <w:t>│  │ (5 Domain│    │ (async+  │    │ (UMAP+   │    │ (Checker│  │</w:t>
        <w:br/>
        <w:t>│  │  可扩展) │    │ checkpoint)   │ HDBSCAN) │    │  自适应)│  │</w:t>
        <w:br/>
        <w:t>│  └──────────┘    └──────────┘    └──────────┘    └─────────┘  │</w:t>
        <w:br/>
        <w:t>│       ↑                                               │        │</w:t>
        <w:br/>
        <w:t>│       └───────── 审查结果反馈 Prompt 优化 ────────────┘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1.2 数据成果总览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原始/生成数量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去重/清洗后数量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特性描述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LLM 自动合成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49,200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48,895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结构化强，覆盖通用、显性/隐性个性化维度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谷歌数据场景适配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4,170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7,424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多维度生态改写，适配华为 Watch 场景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现网数据分类抽样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4,111 (抽样)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真实性强，捕捉长尾与口语化表达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**总计**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**57,481**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**56,319**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**多源异构**</w:t>
            </w:r>
          </w:p>
        </w:tc>
      </w:tr>
    </w:tbl>
    <w:p>
      <w:pPr>
        <w:pStyle w:val="Heading3"/>
      </w:pPr>
      <w:r>
        <w:t>1.3 Domain 可插拔架构</w:t>
      </w:r>
    </w:p>
    <w:p>
      <w:r>
        <w:rPr>
          <w:sz w:val="21"/>
        </w:rPr>
        <w:t xml:space="preserve">本系统设计了 </w:t>
      </w:r>
      <w:r>
        <w:rPr>
          <w:b/>
          <w:sz w:val="21"/>
        </w:rPr>
        <w:t>Domain 可插拔架构</w:t>
      </w:r>
      <w:r>
        <w:rPr>
          <w:sz w:val="21"/>
        </w:rPr>
        <w:t>，每个 Domain 都是独立的数据生成维度，拥有独立的 Prompt 模板，可持续生成且随时扩展新维度：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18"/>
              </w:rPr>
              <w:t>Domain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独立 Prompt 文件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估计规模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可扩展性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general_medical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`prompts/general_medical.py`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可持续追加生成轮次，扩展新知识主题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health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`prompts/health.py`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可持续追加，支持 topic_count 多子域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sports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`prompts/sports.py`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LLM 内联 persona，可扩展运动项目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sports_health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`prompts/sports_health.py`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跨域 persona 适配，可扩展交叉场景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red_team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`prompts/red_team.py`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4 类攻击维度，可扩展新攻击类型</w:t>
            </w:r>
          </w:p>
        </w:tc>
      </w:tr>
    </w:tbl>
    <w:p>
      <w:r>
        <w:rPr>
          <w:sz w:val="21"/>
        </w:rPr>
      </w:r>
      <w:r>
        <w:rPr>
          <w:b/>
          <w:sz w:val="21"/>
        </w:rPr>
        <w:t>新 Domain 接入流程（零代码扩展框架）</w:t>
      </w:r>
      <w:r>
        <w:rPr>
          <w:sz w:val="21"/>
        </w:rPr>
        <w:t>：</w:t>
      </w:r>
    </w:p>
    <w:p>
      <w:pPr>
        <w:ind w:left="432"/>
      </w:pPr>
      <w:r>
        <w:rPr>
          <w:rFonts w:ascii="Consolas" w:hAnsi="Consolas"/>
          <w:sz w:val="16"/>
        </w:rPr>
        <w:t>1. prompts/ 新建 prompt 文件 → 实现 build_messages()</w:t>
        <w:br/>
        <w:t>2. output_db.py 注册表 DDL → _DOMAIN_TABLE_MAP</w:t>
        <w:br/>
        <w:t>3. generator.py 注册 → _DOMAIN_PROMPT_MAP</w:t>
        <w:br/>
        <w:t>4. Checker 自动适配 → 无需额外代码</w:t>
        <w:br/>
        <w:t>─────────────────────────────────</w:t>
        <w:br/>
        <w:t>新 Domain 即刻可用，生成 + 审查全链路自动打通</w:t>
      </w:r>
    </w:p>
    <w:p>
      <w:pPr>
        <w:pStyle w:val="Heading3"/>
      </w:pPr>
      <w:r>
        <w:t>1.4 测试目标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生态系统端到端有效性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 生成→聚类→审查 全链路的自动化运转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架构可扩展性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验证新 Domain（新 Prompt）可零代码接入全链路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审查流程效率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 Checker 自动化审查对人力的节省效果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LLM 合成数据质量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确保各 Domain 生成 Query 的质量达标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聚类调优效果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 9 轮参数调优后噪声率和准确率达标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场景适配完整性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验证谷歌数据多维度改写无遗漏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系统稳定性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验证并发生成、断点续传、失败重试的可靠性</w:t>
            </w:r>
          </w:p>
        </w:tc>
      </w:tr>
    </w:tbl>
    <w:p>
      <w:pPr>
        <w:pStyle w:val="Heading2"/>
      </w:pPr>
      <w:r>
        <w:t>2. 测试范围</w:t>
      </w:r>
    </w:p>
    <w:p>
      <w:pPr>
        <w:pStyle w:val="Heading3"/>
      </w:pPr>
      <w:r>
        <w:t>2.1 生态系统全链路模块</w:t>
      </w:r>
    </w:p>
    <w:p>
      <w:pPr>
        <w:ind w:left="432"/>
      </w:pPr>
      <w:r>
        <w:rPr>
          <w:rFonts w:ascii="Consolas" w:hAnsi="Consolas"/>
          <w:sz w:val="16"/>
        </w:rPr>
        <w:t>┌──────────────────────────────────────────────────────┐</w:t>
        <w:br/>
        <w:t>│         Prompt 工程 &amp; LLM 自动合成层                   │</w:t>
        <w:br/>
        <w:t>│  5 个独立 Domain Prompt（各约 500 条，可持续扩展）      │</w:t>
        <w:br/>
        <w:t>│  + 知识目录(220类) + 运动(1,043类) + 健康(377类)       │</w:t>
        <w:br/>
        <w:t>│  → 49,200 条结构化 Query 自动生成                      │</w:t>
        <w:br/>
        <w:t>├──────────────────────────────────────────────────────┤</w:t>
        <w:br/>
        <w:t>│         多源数据清洗 &amp; 场景适配层                       │</w:t>
        <w:br/>
        <w:t>│  谷歌数据 5 维度场景适配 (4,170→7,424条)               │</w:t>
        <w:br/>
        <w:t>│  现网 589,289 条 → 221 类分类抽样 4,111 条             │</w:t>
        <w:br/>
        <w:t>├──────────────────────────────────────────────────────┤</w:t>
        <w:br/>
        <w:t>│         聚类参数调优层                                 │</w:t>
        <w:br/>
        <w:t>│  UMAP+HDBSCAN 9 轮系统性调优                          │</w:t>
        <w:br/>
        <w:t>│  噪声率 30%→8%，全局准确率 67.2%                      │</w:t>
        <w:br/>
        <w:t>├──────────────────────────────────────────────────────┤</w:t>
        <w:br/>
        <w:t>│         统一质量审查层 (Checker)                        │</w:t>
        <w:br/>
        <w:t>│  自适应任意 Domain，抽样即定位问题                      │</w:t>
        <w:br/>
        <w:t>│  6 维度缺陷分类 + 三维度聚合报告                       │</w:t>
        <w:br/>
        <w:t>│  审查结果 → 反馈 Prompt 优化（闭环）    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测试范围矩阵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单元测试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集成测试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数据质量测试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压力测试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5 个 Domain Prompt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generator.py (自动合成)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checker.py (统一审查)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聚类参数调优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谷歌场景适配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端到端全链路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t>3. 测试策略</w:t>
      </w:r>
    </w:p>
    <w:p>
      <w:pPr>
        <w:pStyle w:val="Heading3"/>
      </w:pPr>
      <w:r>
        <w:t>3.1 生态系统端到端测试策略</w:t>
      </w:r>
    </w:p>
    <w:p>
      <w:r>
        <w:rPr>
          <w:sz w:val="21"/>
        </w:rPr>
        <w:t>本系统的核心测试策略是验证</w:t>
      </w:r>
      <w:r>
        <w:rPr>
          <w:b/>
          <w:sz w:val="21"/>
        </w:rPr>
        <w:t>生成→聚类→审查</w:t>
      </w:r>
      <w:r>
        <w:rPr>
          <w:sz w:val="21"/>
        </w:rPr>
        <w:t>的一条龙闭环：</w:t>
      </w:r>
    </w:p>
    <w:p>
      <w:pPr>
        <w:ind w:left="432"/>
      </w:pPr>
      <w:r>
        <w:rPr>
          <w:rFonts w:ascii="Consolas" w:hAnsi="Consolas"/>
          <w:sz w:val="16"/>
        </w:rPr>
        <w:t>Prompt 设计 → LLM 批量生成 → 聚类分析数据分布</w:t>
        <w:br/>
        <w:t xml:space="preserve">     ↑                              ↓</w:t>
        <w:br/>
        <w:t xml:space="preserve">     └──── Checker 审查发现问题 ←── 聚类验证质量</w:t>
        <w:br/>
        <w:t xml:space="preserve">           → 反馈 Prompt 优化</w:t>
      </w:r>
    </w:p>
    <w:p>
      <w:pPr>
        <w:pStyle w:val="Heading3"/>
      </w:pPr>
      <w:r>
        <w:t>3.2 LLM 数据合成质量测试策略</w:t>
      </w:r>
    </w:p>
    <w:p>
      <w:r>
        <w:rPr>
          <w:sz w:val="21"/>
        </w:rPr>
        <w:t>全量生成规则：</w:t>
      </w:r>
      <w:r>
        <w:rPr>
          <w:b/>
          <w:sz w:val="21"/>
        </w:rPr>
        <w:t>1 个类别 30 条 Query（10 通用 + 10 显性个性化 + 10 隐性个性化）</w:t>
      </w:r>
      <w:r>
        <w:rPr>
          <w:sz w:val="21"/>
        </w:rPr>
      </w:r>
    </w:p>
    <w:p>
      <w:pPr>
        <w:pStyle w:val="Heading4"/>
      </w:pPr>
      <w:r>
        <w:t>阶段一：Prompt 约束内嵌</w:t>
      </w:r>
    </w:p>
    <w:p>
      <w:r>
        <w:rPr>
          <w:sz w:val="21"/>
        </w:rPr>
        <w:t>每个 Domain 的独立 Prompt 文件中内嵌质量约束：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三类型结构约束</w:t>
      </w:r>
      <w:r>
        <w:rPr>
          <w:sz w:val="21"/>
        </w:rPr>
        <w:t>: 每类别严格 10+10+10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字段合规约束</w:t>
      </w:r>
      <w:r>
        <w:rPr>
          <w:sz w:val="21"/>
        </w:rPr>
        <w:t>: data_fields 从预定义目录选取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人设一致性约束</w:t>
      </w:r>
      <w:r>
        <w:rPr>
          <w:sz w:val="21"/>
        </w:rPr>
        <w:t>: query 与 persona 属性匹配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知识主题锚定</w:t>
      </w:r>
      <w:r>
        <w:rPr>
          <w:sz w:val="21"/>
        </w:rPr>
        <w:t>: query 围绕指定 topic 生成</w:t>
      </w:r>
    </w:p>
    <w:p>
      <w:pPr>
        <w:pStyle w:val="Heading4"/>
      </w:pPr>
      <w:r>
        <w:t>阶段二：Checker 自动审查（核心流程价值）</w:t>
      </w:r>
    </w:p>
    <w:p>
      <w:r>
        <w:rPr>
          <w:sz w:val="21"/>
        </w:rPr>
        <w:t>Checker 的设计目标是</w:t>
      </w:r>
      <w:r>
        <w:rPr>
          <w:b/>
          <w:sz w:val="21"/>
        </w:rPr>
        <w:t>以最小人力投入快速定位质量瓶颈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自动读取任意 Domain 的 Prompt 约束作为审查标准</w:t>
      </w:r>
    </w:p>
    <w:p>
      <w:pPr>
        <w:pStyle w:val="ListBullet"/>
      </w:pPr>
      <w:r>
        <w:rPr>
          <w:sz w:val="21"/>
        </w:rPr>
        <w:t>抽样 100 条即可定位主要问题类型（等效数小时人工审查）</w:t>
      </w:r>
    </w:p>
    <w:p>
      <w:pPr>
        <w:pStyle w:val="ListBullet"/>
      </w:pPr>
      <w:r>
        <w:rPr>
          <w:sz w:val="21"/>
        </w:rPr>
        <w:t>6 维度缺陷分类 + 三维度聚合报告 → 直接指导 Prompt 优化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新 Domain 零额外代码即可审查</w:t>
      </w:r>
      <w:r>
        <w:rPr>
          <w:sz w:val="21"/>
        </w:rPr>
      </w:r>
    </w:p>
    <w:p>
      <w:pPr>
        <w:pStyle w:val="Heading4"/>
      </w:pPr>
      <w:r>
        <w:t>阶段三：聚类验证</w:t>
      </w:r>
    </w:p>
    <w:p>
      <w:r>
        <w:rPr>
          <w:sz w:val="21"/>
        </w:rPr>
        <w:t>对数据进行聚类后通过 LLM 逐簇验证主题一致性，作为第二重质量保障。</w:t>
      </w:r>
    </w:p>
    <w:p>
      <w:pPr>
        <w:pStyle w:val="Heading3"/>
      </w:pPr>
      <w:r>
        <w:t>3.3 聚类参数调优策略</w:t>
      </w:r>
    </w:p>
    <w:p>
      <w:r>
        <w:rPr>
          <w:sz w:val="21"/>
        </w:rPr>
        <w:t xml:space="preserve">本人负责聚类参数的系统性调优，共执行 </w:t>
      </w:r>
      <w:r>
        <w:rPr>
          <w:b/>
          <w:sz w:val="21"/>
        </w:rPr>
        <w:t>9 轮实验</w:t>
      </w:r>
      <w:r>
        <w:rPr>
          <w:sz w:val="21"/>
        </w:rPr>
        <w:t>，探索 6 个参数维度：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n_comp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min_dist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min_clust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min_samp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eps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簇数</w:t>
            </w:r>
          </w:p>
        </w:tc>
        <w:tc>
          <w:tcPr>
            <w:tcW w:type="dxa" w:w="1080"/>
          </w:tcPr>
          <w:p>
            <w:pPr/>
            <w:r>
              <w:rPr>
                <w:b/>
                <w:sz w:val="18"/>
              </w:rPr>
              <w:t>噪声率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初始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64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0.0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0.03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2,054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~30%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方案A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64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0.05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0.06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3,595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~16%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**v1**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**64**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**0.0**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**3**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**1**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**0.08**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**1,899**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**~8%**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v2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12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0.12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0.18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883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~5%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**v3**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**12**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**0.0**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**3**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**1**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**0.08**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**1,823**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**~8%**</w:t>
            </w:r>
          </w:p>
        </w:tc>
      </w:tr>
    </w:tbl>
    <w:p>
      <w:r>
        <w:rPr>
          <w:sz w:val="21"/>
        </w:rPr>
      </w:r>
      <w:r>
        <w:rPr>
          <w:b/>
          <w:sz w:val="21"/>
        </w:rPr>
        <w:t>参数影响规律</w:t>
      </w:r>
      <w:r>
        <w:rPr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降低 →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增加 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epsilon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更多噪声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更少噪声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min_samples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更少噪声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更多噪声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min_cluster_size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更少噪声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更多噪声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min_dist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点聚集，边界模糊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点分散，识别清晰</w:t>
            </w:r>
          </w:p>
        </w:tc>
      </w:tr>
    </w:tbl>
    <w:p>
      <w:pPr>
        <w:pStyle w:val="Heading3"/>
      </w:pPr>
      <w:r>
        <w:t>3.4 谷歌数据多维度场景适配策略</w:t>
      </w:r>
    </w:p>
    <w:p>
      <w:r>
        <w:rPr>
          <w:sz w:val="21"/>
        </w:rPr>
        <w:t>改写</w:t>
      </w:r>
      <w:r>
        <w:rPr>
          <w:b/>
          <w:sz w:val="21"/>
        </w:rPr>
        <w:t>不是机械的关键词替换</w:t>
      </w:r>
      <w:r>
        <w:rPr>
          <w:sz w:val="21"/>
        </w:rPr>
        <w:t>，而是从 5 个维度审视竞品生态语境后的语义等价适配：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审视角度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品牌生态绑定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识别与 Google/Fitbit 产品绑定的表述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AI 功能命名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竞品 AI 功能 vs 华为对应功能的差异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专有指标体系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分析竞品独有指标的定义与计算逻辑，映射通用/华为指标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健康评估模型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理解竞品评估模型含义，找到华为生态等价概念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隐含场景语境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LLM 辅助识别非直接命名的竞品关联场景</w:t>
            </w:r>
          </w:p>
        </w:tc>
      </w:tr>
    </w:tbl>
    <w:p>
      <w:pPr>
        <w:pStyle w:val="Heading3"/>
      </w:pPr>
      <w:r>
        <w:t>3.5 系统可靠性测试策略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测试场景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预期结果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--batch 10 并发生成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无死锁、无数据竞争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中途 kill 后重启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checkpoint 跳过已完成任务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API 限流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指数退避（2s→30s cap）自动恢复</w:t>
            </w:r>
          </w:p>
        </w:tc>
      </w:tr>
    </w:tbl>
    <w:p>
      <w:pPr>
        <w:pStyle w:val="Heading2"/>
      </w:pPr>
      <w:r>
        <w:t>4. 测试设计</w:t>
      </w:r>
    </w:p>
    <w:p>
      <w:pPr>
        <w:pStyle w:val="Heading3"/>
      </w:pPr>
      <w:r>
        <w:t>4.1 端到端全链路测试用例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18"/>
              </w:rPr>
              <w:t>用例ID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测试点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E2E-001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生成→审查闭环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对任一 Domain 生成后立即 Checker 审查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报告自动生成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E2E-002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新 Domain 接入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新建 prompt + 注册后运行生成+审查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零额外代码全链路打通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E2E-003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审查→优化闭环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Checker 发现问题后修改 Prompt 重新生成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正常率提升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E2E-004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聚类→审查交叉验证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对同一数据集分别用聚类和 Checker 验证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两种方法发现的问题互补</w:t>
            </w:r>
          </w:p>
        </w:tc>
      </w:tr>
    </w:tbl>
    <w:p>
      <w:pPr>
        <w:pStyle w:val="Heading3"/>
      </w:pPr>
      <w:r>
        <w:t>4.2 各 Domain Prompt 生成测试用例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18"/>
              </w:rPr>
              <w:t>用例ID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Domain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Prompt 文件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验证方法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DP-001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general_medical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`prompts/general_medical.py`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生成 ~500 条，Checker 抽样审查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DP-002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health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`prompts/health.py`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生成 ~500 条，验证 topic_count 多子域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DP-003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sports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`prompts/sports.py`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验证 LLM 内联 persona 质量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DP-004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sports_health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`prompts/sports_health.py`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验证跨域 persona 适配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DP-005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red_team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`prompts/red_team.py`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验证 4 类攻击覆盖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DP-006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新 Domain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新建 prompt 文件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零代码接入全链路</w:t>
            </w:r>
          </w:p>
        </w:tc>
      </w:tr>
    </w:tbl>
    <w:p>
      <w:pPr>
        <w:pStyle w:val="Heading3"/>
      </w:pPr>
      <w:r>
        <w:t>4.3 批量生成数据完整性用例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用例ID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测试点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验证方法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DI-001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知识目录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220 类 × 30 条 = 6,600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DI-002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运动板块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1,043 类（160 单项 + 883 跨项）× 30 = 31,290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DI-003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健康板块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377 类（C13,1 + C13,2 + C13,3）× 30 = 11,310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DI-004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类型均衡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通用:显性:隐性 = 10:10:10 严格均衡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DI-005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去重效果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49,200 → 48,895（去重率 0.62%）</w:t>
            </w:r>
          </w:p>
        </w:tc>
      </w:tr>
    </w:tbl>
    <w:p>
      <w:pPr>
        <w:pStyle w:val="Heading3"/>
      </w:pPr>
      <w:r>
        <w:t>4.4 聚类调优测试用例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用例ID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测试点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CT-001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噪声率控制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从 ~30% 降至 &lt; 10%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CT-002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全局准确率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≥ 65% (实际 67.2%)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CT-003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参数敏感性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建立定量规律</w:t>
            </w:r>
          </w:p>
        </w:tc>
      </w:tr>
    </w:tbl>
    <w:p>
      <w:pPr>
        <w:pStyle w:val="Heading3"/>
      </w:pPr>
      <w:r>
        <w:t>4.5 Checker 审查流程测试用例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用例ID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测试点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CK-001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自动适配任意 Domain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零额外代码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CK-002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抽样审查效率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100 条/数分钟 → 定位主要问题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CK-003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多维度报告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按类型/主题/问题三维聚合</w:t>
            </w:r>
          </w:p>
        </w:tc>
      </w:tr>
    </w:tbl>
    <w:p>
      <w:pPr>
        <w:pStyle w:val="Heading2"/>
      </w:pPr>
      <w:r>
        <w:t>5.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环境项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配置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OS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Linux / Windows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3.10+ (via uv)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SQLite 3.x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LLM API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deepseek-v3.2 (OpenAI-compatible)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并发框架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asyncio + semaphore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聚类工具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UMAP + HDBSCAN (CLI)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审查模型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同 LLM API，temperature=0.3</w:t>
            </w:r>
          </w:p>
        </w:tc>
      </w:tr>
    </w:tbl>
    <w:p>
      <w:pPr>
        <w:pStyle w:val="Heading2"/>
      </w:pPr>
      <w:r>
        <w:t>6. 风险与缓解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缓解措施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LLM 输出不稳定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Checker 自动审查 + 温度控制(0.3)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API 限流/超时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指数退避重试 + checkpoint 断点续传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数据字段幻觉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Prompt 硬约束 + Checker 格式违规检测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聚类大簇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参数调优（v1/v3）+ 二次聚类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新 Domain 质量不稳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Checker 自适应审查，首轮即定位问题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