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Markdown 文档测试</w:t>
      </w:r>
    </w:p>
    <w:p>
      <w:pPr>
        <w:pStyle w:val="Heading2"/>
      </w:pPr>
      <w:r>
        <w:t>简介</w:t>
      </w:r>
    </w:p>
    <w:p>
      <w:r>
        <w:t>这是一个从 Markdown 转换的 Word 文档。</w:t>
      </w:r>
    </w:p>
    <w:p>
      <w:pPr>
        <w:pStyle w:val="Heading2"/>
      </w:pPr>
      <w:r>
        <w:t>功能列表</w:t>
      </w:r>
    </w:p>
    <w:p>
      <w:pPr>
        <w:pStyle w:val="ListBullet"/>
      </w:pPr>
      <w:r>
        <w:t>支持标题</w:t>
      </w:r>
    </w:p>
    <w:p>
      <w:pPr>
        <w:pStyle w:val="ListBullet"/>
      </w:pPr>
      <w:r>
        <w:t>支持段落</w:t>
      </w:r>
    </w:p>
    <w:p>
      <w:pPr>
        <w:pStyle w:val="ListBullet"/>
      </w:pPr>
      <w:r>
        <w:t>支持列表</w:t>
      </w:r>
    </w:p>
    <w:p>
      <w:pPr>
        <w:pStyle w:val="Heading2"/>
      </w:pPr>
      <w:r>
        <w:t>编号列表</w:t>
      </w:r>
    </w:p>
    <w:p>
      <w:pPr>
        <w:pStyle w:val="ListNumber"/>
      </w:pPr>
      <w:r>
        <w:t>第一项</w:t>
      </w:r>
    </w:p>
    <w:p>
      <w:pPr>
        <w:pStyle w:val="ListNumber"/>
      </w:pPr>
      <w:r>
        <w:t>第二项</w:t>
      </w:r>
    </w:p>
    <w:p>
      <w:pPr>
        <w:pStyle w:val="ListNumber"/>
      </w:pPr>
      <w:r>
        <w:t>第三项</w:t>
      </w:r>
    </w:p>
    <w:p>
      <w:pPr>
        <w:pStyle w:val="Heading2"/>
      </w:pPr>
      <w:r>
        <w:t>总结</w:t>
      </w:r>
    </w:p>
    <w:p>
      <w:r>
        <w:t>Self-Bot 的 Word 文档功能已经集成完成！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