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965EE2A" w14:paraId="5E5787A5" wp14:textId="55E15122">
      <w:pPr>
        <w:pStyle w:val="Title"/>
        <w:rPr>
          <w:rFonts w:ascii="Calibri Light" w:hAnsi="Calibri Light" w:eastAsia="" w:cs=""/>
          <w:sz w:val="56"/>
          <w:szCs w:val="56"/>
        </w:rPr>
      </w:pPr>
      <w:r w:rsidRPr="3965EE2A" w:rsidR="3965EE2A">
        <w:rPr>
          <w:rFonts w:ascii="Calibri Light" w:hAnsi="Calibri Light" w:eastAsia="" w:cs=""/>
          <w:sz w:val="56"/>
          <w:szCs w:val="56"/>
        </w:rPr>
        <w:t>Assessment Task</w:t>
      </w:r>
    </w:p>
    <w:p w:rsidR="3965EE2A" w:rsidP="3965EE2A" w:rsidRDefault="3965EE2A" w14:paraId="44948741" w14:textId="7928872F">
      <w:pPr>
        <w:pStyle w:val="Normal"/>
      </w:pPr>
    </w:p>
    <w:p w:rsidR="3965EE2A" w:rsidP="3965EE2A" w:rsidRDefault="3965EE2A" w14:paraId="070C7D6F" w14:textId="302FC13C">
      <w:pPr>
        <w:pStyle w:val="Normal"/>
      </w:pPr>
      <w:r w:rsidR="3965EE2A">
        <w:rPr/>
        <w:t xml:space="preserve">This document </w:t>
      </w:r>
      <w:r w:rsidR="3965EE2A">
        <w:rPr/>
        <w:t>provides</w:t>
      </w:r>
      <w:r w:rsidR="3965EE2A">
        <w:rPr/>
        <w:t xml:space="preserve"> the explanation, code snippets and screenshot of UI of all the task provided in the assessment. </w:t>
      </w:r>
    </w:p>
    <w:p w:rsidR="3965EE2A" w:rsidP="3965EE2A" w:rsidRDefault="3965EE2A" w14:paraId="67CB1874" w14:textId="13D81A34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3965EE2A">
        <w:rPr/>
        <w:t>Creation of EKS Cluster with 2 node groups (amd64 and arm64)</w:t>
      </w:r>
    </w:p>
    <w:p w:rsidR="3965EE2A" w:rsidP="3965EE2A" w:rsidRDefault="3965EE2A" w14:paraId="236571C7" w14:textId="5FA7B1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965EE2A">
        <w:rPr/>
        <w:t xml:space="preserve">EKS cluster is created using terraform with the help of module eks_blueprint. Two managed nodegroups has been created for the cluster with the help of this repo as seen in the screenshot. Instance type, </w:t>
      </w:r>
      <w:r w:rsidR="3965EE2A">
        <w:rPr/>
        <w:t>minimum</w:t>
      </w:r>
      <w:r w:rsidR="3965EE2A">
        <w:rPr/>
        <w:t xml:space="preserve"> instance count and desired instance count can be selected in </w:t>
      </w:r>
      <w:proofErr w:type="spellStart"/>
      <w:r w:rsidR="3965EE2A">
        <w:rPr/>
        <w:t>terraform.tfvars</w:t>
      </w:r>
      <w:proofErr w:type="spellEnd"/>
      <w:r w:rsidR="3965EE2A">
        <w:rPr/>
        <w:t xml:space="preserve"> file.</w:t>
      </w:r>
    </w:p>
    <w:p w:rsidR="3965EE2A" w:rsidP="3965EE2A" w:rsidRDefault="3965EE2A" w14:paraId="3686A3E0" w14:textId="44EDE8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02DD09E" wp14:anchorId="54BE622B">
            <wp:extent cx="3419475" cy="4572000"/>
            <wp:effectExtent l="0" t="0" r="0" b="0"/>
            <wp:docPr id="81220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25d469f924b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8240" behindDoc="0" locked="0" layoutInCell="1" allowOverlap="1" wp14:editId="00EDE99A" wp14:anchorId="4C4D4F4E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087752" cy="1405823"/>
            <wp:effectExtent l="0" t="0" r="0" b="0"/>
            <wp:wrapSquare wrapText="bothSides"/>
            <wp:docPr id="1596000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a4e1b52e5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752" cy="1405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965EE2A" w:rsidP="3965EE2A" w:rsidRDefault="3965EE2A" w14:paraId="39F8D6C4" w14:textId="483DB8D3">
      <w:pPr>
        <w:pStyle w:val="Normal"/>
        <w:rPr>
          <w:rStyle w:val="Strong"/>
        </w:rPr>
      </w:pPr>
    </w:p>
    <w:p w:rsidR="3965EE2A" w:rsidP="3965EE2A" w:rsidRDefault="3965EE2A" w14:paraId="031B2510" w14:textId="51DEAD0E">
      <w:pPr>
        <w:pStyle w:val="Normal"/>
      </w:pPr>
      <w:r w:rsidR="1BC07783">
        <w:rPr/>
        <w:t>To implement full automation in this script, it creates a new VPC for the EKS cluster in which all the resources are deployed by the script. It creates 3 private subnets, 3 public subnets and a single NAT Gateway to save cost.</w:t>
      </w:r>
      <w:r>
        <w:br/>
      </w:r>
    </w:p>
    <w:p w:rsidR="3965EE2A" w:rsidP="3965EE2A" w:rsidRDefault="3965EE2A" w14:paraId="614643A3" w14:textId="11893B56">
      <w:pPr>
        <w:pStyle w:val="Normal"/>
      </w:pPr>
      <w:r>
        <w:drawing>
          <wp:inline wp14:editId="0B00EC71" wp14:anchorId="490277E9">
            <wp:extent cx="4467225" cy="4572000"/>
            <wp:effectExtent l="0" t="0" r="0" b="0"/>
            <wp:docPr id="1851992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878e13709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5EE2A" w:rsidP="3965EE2A" w:rsidRDefault="3965EE2A" w14:paraId="54B27A4A" w14:textId="7312026B">
      <w:pPr>
        <w:pStyle w:val="Normal"/>
      </w:pPr>
      <w:r w:rsidRPr="1BC07783" w:rsidR="1BC07783">
        <w:rPr>
          <w:rStyle w:val="Strong"/>
        </w:rPr>
        <w:t>Screenshots of EKS Cluster and Node Groups</w:t>
      </w:r>
    </w:p>
    <w:p w:rsidR="1BC07783" w:rsidP="1BC07783" w:rsidRDefault="1BC07783" w14:paraId="2EDEAD80" w14:textId="468392F3">
      <w:pPr>
        <w:pStyle w:val="Normal"/>
      </w:pPr>
      <w:r>
        <w:drawing>
          <wp:inline wp14:editId="4B965C81" wp14:anchorId="3E088987">
            <wp:extent cx="4572000" cy="2609850"/>
            <wp:effectExtent l="0" t="0" r="0" b="0"/>
            <wp:docPr id="1945286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44d838be5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07783" w:rsidP="1BC07783" w:rsidRDefault="1BC07783" w14:paraId="4F10CAEC" w14:textId="076F1A21">
      <w:pPr>
        <w:pStyle w:val="Normal"/>
      </w:pPr>
      <w:r>
        <w:drawing>
          <wp:inline wp14:editId="0EAB190F" wp14:anchorId="41CA5C69">
            <wp:extent cx="4572000" cy="2247900"/>
            <wp:effectExtent l="0" t="0" r="0" b="0"/>
            <wp:docPr id="1077896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4bc98ed7c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07783" w:rsidP="1BC07783" w:rsidRDefault="1BC07783" w14:paraId="3E975638" w14:textId="7B2096D7">
      <w:pPr>
        <w:pStyle w:val="Normal"/>
      </w:pPr>
    </w:p>
    <w:p w:rsidR="1BC07783" w:rsidP="1BC07783" w:rsidRDefault="1BC07783" w14:paraId="0404CC0B" w14:textId="3BE9E472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1BC07783">
        <w:rPr/>
        <w:t xml:space="preserve">Deploy a helm chart </w:t>
      </w:r>
      <w:proofErr w:type="spellStart"/>
      <w:r w:rsidR="1BC07783">
        <w:rPr/>
        <w:t>HashiCorp</w:t>
      </w:r>
      <w:proofErr w:type="spellEnd"/>
      <w:r w:rsidR="1BC07783">
        <w:rPr/>
        <w:t xml:space="preserve"> Vault</w:t>
      </w:r>
    </w:p>
    <w:p w:rsidR="1BC07783" w:rsidP="1BC07783" w:rsidRDefault="1BC07783" w14:paraId="7214A470" w14:textId="3D125EC5">
      <w:pPr>
        <w:pStyle w:val="Normal"/>
      </w:pPr>
    </w:p>
    <w:p w:rsidR="1BC07783" w:rsidP="1BC07783" w:rsidRDefault="1BC07783" w14:paraId="7EA27ECC" w14:textId="10118FD6">
      <w:pPr>
        <w:pStyle w:val="Normal"/>
      </w:pPr>
      <w:proofErr w:type="spellStart"/>
      <w:r w:rsidR="1BC07783">
        <w:rPr/>
        <w:t>HashiCorp</w:t>
      </w:r>
      <w:proofErr w:type="spellEnd"/>
      <w:r w:rsidR="1BC07783">
        <w:rPr/>
        <w:t xml:space="preserve"> Vault can be deployed by just enabling vault addon in the </w:t>
      </w:r>
      <w:proofErr w:type="spellStart"/>
      <w:r w:rsidR="1BC07783">
        <w:rPr/>
        <w:t>eks</w:t>
      </w:r>
      <w:proofErr w:type="spellEnd"/>
      <w:r w:rsidR="1BC07783">
        <w:rPr/>
        <w:t xml:space="preserve"> blueprints </w:t>
      </w:r>
      <w:proofErr w:type="spellStart"/>
      <w:r w:rsidR="1BC07783">
        <w:rPr>
          <w:b w:val="0"/>
          <w:bCs w:val="0"/>
        </w:rPr>
        <w:t>kubernetes</w:t>
      </w:r>
      <w:proofErr w:type="spellEnd"/>
      <w:r w:rsidR="1BC07783">
        <w:rPr>
          <w:b w:val="0"/>
          <w:bCs w:val="0"/>
        </w:rPr>
        <w:t xml:space="preserve"> addons. The script deploys it using helm release as shown below. It also creates </w:t>
      </w:r>
      <w:proofErr w:type="spellStart"/>
      <w:r w:rsidR="1BC07783">
        <w:rPr>
          <w:b w:val="0"/>
          <w:bCs w:val="0"/>
        </w:rPr>
        <w:t>ane</w:t>
      </w:r>
      <w:proofErr w:type="spellEnd"/>
      <w:r w:rsidR="1BC07783">
        <w:rPr>
          <w:b w:val="0"/>
          <w:bCs w:val="0"/>
        </w:rPr>
        <w:t xml:space="preserve"> new namespace and deploy vault in that namespace. We can deploy any application with the officially </w:t>
      </w:r>
      <w:r w:rsidR="1BC07783">
        <w:rPr>
          <w:b w:val="0"/>
          <w:bCs w:val="0"/>
        </w:rPr>
        <w:t>provided</w:t>
      </w:r>
      <w:r w:rsidR="1BC07783">
        <w:rPr>
          <w:b w:val="0"/>
          <w:bCs w:val="0"/>
        </w:rPr>
        <w:t xml:space="preserve"> helm chart. For the sake of simplicity script is deploying default values of the chart. To change the value, create a </w:t>
      </w:r>
      <w:proofErr w:type="spellStart"/>
      <w:r w:rsidR="1BC07783">
        <w:rPr>
          <w:b w:val="0"/>
          <w:bCs w:val="0"/>
        </w:rPr>
        <w:t>yaml</w:t>
      </w:r>
      <w:proofErr w:type="spellEnd"/>
      <w:r w:rsidR="1BC07783">
        <w:rPr>
          <w:b w:val="0"/>
          <w:bCs w:val="0"/>
        </w:rPr>
        <w:t xml:space="preserve"> file and </w:t>
      </w:r>
      <w:proofErr w:type="spellStart"/>
      <w:r w:rsidR="1BC07783">
        <w:rPr>
          <w:b w:val="0"/>
          <w:bCs w:val="0"/>
        </w:rPr>
        <w:t>porive</w:t>
      </w:r>
      <w:proofErr w:type="spellEnd"/>
      <w:r w:rsidR="1BC07783">
        <w:rPr>
          <w:b w:val="0"/>
          <w:bCs w:val="0"/>
        </w:rPr>
        <w:t xml:space="preserve"> it in the </w:t>
      </w:r>
      <w:proofErr w:type="spellStart"/>
      <w:r w:rsidR="1BC07783">
        <w:rPr>
          <w:b w:val="0"/>
          <w:bCs w:val="0"/>
        </w:rPr>
        <w:t>helm_release</w:t>
      </w:r>
      <w:proofErr w:type="spellEnd"/>
      <w:r w:rsidR="1BC07783">
        <w:rPr>
          <w:b w:val="0"/>
          <w:bCs w:val="0"/>
        </w:rPr>
        <w:t xml:space="preserve"> block</w:t>
      </w:r>
    </w:p>
    <w:p w:rsidR="1BC07783" w:rsidP="1BC07783" w:rsidRDefault="1BC07783" w14:paraId="2C2290C3" w14:textId="2EC2A77E">
      <w:pPr>
        <w:pStyle w:val="Normal"/>
      </w:pPr>
      <w:r>
        <w:drawing>
          <wp:inline wp14:editId="3A4BA9DB" wp14:anchorId="5DB24796">
            <wp:extent cx="4572000" cy="3133725"/>
            <wp:effectExtent l="0" t="0" r="0" b="0"/>
            <wp:docPr id="1158453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ce5ae9cccb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07783" w:rsidP="1BC07783" w:rsidRDefault="1BC07783" w14:paraId="33B6300E" w14:textId="469A570A">
      <w:pPr>
        <w:pStyle w:val="Normal"/>
      </w:pPr>
      <w:r>
        <w:drawing>
          <wp:inline wp14:editId="40E95DC2" wp14:anchorId="2F86DEED">
            <wp:extent cx="4572000" cy="1123950"/>
            <wp:effectExtent l="0" t="0" r="0" b="0"/>
            <wp:docPr id="451611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39b0158b37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07783" w:rsidP="1BC07783" w:rsidRDefault="1BC07783" w14:paraId="4E538F84" w14:textId="0ACC7A2F">
      <w:pPr>
        <w:pStyle w:val="Normal"/>
      </w:pPr>
    </w:p>
    <w:p w:rsidR="1BC07783" w:rsidP="1BC07783" w:rsidRDefault="1BC07783" w14:paraId="3606F660" w14:textId="22594ACC">
      <w:pPr>
        <w:pStyle w:val="Normal"/>
      </w:pPr>
      <w:r w:rsidR="1BC07783">
        <w:rPr>
          <w:b w:val="0"/>
          <w:bCs w:val="0"/>
        </w:rPr>
        <w:t xml:space="preserve">For the sake of simplicity script is deploying default values of the chart. To change the value, create a </w:t>
      </w:r>
      <w:proofErr w:type="spellStart"/>
      <w:r w:rsidR="1BC07783">
        <w:rPr>
          <w:b w:val="0"/>
          <w:bCs w:val="0"/>
        </w:rPr>
        <w:t>yaml</w:t>
      </w:r>
      <w:proofErr w:type="spellEnd"/>
      <w:r w:rsidR="1BC07783">
        <w:rPr>
          <w:b w:val="0"/>
          <w:bCs w:val="0"/>
        </w:rPr>
        <w:t xml:space="preserve"> file and porvide it in the helm_release block as given below.</w:t>
      </w:r>
    </w:p>
    <w:p w:rsidR="1BC07783" w:rsidP="1BC07783" w:rsidRDefault="1BC07783" w14:paraId="37F2C9BC" w14:textId="3A04F9F4">
      <w:pPr>
        <w:pStyle w:val="Normal"/>
      </w:pPr>
      <w:r>
        <w:drawing>
          <wp:inline wp14:editId="20B6F5CC" wp14:anchorId="0F9E0997">
            <wp:extent cx="2609850" cy="560637"/>
            <wp:effectExtent l="0" t="0" r="0" b="0"/>
            <wp:docPr id="635334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a2186cc3845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93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9850" cy="5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07783" w:rsidP="1BC07783" w:rsidRDefault="1BC07783" w14:paraId="2EFA6B7F" w14:textId="4A696703">
      <w:pPr>
        <w:pStyle w:val="Normal"/>
      </w:pPr>
    </w:p>
    <w:p w:rsidR="1BC07783" w:rsidP="1BC07783" w:rsidRDefault="1BC07783" w14:paraId="2E453398" w14:textId="2D68A72B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4EA44884">
        <w:rPr/>
        <w:t xml:space="preserve">Deploy an application with </w:t>
      </w:r>
      <w:proofErr w:type="spellStart"/>
      <w:r w:rsidR="4EA44884">
        <w:rPr/>
        <w:t>ArgoCD</w:t>
      </w:r>
      <w:proofErr w:type="spellEnd"/>
    </w:p>
    <w:p w:rsidR="4EA44884" w:rsidP="4EA44884" w:rsidRDefault="4EA44884" w14:paraId="41D83802" w14:textId="7E28188A">
      <w:pPr>
        <w:pStyle w:val="Normal"/>
      </w:pPr>
    </w:p>
    <w:p w:rsidR="1BC07783" w:rsidP="4EA44884" w:rsidRDefault="1BC07783" w14:paraId="308CF3C3" w14:textId="78A23413">
      <w:pPr>
        <w:pStyle w:val="Normal"/>
        <w:rPr>
          <w:i w:val="0"/>
          <w:iCs w:val="0"/>
        </w:rPr>
      </w:pPr>
      <w:proofErr w:type="spellStart"/>
      <w:r w:rsidR="4EA44884">
        <w:rPr/>
        <w:t>Argocd</w:t>
      </w:r>
      <w:proofErr w:type="spellEnd"/>
      <w:r w:rsidR="4EA44884">
        <w:rPr/>
        <w:t xml:space="preserve"> needs to be added using the </w:t>
      </w:r>
      <w:proofErr w:type="spellStart"/>
      <w:r w:rsidR="4EA44884">
        <w:rPr/>
        <w:t>eks</w:t>
      </w:r>
      <w:proofErr w:type="spellEnd"/>
      <w:r w:rsidR="4EA44884">
        <w:rPr/>
        <w:t xml:space="preserve"> blueprint addon. The script deployed the sample applications provided </w:t>
      </w:r>
      <w:proofErr w:type="spellStart"/>
      <w:r w:rsidR="4EA44884">
        <w:rPr/>
        <w:t>argocd</w:t>
      </w:r>
      <w:proofErr w:type="spellEnd"/>
      <w:r w:rsidR="4EA44884">
        <w:rPr/>
        <w:t xml:space="preserve"> in the </w:t>
      </w:r>
      <w:proofErr w:type="spellStart"/>
      <w:r w:rsidR="4EA44884">
        <w:rPr/>
        <w:t>github</w:t>
      </w:r>
      <w:proofErr w:type="spellEnd"/>
      <w:r w:rsidR="4EA44884">
        <w:rPr/>
        <w:t xml:space="preserve"> repo </w:t>
      </w:r>
      <w:hyperlink r:id="Rbedaccd413b44d9d">
        <w:r w:rsidRPr="4EA44884" w:rsidR="4EA44884">
          <w:rPr>
            <w:rStyle w:val="Hyperlink"/>
            <w:i w:val="1"/>
            <w:iCs w:val="1"/>
          </w:rPr>
          <w:t>https://github.com/aws-samples/eks-blueprints-workloads.git</w:t>
        </w:r>
      </w:hyperlink>
      <w:r w:rsidRPr="4EA44884" w:rsidR="4EA44884">
        <w:rPr>
          <w:i w:val="1"/>
          <w:iCs w:val="1"/>
        </w:rPr>
        <w:t xml:space="preserve"> </w:t>
      </w:r>
      <w:r w:rsidRPr="4EA44884" w:rsidR="4EA44884">
        <w:rPr>
          <w:i w:val="0"/>
          <w:iCs w:val="0"/>
        </w:rPr>
        <w:t xml:space="preserve">. Any application can be deployed the same way with </w:t>
      </w:r>
      <w:r w:rsidRPr="4EA44884" w:rsidR="4EA44884">
        <w:rPr>
          <w:i w:val="0"/>
          <w:iCs w:val="0"/>
        </w:rPr>
        <w:t>github</w:t>
      </w:r>
      <w:r w:rsidRPr="4EA44884" w:rsidR="4EA44884">
        <w:rPr>
          <w:i w:val="0"/>
          <w:iCs w:val="0"/>
        </w:rPr>
        <w:t xml:space="preserve">. Code snippet for deploying ArgoCD and applications are below. Script can also enable other essential addons which can be selected in </w:t>
      </w:r>
      <w:r w:rsidRPr="4EA44884" w:rsidR="4EA44884">
        <w:rPr>
          <w:i w:val="0"/>
          <w:iCs w:val="0"/>
        </w:rPr>
        <w:t>terrafomr</w:t>
      </w:r>
      <w:r w:rsidRPr="4EA44884" w:rsidR="4EA44884">
        <w:rPr>
          <w:i w:val="0"/>
          <w:iCs w:val="0"/>
        </w:rPr>
        <w:t>.tfvars.</w:t>
      </w:r>
    </w:p>
    <w:p w:rsidR="1BC07783" w:rsidP="1BC07783" w:rsidRDefault="1BC07783" w14:paraId="4F857972" w14:textId="597BE947">
      <w:pPr>
        <w:pStyle w:val="Normal"/>
      </w:pPr>
      <w:r>
        <w:drawing>
          <wp:inline wp14:editId="557504CE" wp14:anchorId="55F1CA16">
            <wp:extent cx="4362466" cy="4467225"/>
            <wp:effectExtent l="0" t="0" r="0" b="0"/>
            <wp:docPr id="1158543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4ae314e5e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58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66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8240" behindDoc="0" locked="0" layoutInCell="1" allowOverlap="1" wp14:editId="6E72CF2A" wp14:anchorId="6F5FEC3E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193263" cy="799609"/>
            <wp:effectExtent l="0" t="0" r="0" b="0"/>
            <wp:wrapSquare wrapText="bothSides"/>
            <wp:docPr id="160768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a7c8b900d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263" cy="79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BC07783" w:rsidP="1BC07783" w:rsidRDefault="1BC07783" w14:paraId="70323FA6" w14:textId="10AB2342">
      <w:pPr>
        <w:pStyle w:val="Normal"/>
      </w:pPr>
    </w:p>
    <w:p w:rsidR="4EA44884" w:rsidP="4EA44884" w:rsidRDefault="4EA44884" w14:paraId="173B459B" w14:textId="3160D9BC">
      <w:pPr>
        <w:pStyle w:val="Normal"/>
      </w:pPr>
      <w:r w:rsidR="4EA44884">
        <w:rPr/>
        <w:t xml:space="preserve">For admin password for </w:t>
      </w:r>
      <w:proofErr w:type="spellStart"/>
      <w:r w:rsidR="4EA44884">
        <w:rPr/>
        <w:t>ArgoCD</w:t>
      </w:r>
      <w:proofErr w:type="spellEnd"/>
      <w:r w:rsidR="4EA44884">
        <w:rPr/>
        <w:t xml:space="preserve"> we need to deploy a secret in AWS secret manager. To get this password please run the following command after deployment of </w:t>
      </w:r>
      <w:r w:rsidR="4EA44884">
        <w:rPr/>
        <w:t>infrastructure</w:t>
      </w:r>
      <w:r w:rsidR="4EA44884">
        <w:rPr/>
        <w:t>.</w:t>
      </w:r>
    </w:p>
    <w:p w:rsidR="4EA44884" w:rsidP="4EA44884" w:rsidRDefault="4EA44884" w14:paraId="35C44100" w14:textId="0F93C526">
      <w:pPr>
        <w:pStyle w:val="Normal"/>
        <w:rPr>
          <w:b w:val="1"/>
          <w:bCs w:val="1"/>
          <w:i w:val="1"/>
          <w:iCs w:val="1"/>
          <w:color w:val="auto"/>
        </w:rPr>
      </w:pPr>
      <w:proofErr w:type="spellStart"/>
      <w:r w:rsidRPr="4EA44884" w:rsidR="4EA44884">
        <w:rPr>
          <w:b w:val="1"/>
          <w:bCs w:val="1"/>
          <w:i w:val="1"/>
          <w:iCs w:val="1"/>
          <w:color w:val="auto"/>
        </w:rPr>
        <w:t>aws</w:t>
      </w:r>
      <w:proofErr w:type="spellEnd"/>
      <w:r w:rsidRPr="4EA44884" w:rsidR="4EA44884">
        <w:rPr>
          <w:b w:val="1"/>
          <w:bCs w:val="1"/>
          <w:i w:val="1"/>
          <w:iCs w:val="1"/>
          <w:color w:val="auto"/>
        </w:rPr>
        <w:t xml:space="preserve"> </w:t>
      </w:r>
      <w:proofErr w:type="spellStart"/>
      <w:r w:rsidRPr="4EA44884" w:rsidR="4EA44884">
        <w:rPr>
          <w:b w:val="1"/>
          <w:bCs w:val="1"/>
          <w:i w:val="1"/>
          <w:iCs w:val="1"/>
          <w:color w:val="auto"/>
        </w:rPr>
        <w:t>secretsmanager</w:t>
      </w:r>
      <w:proofErr w:type="spellEnd"/>
      <w:r w:rsidRPr="4EA44884" w:rsidR="4EA44884">
        <w:rPr>
          <w:b w:val="1"/>
          <w:bCs w:val="1"/>
          <w:i w:val="1"/>
          <w:iCs w:val="1"/>
          <w:color w:val="auto"/>
        </w:rPr>
        <w:t xml:space="preserve"> get-secret-value --secret-id </w:t>
      </w:r>
      <w:proofErr w:type="spellStart"/>
      <w:r w:rsidRPr="4EA44884" w:rsidR="4EA44884">
        <w:rPr>
          <w:b w:val="1"/>
          <w:bCs w:val="1"/>
          <w:i w:val="1"/>
          <w:iCs w:val="1"/>
          <w:color w:val="auto"/>
        </w:rPr>
        <w:t>argocd</w:t>
      </w:r>
      <w:proofErr w:type="spellEnd"/>
      <w:r w:rsidRPr="4EA44884" w:rsidR="4EA44884">
        <w:rPr>
          <w:b w:val="1"/>
          <w:bCs w:val="1"/>
          <w:i w:val="1"/>
          <w:iCs w:val="1"/>
          <w:color w:val="auto"/>
        </w:rPr>
        <w:t xml:space="preserve"> --region </w:t>
      </w:r>
      <w:r w:rsidRPr="4EA44884" w:rsidR="4EA44884">
        <w:rPr>
          <w:color w:val="FF0000"/>
        </w:rPr>
        <w:t>&lt;REGION&gt;</w:t>
      </w:r>
    </w:p>
    <w:p w:rsidR="4EA44884" w:rsidP="4EA44884" w:rsidRDefault="4EA44884" w14:paraId="1ECE24C0" w14:textId="4D1C76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EA44884">
        <w:rPr/>
        <w:t>Please find the snippet below for the secret creation</w:t>
      </w:r>
    </w:p>
    <w:p w:rsidR="4EA44884" w:rsidP="4EA44884" w:rsidRDefault="4EA44884" w14:paraId="0C61C4AB" w14:textId="189C4C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7CD91E6" wp14:anchorId="12F1BFF0">
            <wp:extent cx="4572000" cy="2343150"/>
            <wp:effectExtent l="0" t="0" r="0" b="0"/>
            <wp:docPr id="1095429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e4ff4cb67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44884" w:rsidP="4EA44884" w:rsidRDefault="4EA44884" w14:paraId="47166B01" w14:textId="28EC51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EA44884">
        <w:rPr/>
        <w:t xml:space="preserve">Current this script </w:t>
      </w:r>
      <w:proofErr w:type="spellStart"/>
      <w:r w:rsidR="4EA44884">
        <w:rPr/>
        <w:t>doesnot</w:t>
      </w:r>
      <w:proofErr w:type="spellEnd"/>
      <w:r w:rsidR="4EA44884">
        <w:rPr/>
        <w:t xml:space="preserve"> have ingress for </w:t>
      </w:r>
      <w:proofErr w:type="spellStart"/>
      <w:r w:rsidR="4EA44884">
        <w:rPr/>
        <w:t>ArgoCD</w:t>
      </w:r>
      <w:proofErr w:type="spellEnd"/>
      <w:r w:rsidR="4EA44884">
        <w:rPr/>
        <w:t xml:space="preserve"> application to access the UI, </w:t>
      </w:r>
      <w:proofErr w:type="spellStart"/>
      <w:r w:rsidR="4EA44884">
        <w:rPr/>
        <w:t>kubetctl</w:t>
      </w:r>
      <w:proofErr w:type="spellEnd"/>
      <w:r w:rsidR="4EA44884">
        <w:rPr/>
        <w:t xml:space="preserve"> port-forwarding is used. Use the following command for port forwarding </w:t>
      </w:r>
    </w:p>
    <w:p w:rsidR="4EA44884" w:rsidP="4EA44884" w:rsidRDefault="4EA44884" w14:paraId="47D4ADC9" w14:textId="689698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1"/>
          <w:iCs w:val="1"/>
        </w:rPr>
      </w:pPr>
      <w:proofErr w:type="spellStart"/>
      <w:r w:rsidRPr="4EA44884" w:rsidR="4EA44884">
        <w:rPr>
          <w:b w:val="1"/>
          <w:bCs w:val="1"/>
          <w:i w:val="1"/>
          <w:iCs w:val="1"/>
        </w:rPr>
        <w:t>kubectl</w:t>
      </w:r>
      <w:proofErr w:type="spellEnd"/>
      <w:r w:rsidRPr="4EA44884" w:rsidR="4EA44884">
        <w:rPr>
          <w:b w:val="1"/>
          <w:bCs w:val="1"/>
          <w:i w:val="1"/>
          <w:iCs w:val="1"/>
        </w:rPr>
        <w:t xml:space="preserve"> port-forward svc/</w:t>
      </w:r>
      <w:proofErr w:type="spellStart"/>
      <w:r w:rsidRPr="4EA44884" w:rsidR="4EA44884">
        <w:rPr>
          <w:b w:val="1"/>
          <w:bCs w:val="1"/>
          <w:i w:val="1"/>
          <w:iCs w:val="1"/>
        </w:rPr>
        <w:t>argo</w:t>
      </w:r>
      <w:proofErr w:type="spellEnd"/>
      <w:r w:rsidRPr="4EA44884" w:rsidR="4EA44884">
        <w:rPr>
          <w:b w:val="1"/>
          <w:bCs w:val="1"/>
          <w:i w:val="1"/>
          <w:iCs w:val="1"/>
        </w:rPr>
        <w:t>-cd-</w:t>
      </w:r>
      <w:proofErr w:type="spellStart"/>
      <w:r w:rsidRPr="4EA44884" w:rsidR="4EA44884">
        <w:rPr>
          <w:b w:val="1"/>
          <w:bCs w:val="1"/>
          <w:i w:val="1"/>
          <w:iCs w:val="1"/>
        </w:rPr>
        <w:t>argocd</w:t>
      </w:r>
      <w:proofErr w:type="spellEnd"/>
      <w:r w:rsidRPr="4EA44884" w:rsidR="4EA44884">
        <w:rPr>
          <w:b w:val="1"/>
          <w:bCs w:val="1"/>
          <w:i w:val="1"/>
          <w:iCs w:val="1"/>
        </w:rPr>
        <w:t xml:space="preserve">-server 8080:443 -n </w:t>
      </w:r>
      <w:proofErr w:type="spellStart"/>
      <w:r w:rsidRPr="4EA44884" w:rsidR="4EA44884">
        <w:rPr>
          <w:b w:val="1"/>
          <w:bCs w:val="1"/>
          <w:i w:val="1"/>
          <w:iCs w:val="1"/>
        </w:rPr>
        <w:t>argocd</w:t>
      </w:r>
      <w:proofErr w:type="spellEnd"/>
    </w:p>
    <w:p w:rsidR="4EA44884" w:rsidP="4EA44884" w:rsidRDefault="4EA44884" w14:paraId="38C9E39B" w14:textId="5A66E6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EA44884">
        <w:rPr/>
        <w:t xml:space="preserve">Below screenshot is showing the </w:t>
      </w:r>
      <w:proofErr w:type="gramStart"/>
      <w:r w:rsidR="4EA44884">
        <w:rPr/>
        <w:t>4 sample</w:t>
      </w:r>
      <w:proofErr w:type="gramEnd"/>
      <w:r w:rsidR="4EA44884">
        <w:rPr/>
        <w:t xml:space="preserve"> application deployed by </w:t>
      </w:r>
      <w:proofErr w:type="spellStart"/>
      <w:r w:rsidR="4EA44884">
        <w:rPr/>
        <w:t>ArgoCD</w:t>
      </w:r>
      <w:proofErr w:type="spellEnd"/>
      <w:r w:rsidR="4EA44884">
        <w:rPr/>
        <w:t xml:space="preserve"> using the repo provided in the script.</w:t>
      </w:r>
    </w:p>
    <w:p w:rsidR="4EA44884" w:rsidP="4EA44884" w:rsidRDefault="4EA44884" w14:paraId="214FA3FC" w14:textId="61391A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5A639E8" wp14:anchorId="236D1B4B">
            <wp:extent cx="4572000" cy="2371725"/>
            <wp:effectExtent l="0" t="0" r="0" b="0"/>
            <wp:docPr id="1272907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e574e74f24a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44884" w:rsidP="4EA44884" w:rsidRDefault="4EA44884" w14:paraId="67718466" w14:textId="554B92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EA44884" w:rsidP="4EA44884" w:rsidRDefault="4EA44884" w14:paraId="1A4912F7" w14:textId="5F6BBB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EA44884" w:rsidR="4EA44884">
        <w:rPr>
          <w:rStyle w:val="Heading1Char"/>
        </w:rPr>
        <w:t>U</w:t>
      </w:r>
      <w:r w:rsidRPr="4EA44884" w:rsidR="4EA44884">
        <w:rPr>
          <w:rStyle w:val="Heading1Char"/>
        </w:rPr>
        <w:t>se</w:t>
      </w:r>
      <w:r w:rsidRPr="4EA44884" w:rsidR="4EA44884">
        <w:rPr>
          <w:rStyle w:val="Heading1Char"/>
        </w:rPr>
        <w:t xml:space="preserve"> </w:t>
      </w:r>
      <w:proofErr w:type="spellStart"/>
      <w:r w:rsidRPr="4EA44884" w:rsidR="4EA44884">
        <w:rPr>
          <w:rStyle w:val="Heading1Char"/>
        </w:rPr>
        <w:t>Traefik</w:t>
      </w:r>
      <w:proofErr w:type="spellEnd"/>
      <w:r w:rsidRPr="4EA44884" w:rsidR="4EA44884">
        <w:rPr>
          <w:rStyle w:val="Heading1Char"/>
        </w:rPr>
        <w:t xml:space="preserve"> for Ingress</w:t>
      </w:r>
    </w:p>
    <w:p w:rsidR="4EA44884" w:rsidP="4EA44884" w:rsidRDefault="4EA44884" w14:paraId="0CE2E900" w14:textId="7E89EE46">
      <w:pPr>
        <w:pStyle w:val="Normal"/>
        <w:bidi w:val="0"/>
      </w:pPr>
      <w:proofErr w:type="spellStart"/>
      <w:r w:rsidR="4EA44884">
        <w:rPr/>
        <w:t>Traefik</w:t>
      </w:r>
      <w:proofErr w:type="spellEnd"/>
      <w:r w:rsidR="4EA44884">
        <w:rPr/>
        <w:t xml:space="preserve"> can be enabled as an addon. Team-</w:t>
      </w:r>
      <w:proofErr w:type="spellStart"/>
      <w:r w:rsidR="4EA44884">
        <w:rPr/>
        <w:t>riker</w:t>
      </w:r>
      <w:proofErr w:type="spellEnd"/>
      <w:r w:rsidR="4EA44884">
        <w:rPr/>
        <w:t xml:space="preserve"> application in the script we are creating an ingress for the team </w:t>
      </w:r>
      <w:proofErr w:type="spellStart"/>
      <w:r w:rsidR="4EA44884">
        <w:rPr/>
        <w:t>riker</w:t>
      </w:r>
      <w:proofErr w:type="spellEnd"/>
      <w:r w:rsidR="4EA44884">
        <w:rPr/>
        <w:t xml:space="preserve"> application to use </w:t>
      </w:r>
      <w:proofErr w:type="spellStart"/>
      <w:r w:rsidR="4EA44884">
        <w:rPr/>
        <w:t>traefik</w:t>
      </w:r>
      <w:proofErr w:type="spellEnd"/>
      <w:r w:rsidR="4EA44884">
        <w:rPr/>
        <w:t xml:space="preserve"> as ingress.</w:t>
      </w:r>
    </w:p>
    <w:p w:rsidR="4EA44884" w:rsidP="4EA44884" w:rsidRDefault="4EA44884" w14:paraId="04015228" w14:textId="159F1FBB">
      <w:pPr>
        <w:pStyle w:val="Normal"/>
      </w:pPr>
      <w:r>
        <w:drawing>
          <wp:inline wp14:editId="0054DB20" wp14:anchorId="2F33D37D">
            <wp:extent cx="3933825" cy="4572000"/>
            <wp:effectExtent l="0" t="0" r="0" b="0"/>
            <wp:docPr id="360902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da0458867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44884" w:rsidP="4EA44884" w:rsidRDefault="4EA44884" w14:paraId="4FE8DF36" w14:textId="1DC7722D">
      <w:pPr>
        <w:pStyle w:val="Normal"/>
      </w:pPr>
      <w:r w:rsidR="4EA44884">
        <w:rPr/>
        <w:t>“</w:t>
      </w:r>
      <w:proofErr w:type="gramStart"/>
      <w:r w:rsidR="4EA44884">
        <w:rPr/>
        <w:t>guestbook</w:t>
      </w:r>
      <w:proofErr w:type="gramEnd"/>
      <w:r w:rsidR="4EA44884">
        <w:rPr/>
        <w:t>-</w:t>
      </w:r>
      <w:proofErr w:type="spellStart"/>
      <w:r w:rsidR="4EA44884">
        <w:rPr/>
        <w:t>ui</w:t>
      </w:r>
      <w:proofErr w:type="spellEnd"/>
      <w:r w:rsidR="4EA44884">
        <w:rPr/>
        <w:t>” is the name of the service created by team-</w:t>
      </w:r>
      <w:proofErr w:type="spellStart"/>
      <w:r w:rsidR="4EA44884">
        <w:rPr/>
        <w:t>riker</w:t>
      </w:r>
      <w:proofErr w:type="spellEnd"/>
      <w:r w:rsidR="4EA44884">
        <w:rPr/>
        <w:t xml:space="preserve"> project. In Load balancer section of AWS, we can see 4 load balancers. 2 of them are created by team-</w:t>
      </w:r>
      <w:proofErr w:type="spellStart"/>
      <w:r w:rsidR="4EA44884">
        <w:rPr/>
        <w:t>geordie</w:t>
      </w:r>
      <w:proofErr w:type="spellEnd"/>
      <w:r w:rsidR="4EA44884">
        <w:rPr/>
        <w:t xml:space="preserve"> application, 1 by team-riker and 1 by treafik. Opening endpoint of the </w:t>
      </w:r>
      <w:proofErr w:type="spellStart"/>
      <w:r w:rsidR="4EA44884">
        <w:rPr/>
        <w:t>traefik</w:t>
      </w:r>
      <w:proofErr w:type="spellEnd"/>
      <w:r w:rsidR="4EA44884">
        <w:rPr/>
        <w:t xml:space="preserve"> </w:t>
      </w:r>
      <w:proofErr w:type="spellStart"/>
      <w:r w:rsidR="4EA44884">
        <w:rPr/>
        <w:t>loadbalancer</w:t>
      </w:r>
      <w:proofErr w:type="spellEnd"/>
      <w:r w:rsidR="4EA44884">
        <w:rPr/>
        <w:t xml:space="preserve"> will show team-</w:t>
      </w:r>
      <w:proofErr w:type="spellStart"/>
      <w:r w:rsidR="4EA44884">
        <w:rPr/>
        <w:t>riker</w:t>
      </w:r>
      <w:proofErr w:type="spellEnd"/>
      <w:r w:rsidR="4EA44884">
        <w:rPr/>
        <w:t xml:space="preserve"> app which can be confirmed by opening endpoint of team-</w:t>
      </w:r>
      <w:proofErr w:type="spellStart"/>
      <w:r w:rsidR="4EA44884">
        <w:rPr/>
        <w:t>riker</w:t>
      </w:r>
      <w:proofErr w:type="spellEnd"/>
      <w:r w:rsidR="4EA44884">
        <w:rPr/>
        <w:t xml:space="preserve"> alb. Team-</w:t>
      </w:r>
      <w:proofErr w:type="spellStart"/>
      <w:r w:rsidR="4EA44884">
        <w:rPr/>
        <w:t>riker</w:t>
      </w:r>
      <w:proofErr w:type="spellEnd"/>
      <w:r w:rsidR="4EA44884">
        <w:rPr/>
        <w:t xml:space="preserve"> is using </w:t>
      </w:r>
      <w:proofErr w:type="spellStart"/>
      <w:r w:rsidR="4EA44884">
        <w:rPr/>
        <w:t>alb</w:t>
      </w:r>
      <w:proofErr w:type="spellEnd"/>
      <w:r w:rsidR="4EA44884">
        <w:rPr/>
        <w:t xml:space="preserve"> as default.</w:t>
      </w:r>
    </w:p>
    <w:p w:rsidR="4EA44884" w:rsidP="4EA44884" w:rsidRDefault="4EA44884" w14:paraId="7329CF52" w14:textId="55C0A9F1">
      <w:pPr>
        <w:pStyle w:val="Normal"/>
      </w:pPr>
    </w:p>
    <w:p w:rsidR="4EA44884" w:rsidP="4EA44884" w:rsidRDefault="4EA44884" w14:paraId="36E29BE3" w14:textId="1938D4E7">
      <w:pPr>
        <w:pStyle w:val="Normal"/>
      </w:pPr>
      <w:r>
        <w:drawing>
          <wp:inline wp14:editId="0C0213FB" wp14:anchorId="62E619AD">
            <wp:extent cx="4572000" cy="1581150"/>
            <wp:effectExtent l="0" t="0" r="0" b="0"/>
            <wp:docPr id="1175900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c53f08f73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44884" w:rsidP="4EA44884" w:rsidRDefault="4EA44884" w14:paraId="789ABB8D" w14:textId="40A6DE83">
      <w:pPr>
        <w:pStyle w:val="Normal"/>
      </w:pPr>
      <w:r>
        <w:drawing>
          <wp:inline wp14:editId="7434BFC8" wp14:anchorId="2E86E88A">
            <wp:extent cx="4572000" cy="1552575"/>
            <wp:effectExtent l="0" t="0" r="0" b="0"/>
            <wp:docPr id="1500621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bebde23fc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44884" w:rsidP="4EA44884" w:rsidRDefault="4EA44884" w14:paraId="236ADAB2" w14:textId="135AE250">
      <w:pPr>
        <w:pStyle w:val="Heading1"/>
        <w:bidi w:val="0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4EA44884">
        <w:rPr/>
        <w:t xml:space="preserve">Future Improvements </w:t>
      </w:r>
    </w:p>
    <w:p w:rsidR="4EA44884" w:rsidP="4EA44884" w:rsidRDefault="4EA44884" w14:paraId="657F5542" w14:textId="6E949D3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EA44884">
        <w:rPr/>
        <w:t xml:space="preserve">Use advance configuration for managed node groups </w:t>
      </w:r>
      <w:proofErr w:type="spellStart"/>
      <w:r w:rsidR="4EA44884">
        <w:rPr/>
        <w:t>I.e</w:t>
      </w:r>
      <w:proofErr w:type="spellEnd"/>
      <w:r w:rsidR="4EA44884">
        <w:rPr/>
        <w:t xml:space="preserve"> custom IAM role , custom security groups etc</w:t>
      </w:r>
    </w:p>
    <w:p w:rsidR="4EA44884" w:rsidP="4EA44884" w:rsidRDefault="4EA44884" w14:paraId="6F836F4C" w14:textId="6A81FA1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4EA44884">
        <w:rPr/>
        <w:t>Use custom configuration for application deployment using helm</w:t>
      </w:r>
    </w:p>
    <w:p w:rsidR="4EA44884" w:rsidP="4EA44884" w:rsidRDefault="4EA44884" w14:paraId="4C511BD3" w14:textId="3016AEB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4EA44884">
        <w:rPr/>
        <w:t xml:space="preserve">Create an ingress for </w:t>
      </w:r>
      <w:proofErr w:type="spellStart"/>
      <w:r w:rsidR="4EA44884">
        <w:rPr/>
        <w:t>ArgoCD</w:t>
      </w:r>
      <w:proofErr w:type="spellEnd"/>
      <w:r w:rsidR="4EA44884">
        <w:rPr/>
        <w:t xml:space="preserve"> or use ALB service to access it directly </w:t>
      </w:r>
    </w:p>
    <w:p w:rsidR="4EA44884" w:rsidP="4EA44884" w:rsidRDefault="4EA44884" w14:paraId="09AF2623" w14:textId="63F50D3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bc978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EC4E19"/>
    <w:rsid w:val="1BC07783"/>
    <w:rsid w:val="3965EE2A"/>
    <w:rsid w:val="4EA44884"/>
    <w:rsid w:val="55EC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C4E19"/>
  <w15:chartTrackingRefBased/>
  <w15:docId w15:val="{04AE9E67-D4BB-4DA1-A356-71B1F160E8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7325d469f924b9b" /><Relationship Type="http://schemas.openxmlformats.org/officeDocument/2006/relationships/image" Target="/media/image2.png" Id="R1bea4e1b52e54188" /><Relationship Type="http://schemas.openxmlformats.org/officeDocument/2006/relationships/image" Target="/media/image3.png" Id="Rb9e878e137094bbb" /><Relationship Type="http://schemas.openxmlformats.org/officeDocument/2006/relationships/image" Target="/media/image4.png" Id="R91544d838be54a37" /><Relationship Type="http://schemas.openxmlformats.org/officeDocument/2006/relationships/image" Target="/media/image5.png" Id="R2224bc98ed7c4ada" /><Relationship Type="http://schemas.openxmlformats.org/officeDocument/2006/relationships/image" Target="/media/image6.png" Id="Radce5ae9cccb4d8c" /><Relationship Type="http://schemas.openxmlformats.org/officeDocument/2006/relationships/image" Target="/media/image7.png" Id="R9d39b0158b3745a8" /><Relationship Type="http://schemas.openxmlformats.org/officeDocument/2006/relationships/image" Target="/media/image9.png" Id="R5a44ae314e5e4119" /><Relationship Type="http://schemas.openxmlformats.org/officeDocument/2006/relationships/image" Target="/media/imagea.png" Id="Rba9a7c8b900d4d53" /><Relationship Type="http://schemas.openxmlformats.org/officeDocument/2006/relationships/image" Target="/media/imageb.png" Id="R8a8a2186cc384518" /><Relationship Type="http://schemas.openxmlformats.org/officeDocument/2006/relationships/hyperlink" Target="https://github.com/aws-samples/eks-blueprints-workloads.git" TargetMode="External" Id="Rbedaccd413b44d9d" /><Relationship Type="http://schemas.openxmlformats.org/officeDocument/2006/relationships/image" Target="/media/imagec.png" Id="Rca0e4ff4cb674b71" /><Relationship Type="http://schemas.openxmlformats.org/officeDocument/2006/relationships/image" Target="/media/imaged.png" Id="R764e574e74f24a9a" /><Relationship Type="http://schemas.openxmlformats.org/officeDocument/2006/relationships/image" Target="/media/imagee.png" Id="R9ebda04588674d13" /><Relationship Type="http://schemas.openxmlformats.org/officeDocument/2006/relationships/image" Target="/media/imagef.png" Id="R94dc53f08f734009" /><Relationship Type="http://schemas.openxmlformats.org/officeDocument/2006/relationships/image" Target="/media/image10.png" Id="Rd85bebde23fc44d5" /><Relationship Type="http://schemas.openxmlformats.org/officeDocument/2006/relationships/numbering" Target="/word/numbering.xml" Id="R17a9104e251a43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Usama Shujaat</dc:creator>
  <keywords/>
  <dc:description/>
  <lastModifiedBy>Usama Shujaat</lastModifiedBy>
  <revision>4</revision>
  <dcterms:created xsi:type="dcterms:W3CDTF">2022-08-23T21:33:51.6445887Z</dcterms:created>
  <dcterms:modified xsi:type="dcterms:W3CDTF">2022-08-24T12:29:38.5559994Z</dcterms:modified>
</coreProperties>
</file>