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20FA1" w14:textId="77777777" w:rsidR="00064FC6" w:rsidRPr="00A11141" w:rsidRDefault="00064FC6" w:rsidP="00064FC6">
      <w:pPr>
        <w:rPr>
          <w:b/>
          <w:sz w:val="28"/>
          <w:szCs w:val="28"/>
          <w:lang w:val="en-US"/>
        </w:rPr>
      </w:pPr>
      <w:bookmarkStart w:id="0" w:name="_Toc263078249"/>
      <w:r w:rsidRPr="00A11141">
        <w:rPr>
          <w:b/>
          <w:sz w:val="28"/>
          <w:lang w:val="en-US"/>
        </w:rPr>
        <w:t xml:space="preserve">Appendix </w:t>
      </w:r>
      <w:r w:rsidR="00EB4C6D">
        <w:rPr>
          <w:b/>
          <w:sz w:val="28"/>
          <w:lang w:val="en-US"/>
        </w:rPr>
        <w:t>–</w:t>
      </w:r>
      <w:r w:rsidR="00EB4C6D" w:rsidRPr="00A11141">
        <w:rPr>
          <w:b/>
          <w:sz w:val="28"/>
          <w:lang w:val="en-US"/>
        </w:rPr>
        <w:t xml:space="preserve"> </w:t>
      </w:r>
      <w:r w:rsidRPr="00A11141">
        <w:rPr>
          <w:b/>
          <w:sz w:val="28"/>
          <w:lang w:val="en-US"/>
        </w:rPr>
        <w:t>Incident Log</w:t>
      </w:r>
    </w:p>
    <w:p w14:paraId="5CAE98EF" w14:textId="77777777" w:rsidR="00064FC6" w:rsidRPr="00A11141" w:rsidRDefault="00064FC6" w:rsidP="00064FC6">
      <w:pPr>
        <w:rPr>
          <w:lang w:val="en-US"/>
        </w:rPr>
      </w:pPr>
      <w:r w:rsidRPr="00A11141">
        <w:rPr>
          <w:lang w:val="en-US"/>
        </w:rPr>
        <w:t xml:space="preserve">Incidents </w:t>
      </w:r>
      <w:r w:rsidR="00911136" w:rsidRPr="00A11141">
        <w:rPr>
          <w:lang w:val="en-US"/>
        </w:rPr>
        <w:t>are classified into the</w:t>
      </w:r>
      <w:r w:rsidRPr="00A11141">
        <w:rPr>
          <w:lang w:val="en-US"/>
        </w:rPr>
        <w:t xml:space="preserve"> following types:</w:t>
      </w:r>
    </w:p>
    <w:p w14:paraId="312DF5FF" w14:textId="77777777" w:rsidR="00064FC6" w:rsidRPr="00A11141" w:rsidRDefault="00064FC6" w:rsidP="00064FC6">
      <w:pPr>
        <w:numPr>
          <w:ilvl w:val="0"/>
          <w:numId w:val="11"/>
        </w:numPr>
        <w:spacing w:after="0"/>
        <w:rPr>
          <w:lang w:val="en-US"/>
        </w:rPr>
      </w:pPr>
      <w:r w:rsidRPr="00A11141">
        <w:rPr>
          <w:lang w:val="en-US"/>
        </w:rPr>
        <w:t>information related (directly related to information or communications technology)</w:t>
      </w:r>
    </w:p>
    <w:p w14:paraId="4B430410" w14:textId="77777777" w:rsidR="00064FC6" w:rsidRPr="00A11141" w:rsidRDefault="00064FC6" w:rsidP="00064FC6">
      <w:pPr>
        <w:numPr>
          <w:ilvl w:val="0"/>
          <w:numId w:val="11"/>
        </w:numPr>
        <w:spacing w:after="0"/>
        <w:rPr>
          <w:lang w:val="en-US"/>
        </w:rPr>
      </w:pPr>
      <w:r w:rsidRPr="00A11141">
        <w:rPr>
          <w:lang w:val="en-US"/>
        </w:rPr>
        <w:t>non-information related (all other incidents)</w:t>
      </w:r>
    </w:p>
    <w:p w14:paraId="64FFBE24" w14:textId="77777777" w:rsidR="00064FC6" w:rsidRPr="00A11141" w:rsidRDefault="00064FC6" w:rsidP="00064FC6">
      <w:pPr>
        <w:spacing w:after="0"/>
        <w:rPr>
          <w:lang w:val="en-US"/>
        </w:rPr>
      </w:pPr>
    </w:p>
    <w:p w14:paraId="422E4D3C" w14:textId="77777777" w:rsidR="00064FC6" w:rsidRPr="00A11141" w:rsidRDefault="00064FC6" w:rsidP="00064FC6">
      <w:pPr>
        <w:rPr>
          <w:lang w:val="en-US"/>
        </w:rPr>
      </w:pPr>
      <w:r w:rsidRPr="00A11141">
        <w:rPr>
          <w:lang w:val="en-US"/>
        </w:rPr>
        <w:t>Information about the incidents: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"/>
        <w:gridCol w:w="1188"/>
        <w:gridCol w:w="1232"/>
        <w:gridCol w:w="1744"/>
        <w:gridCol w:w="1417"/>
        <w:gridCol w:w="4939"/>
        <w:gridCol w:w="1720"/>
        <w:gridCol w:w="1473"/>
      </w:tblGrid>
      <w:tr w:rsidR="00064FC6" w:rsidRPr="00A11141" w14:paraId="7D482C30" w14:textId="77777777" w:rsidTr="00064FC6">
        <w:tc>
          <w:tcPr>
            <w:tcW w:w="470" w:type="dxa"/>
            <w:shd w:val="clear" w:color="auto" w:fill="D9D9D9"/>
          </w:tcPr>
          <w:p w14:paraId="0555CEB1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No.</w:t>
            </w:r>
          </w:p>
        </w:tc>
        <w:tc>
          <w:tcPr>
            <w:tcW w:w="1191" w:type="dxa"/>
            <w:shd w:val="clear" w:color="auto" w:fill="D9D9D9"/>
          </w:tcPr>
          <w:p w14:paraId="47E71240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Date of incident</w:t>
            </w:r>
          </w:p>
        </w:tc>
        <w:tc>
          <w:tcPr>
            <w:tcW w:w="1236" w:type="dxa"/>
            <w:shd w:val="clear" w:color="auto" w:fill="D9D9D9"/>
          </w:tcPr>
          <w:p w14:paraId="06B3F2B3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Type</w:t>
            </w:r>
          </w:p>
        </w:tc>
        <w:tc>
          <w:tcPr>
            <w:tcW w:w="1747" w:type="dxa"/>
            <w:shd w:val="clear" w:color="auto" w:fill="D9D9D9"/>
          </w:tcPr>
          <w:p w14:paraId="40728183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Short description (name) of incident</w:t>
            </w:r>
          </w:p>
        </w:tc>
        <w:tc>
          <w:tcPr>
            <w:tcW w:w="1418" w:type="dxa"/>
            <w:shd w:val="clear" w:color="auto" w:fill="D9D9D9"/>
          </w:tcPr>
          <w:p w14:paraId="03DF592F" w14:textId="77777777" w:rsidR="00064FC6" w:rsidRPr="00A11141" w:rsidRDefault="00064FC6" w:rsidP="004C4920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 xml:space="preserve">Person responsible for </w:t>
            </w:r>
            <w:r w:rsidR="004C4920" w:rsidRPr="00A11141">
              <w:rPr>
                <w:b/>
                <w:i/>
                <w:sz w:val="20"/>
                <w:lang w:val="en-US"/>
              </w:rPr>
              <w:t xml:space="preserve">handling </w:t>
            </w:r>
            <w:r w:rsidRPr="00A11141">
              <w:rPr>
                <w:b/>
                <w:i/>
                <w:sz w:val="20"/>
                <w:lang w:val="en-US"/>
              </w:rPr>
              <w:t>the incident</w:t>
            </w:r>
          </w:p>
        </w:tc>
        <w:tc>
          <w:tcPr>
            <w:tcW w:w="4959" w:type="dxa"/>
            <w:shd w:val="clear" w:color="auto" w:fill="D9D9D9"/>
          </w:tcPr>
          <w:p w14:paraId="2A6D0457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 xml:space="preserve">Detailed description </w:t>
            </w:r>
            <w:r w:rsidR="004C4920" w:rsidRPr="00A11141">
              <w:rPr>
                <w:b/>
                <w:i/>
                <w:sz w:val="20"/>
                <w:lang w:val="en-US"/>
              </w:rPr>
              <w:t>–</w:t>
            </w:r>
            <w:r w:rsidRPr="00A11141">
              <w:rPr>
                <w:b/>
                <w:i/>
                <w:sz w:val="20"/>
                <w:lang w:val="en-US"/>
              </w:rPr>
              <w:t xml:space="preserve"> impacts</w:t>
            </w:r>
            <w:r w:rsidR="004C4920" w:rsidRPr="00A11141">
              <w:rPr>
                <w:b/>
                <w:i/>
                <w:sz w:val="20"/>
                <w:lang w:val="en-US"/>
              </w:rPr>
              <w:t xml:space="preserve">, </w:t>
            </w:r>
            <w:r w:rsidRPr="00A11141">
              <w:rPr>
                <w:b/>
                <w:i/>
                <w:sz w:val="20"/>
                <w:lang w:val="en-US"/>
              </w:rPr>
              <w:t>duration, systems/data affected by the incident, etc.</w:t>
            </w:r>
          </w:p>
        </w:tc>
        <w:tc>
          <w:tcPr>
            <w:tcW w:w="1724" w:type="dxa"/>
            <w:shd w:val="clear" w:color="auto" w:fill="D9D9D9"/>
          </w:tcPr>
          <w:p w14:paraId="334C5426" w14:textId="77777777" w:rsidR="00064FC6" w:rsidRPr="00A11141" w:rsidRDefault="00064FC6" w:rsidP="00EB4C6D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 xml:space="preserve">Costs </w:t>
            </w:r>
            <w:r w:rsidR="004C4920" w:rsidRPr="00A11141">
              <w:rPr>
                <w:b/>
                <w:i/>
                <w:sz w:val="20"/>
                <w:lang w:val="en-US"/>
              </w:rPr>
              <w:t xml:space="preserve">[in </w:t>
            </w:r>
            <w:r w:rsidRPr="00A11141">
              <w:rPr>
                <w:b/>
                <w:i/>
                <w:sz w:val="20"/>
                <w:lang w:val="en-US"/>
              </w:rPr>
              <w:t>local currency</w:t>
            </w:r>
            <w:r w:rsidR="004C4920" w:rsidRPr="00A11141">
              <w:rPr>
                <w:b/>
                <w:i/>
                <w:sz w:val="20"/>
                <w:lang w:val="en-US"/>
              </w:rPr>
              <w:t>]</w:t>
            </w:r>
            <w:r w:rsidRPr="00A11141">
              <w:rPr>
                <w:b/>
                <w:i/>
                <w:sz w:val="20"/>
                <w:lang w:val="en-US"/>
              </w:rPr>
              <w:t xml:space="preserve"> </w:t>
            </w:r>
            <w:r w:rsidR="00EB4C6D">
              <w:rPr>
                <w:b/>
                <w:i/>
                <w:sz w:val="20"/>
                <w:lang w:val="en-US"/>
              </w:rPr>
              <w:t xml:space="preserve">– </w:t>
            </w:r>
            <w:r w:rsidRPr="00A11141">
              <w:rPr>
                <w:b/>
                <w:i/>
                <w:sz w:val="20"/>
                <w:lang w:val="en-US"/>
              </w:rPr>
              <w:t>direct</w:t>
            </w:r>
            <w:r w:rsidR="00EB4C6D">
              <w:rPr>
                <w:b/>
                <w:i/>
                <w:sz w:val="20"/>
                <w:lang w:val="en-US"/>
              </w:rPr>
              <w:t xml:space="preserve"> </w:t>
            </w:r>
            <w:r w:rsidRPr="00A11141">
              <w:rPr>
                <w:b/>
                <w:i/>
                <w:sz w:val="20"/>
                <w:lang w:val="en-US"/>
              </w:rPr>
              <w:t>and indirect</w:t>
            </w:r>
          </w:p>
        </w:tc>
        <w:tc>
          <w:tcPr>
            <w:tcW w:w="1475" w:type="dxa"/>
            <w:shd w:val="clear" w:color="auto" w:fill="D9D9D9"/>
          </w:tcPr>
          <w:p w14:paraId="124507C8" w14:textId="2926902F" w:rsidR="00064FC6" w:rsidRPr="00A11141" w:rsidRDefault="00064FC6" w:rsidP="00DE7CF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Reference to the Corrective Action Form</w:t>
            </w:r>
          </w:p>
        </w:tc>
      </w:tr>
      <w:tr w:rsidR="00064FC6" w:rsidRPr="00A11141" w14:paraId="228558AF" w14:textId="77777777" w:rsidTr="00064FC6">
        <w:tc>
          <w:tcPr>
            <w:tcW w:w="470" w:type="dxa"/>
          </w:tcPr>
          <w:p w14:paraId="54D437E7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1.</w:t>
            </w:r>
          </w:p>
        </w:tc>
        <w:tc>
          <w:tcPr>
            <w:tcW w:w="1191" w:type="dxa"/>
          </w:tcPr>
          <w:p w14:paraId="6C718C8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5B2921A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53FD2BB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2838EE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7C0D47C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248832D4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812C11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3B91A7EE" w14:textId="77777777" w:rsidTr="00064FC6">
        <w:tc>
          <w:tcPr>
            <w:tcW w:w="470" w:type="dxa"/>
          </w:tcPr>
          <w:p w14:paraId="70A7EB3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2.</w:t>
            </w:r>
          </w:p>
        </w:tc>
        <w:tc>
          <w:tcPr>
            <w:tcW w:w="1191" w:type="dxa"/>
          </w:tcPr>
          <w:p w14:paraId="74F6AAC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3602E81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288F8D8F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636657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0FDE6643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6205D36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48B358A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5FBD60CE" w14:textId="77777777" w:rsidTr="00064FC6">
        <w:tc>
          <w:tcPr>
            <w:tcW w:w="470" w:type="dxa"/>
          </w:tcPr>
          <w:p w14:paraId="5DE4232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3.</w:t>
            </w:r>
          </w:p>
        </w:tc>
        <w:tc>
          <w:tcPr>
            <w:tcW w:w="1191" w:type="dxa"/>
          </w:tcPr>
          <w:p w14:paraId="1425C39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07CD870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72C28F4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CFE9DC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3EF7F486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496C7D9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621BCE1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0AE4300F" w14:textId="77777777" w:rsidTr="00064FC6">
        <w:tc>
          <w:tcPr>
            <w:tcW w:w="470" w:type="dxa"/>
          </w:tcPr>
          <w:p w14:paraId="7F37979F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4.</w:t>
            </w:r>
          </w:p>
        </w:tc>
        <w:tc>
          <w:tcPr>
            <w:tcW w:w="1191" w:type="dxa"/>
          </w:tcPr>
          <w:p w14:paraId="12C0B85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066C5B3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05F4FC2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279C7C6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34F1B07A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370BFEF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6241A1A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74DBA030" w14:textId="77777777" w:rsidTr="00064FC6">
        <w:tc>
          <w:tcPr>
            <w:tcW w:w="470" w:type="dxa"/>
          </w:tcPr>
          <w:p w14:paraId="6F146A7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5.</w:t>
            </w:r>
          </w:p>
        </w:tc>
        <w:tc>
          <w:tcPr>
            <w:tcW w:w="1191" w:type="dxa"/>
          </w:tcPr>
          <w:p w14:paraId="7D4642B4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0B79F8F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6151D6A7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BA4AF3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17E2B610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6F6F388F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8D9C15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3A597BC3" w14:textId="77777777" w:rsidTr="00064FC6">
        <w:tc>
          <w:tcPr>
            <w:tcW w:w="470" w:type="dxa"/>
          </w:tcPr>
          <w:p w14:paraId="289D535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6.</w:t>
            </w:r>
          </w:p>
        </w:tc>
        <w:tc>
          <w:tcPr>
            <w:tcW w:w="1191" w:type="dxa"/>
          </w:tcPr>
          <w:p w14:paraId="3693EF6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6454FDD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2B9BFC40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A28EB7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2EDEAB6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2F630AA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059B8567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6159C169" w14:textId="77777777" w:rsidTr="00064FC6">
        <w:tc>
          <w:tcPr>
            <w:tcW w:w="470" w:type="dxa"/>
          </w:tcPr>
          <w:p w14:paraId="15EDBC4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7.</w:t>
            </w:r>
          </w:p>
        </w:tc>
        <w:tc>
          <w:tcPr>
            <w:tcW w:w="1191" w:type="dxa"/>
          </w:tcPr>
          <w:p w14:paraId="5C5D0B3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78834C5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60156566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FDFDD30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3A3539D4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26F8471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DCD203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6F7E0311" w14:textId="77777777" w:rsidTr="00064FC6">
        <w:tc>
          <w:tcPr>
            <w:tcW w:w="470" w:type="dxa"/>
          </w:tcPr>
          <w:p w14:paraId="4B5DB46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8.</w:t>
            </w:r>
          </w:p>
        </w:tc>
        <w:tc>
          <w:tcPr>
            <w:tcW w:w="1191" w:type="dxa"/>
          </w:tcPr>
          <w:p w14:paraId="64DEDCC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54C7FCA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17348E6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646CE7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756AAF8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18DC85C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5F05759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31BD2295" w14:textId="77777777" w:rsidTr="00064FC6">
        <w:tc>
          <w:tcPr>
            <w:tcW w:w="470" w:type="dxa"/>
          </w:tcPr>
          <w:p w14:paraId="504886C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9.</w:t>
            </w:r>
          </w:p>
        </w:tc>
        <w:tc>
          <w:tcPr>
            <w:tcW w:w="1191" w:type="dxa"/>
          </w:tcPr>
          <w:p w14:paraId="09668364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3CCB4EA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5E95F0E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948A923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338D72EA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547E549F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0D813AE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0F04EDC4" w14:textId="77777777" w:rsidTr="00064FC6">
        <w:tc>
          <w:tcPr>
            <w:tcW w:w="470" w:type="dxa"/>
          </w:tcPr>
          <w:p w14:paraId="3FE47B3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10.</w:t>
            </w:r>
          </w:p>
        </w:tc>
        <w:tc>
          <w:tcPr>
            <w:tcW w:w="1191" w:type="dxa"/>
          </w:tcPr>
          <w:p w14:paraId="3B585CC0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47EB152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209860FA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0CD137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266F878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1FAE353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793C07D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4B223006" w14:textId="77777777" w:rsidR="00064FC6" w:rsidRPr="00A11141" w:rsidRDefault="00064FC6" w:rsidP="00064FC6">
      <w:pPr>
        <w:spacing w:after="0"/>
        <w:rPr>
          <w:lang w:val="en-US"/>
        </w:rPr>
      </w:pPr>
      <w:bookmarkStart w:id="1" w:name="_GoBack"/>
      <w:bookmarkEnd w:id="0"/>
      <w:bookmarkEnd w:id="1"/>
    </w:p>
    <w:sectPr w:rsidR="00064FC6" w:rsidRPr="00A11141" w:rsidSect="00064FC6">
      <w:headerReference w:type="default" r:id="rId8"/>
      <w:footerReference w:type="defaul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66153" w14:textId="77777777" w:rsidR="001B6110" w:rsidRDefault="001B6110" w:rsidP="00064FC6">
      <w:pPr>
        <w:spacing w:after="0" w:line="240" w:lineRule="auto"/>
      </w:pPr>
      <w:r>
        <w:separator/>
      </w:r>
    </w:p>
  </w:endnote>
  <w:endnote w:type="continuationSeparator" w:id="0">
    <w:p w14:paraId="67B2A9C0" w14:textId="77777777" w:rsidR="001B6110" w:rsidRDefault="001B6110" w:rsidP="0006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991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912"/>
      <w:gridCol w:w="2410"/>
      <w:gridCol w:w="5669"/>
    </w:tblGrid>
    <w:tr w:rsidR="00064FC6" w:rsidRPr="006571EC" w14:paraId="0115E6D2" w14:textId="77777777" w:rsidTr="00911136">
      <w:tc>
        <w:tcPr>
          <w:tcW w:w="6912" w:type="dxa"/>
        </w:tcPr>
        <w:p w14:paraId="5068DBDC" w14:textId="77777777" w:rsidR="00064FC6" w:rsidRPr="006571EC" w:rsidRDefault="00155F0E" w:rsidP="00EB4C6D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>Incident Management Procedure</w:t>
          </w:r>
          <w:r w:rsidR="00064FC6">
            <w:rPr>
              <w:sz w:val="18"/>
            </w:rPr>
            <w:t xml:space="preserve"> / Appendix </w:t>
          </w:r>
          <w:r w:rsidR="00EB4C6D">
            <w:rPr>
              <w:sz w:val="18"/>
            </w:rPr>
            <w:t xml:space="preserve">– </w:t>
          </w:r>
          <w:r w:rsidR="00064FC6">
            <w:rPr>
              <w:sz w:val="18"/>
            </w:rPr>
            <w:t>Incident Log</w:t>
          </w:r>
        </w:p>
      </w:tc>
      <w:tc>
        <w:tcPr>
          <w:tcW w:w="2410" w:type="dxa"/>
        </w:tcPr>
        <w:p w14:paraId="61C77151" w14:textId="3C46F66F" w:rsidR="00064FC6" w:rsidRPr="006571EC" w:rsidRDefault="00064FC6" w:rsidP="00064FC6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5669" w:type="dxa"/>
        </w:tcPr>
        <w:p w14:paraId="3B532DEE" w14:textId="4932E99D" w:rsidR="00064FC6" w:rsidRPr="006571EC" w:rsidRDefault="00064FC6" w:rsidP="00064FC6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AB3558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AB3558">
            <w:rPr>
              <w:b/>
              <w:sz w:val="18"/>
            </w:rPr>
            <w:fldChar w:fldCharType="separate"/>
          </w:r>
          <w:r w:rsidR="004D2BA4">
            <w:rPr>
              <w:b/>
              <w:noProof/>
              <w:sz w:val="18"/>
            </w:rPr>
            <w:t>1</w:t>
          </w:r>
          <w:r w:rsidR="00AB3558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AB3558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AB3558">
            <w:rPr>
              <w:b/>
              <w:sz w:val="18"/>
            </w:rPr>
            <w:fldChar w:fldCharType="separate"/>
          </w:r>
          <w:r w:rsidR="004D2BA4">
            <w:rPr>
              <w:b/>
              <w:noProof/>
              <w:sz w:val="18"/>
            </w:rPr>
            <w:t>1</w:t>
          </w:r>
          <w:r w:rsidR="00AB3558">
            <w:rPr>
              <w:b/>
              <w:sz w:val="18"/>
            </w:rPr>
            <w:fldChar w:fldCharType="end"/>
          </w:r>
        </w:p>
      </w:tc>
    </w:tr>
  </w:tbl>
  <w:p w14:paraId="4044B438" w14:textId="0968C975" w:rsidR="00064FC6" w:rsidRPr="004B1E43" w:rsidRDefault="00064FC6" w:rsidP="004D2BA4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18B53" w14:textId="77777777" w:rsidR="00064FC6" w:rsidRPr="004B1E43" w:rsidRDefault="00064FC6" w:rsidP="00064FC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57E13" w14:textId="77777777" w:rsidR="001B6110" w:rsidRDefault="001B6110" w:rsidP="00064FC6">
      <w:pPr>
        <w:spacing w:after="0" w:line="240" w:lineRule="auto"/>
      </w:pPr>
      <w:r>
        <w:separator/>
      </w:r>
    </w:p>
  </w:footnote>
  <w:footnote w:type="continuationSeparator" w:id="0">
    <w:p w14:paraId="5168137E" w14:textId="77777777" w:rsidR="001B6110" w:rsidRDefault="001B6110" w:rsidP="0006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064FC6" w:rsidRPr="006571EC" w14:paraId="22A66690" w14:textId="77777777" w:rsidTr="00064FC6">
      <w:tc>
        <w:tcPr>
          <w:tcW w:w="6771" w:type="dxa"/>
        </w:tcPr>
        <w:p w14:paraId="59CC979F" w14:textId="6337F0B7" w:rsidR="00064FC6" w:rsidRPr="006571EC" w:rsidRDefault="004D2BA4" w:rsidP="00064FC6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AL Nafi</w:t>
          </w:r>
        </w:p>
      </w:tc>
      <w:tc>
        <w:tcPr>
          <w:tcW w:w="7512" w:type="dxa"/>
        </w:tcPr>
        <w:p w14:paraId="18E19F3B" w14:textId="127F6B3C" w:rsidR="00064FC6" w:rsidRPr="006571EC" w:rsidRDefault="004D2BA4" w:rsidP="00064FC6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Sensitive</w:t>
          </w:r>
        </w:p>
      </w:tc>
    </w:tr>
  </w:tbl>
  <w:p w14:paraId="64B96AC4" w14:textId="77777777" w:rsidR="00064FC6" w:rsidRPr="003056B2" w:rsidRDefault="00064FC6" w:rsidP="00064FC6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434A"/>
    <w:multiLevelType w:val="hybridMultilevel"/>
    <w:tmpl w:val="5F7A3D88"/>
    <w:lvl w:ilvl="0" w:tplc="6D9C6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42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B64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251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E5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968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0E6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6E2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52F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BF1AB0"/>
    <w:multiLevelType w:val="hybridMultilevel"/>
    <w:tmpl w:val="096E39C2"/>
    <w:lvl w:ilvl="0" w:tplc="1A4C3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299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8C52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2A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6AD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D2D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4F8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614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D40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44944B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0063F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3462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4FF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481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38B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486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45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EA4C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2644D"/>
    <w:multiLevelType w:val="hybridMultilevel"/>
    <w:tmpl w:val="5D562BAA"/>
    <w:lvl w:ilvl="0" w:tplc="F13E6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EBF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26D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22B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AE0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A2E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839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8F1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0E3D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41BB2"/>
    <w:multiLevelType w:val="hybridMultilevel"/>
    <w:tmpl w:val="C2FCC0F6"/>
    <w:lvl w:ilvl="0" w:tplc="9FD0628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38AF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660B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4B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79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FCD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47C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078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3058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EA322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09B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0A8D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85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47D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C02F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C6F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A74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7C0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F1B2F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88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9AE1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6E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670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4651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4F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257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E832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F7CAF"/>
    <w:multiLevelType w:val="hybridMultilevel"/>
    <w:tmpl w:val="136A3E3C"/>
    <w:lvl w:ilvl="0" w:tplc="654C9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4A6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A650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2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E4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EC4F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62D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48F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E0C3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D7F37"/>
    <w:multiLevelType w:val="hybridMultilevel"/>
    <w:tmpl w:val="65D886AE"/>
    <w:lvl w:ilvl="0" w:tplc="5DA04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AE2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033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675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0C9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B4A7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656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2F7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5EA6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D3258"/>
    <w:multiLevelType w:val="hybridMultilevel"/>
    <w:tmpl w:val="32C29178"/>
    <w:lvl w:ilvl="0" w:tplc="499A026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9F04E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B49A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48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6CC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B02F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ED4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E0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DA32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NrU0MTE0MzQysbBQ0lEKTi0uzszPAykwrAUAHpfouCwAAAA="/>
  </w:docVars>
  <w:rsids>
    <w:rsidRoot w:val="00927DFD"/>
    <w:rsid w:val="0006317F"/>
    <w:rsid w:val="00064FC6"/>
    <w:rsid w:val="000E4550"/>
    <w:rsid w:val="00155F0E"/>
    <w:rsid w:val="001B6110"/>
    <w:rsid w:val="001F3A9E"/>
    <w:rsid w:val="00266C44"/>
    <w:rsid w:val="002F7873"/>
    <w:rsid w:val="00332C54"/>
    <w:rsid w:val="00334F9C"/>
    <w:rsid w:val="00345300"/>
    <w:rsid w:val="00355D4F"/>
    <w:rsid w:val="00361E4B"/>
    <w:rsid w:val="00387D6E"/>
    <w:rsid w:val="003A36ED"/>
    <w:rsid w:val="003A739F"/>
    <w:rsid w:val="004C4920"/>
    <w:rsid w:val="004D2BA4"/>
    <w:rsid w:val="005117BE"/>
    <w:rsid w:val="00545674"/>
    <w:rsid w:val="005A5D4E"/>
    <w:rsid w:val="006440BC"/>
    <w:rsid w:val="00667D19"/>
    <w:rsid w:val="007D4774"/>
    <w:rsid w:val="008D68C6"/>
    <w:rsid w:val="009062EA"/>
    <w:rsid w:val="00911136"/>
    <w:rsid w:val="00927DFD"/>
    <w:rsid w:val="009835BF"/>
    <w:rsid w:val="00A11141"/>
    <w:rsid w:val="00AB3558"/>
    <w:rsid w:val="00AD61A9"/>
    <w:rsid w:val="00B010F9"/>
    <w:rsid w:val="00CA72C3"/>
    <w:rsid w:val="00D44668"/>
    <w:rsid w:val="00D66ED5"/>
    <w:rsid w:val="00D7433D"/>
    <w:rsid w:val="00DE203B"/>
    <w:rsid w:val="00DE7CF6"/>
    <w:rsid w:val="00E65A4D"/>
    <w:rsid w:val="00EA4984"/>
    <w:rsid w:val="00EB4C6D"/>
    <w:rsid w:val="00ED16BA"/>
    <w:rsid w:val="00EE6EA5"/>
    <w:rsid w:val="00FA7601"/>
    <w:rsid w:val="00F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D9869"/>
  <w15:docId w15:val="{8755636D-88E8-4A17-A7C4-C28BDE0D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8D68C6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F5B8C-2149-4B69-A363-5E259280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- Incident Log</vt:lpstr>
      <vt:lpstr>Appendix - Incident Log</vt:lpstr>
    </vt:vector>
  </TitlesOfParts>
  <Company>EPPS Services Ltd</Company>
  <LinksUpToDate>false</LinksUpToDate>
  <CharactersWithSpaces>632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- Incident Log</dc:title>
  <dc:creator>Mo Faisal</dc:creator>
  <dc:description/>
  <cp:lastModifiedBy>Mo Faisal</cp:lastModifiedBy>
  <cp:revision>2</cp:revision>
  <dcterms:created xsi:type="dcterms:W3CDTF">2020-04-29T12:13:00Z</dcterms:created>
  <dcterms:modified xsi:type="dcterms:W3CDTF">2020-04-29T12:13:00Z</dcterms:modified>
</cp:coreProperties>
</file>