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D47DA" w14:textId="4B0D9EB5" w:rsidR="003C04CA" w:rsidRDefault="003C04CA">
      <w:pPr>
        <w:rPr>
          <w:lang w:val="en-US"/>
        </w:rPr>
      </w:pPr>
      <w:r>
        <w:rPr>
          <w:lang w:val="en-US"/>
        </w:rPr>
        <w:t xml:space="preserve">Syed </w:t>
      </w:r>
      <w:proofErr w:type="spellStart"/>
      <w:r>
        <w:rPr>
          <w:lang w:val="en-US"/>
        </w:rPr>
        <w:t>Shujat</w:t>
      </w:r>
      <w:proofErr w:type="spellEnd"/>
      <w:r>
        <w:rPr>
          <w:lang w:val="en-US"/>
        </w:rPr>
        <w:t xml:space="preserve"> Ali Shah</w:t>
      </w:r>
    </w:p>
    <w:p w14:paraId="448EA08C" w14:textId="6DA7FFC7" w:rsidR="003C04CA" w:rsidRDefault="003C04CA">
      <w:pPr>
        <w:rPr>
          <w:lang w:val="en-US"/>
        </w:rPr>
      </w:pPr>
      <w:r>
        <w:rPr>
          <w:lang w:val="en-US"/>
        </w:rPr>
        <w:t>Student ID: 616017</w:t>
      </w:r>
    </w:p>
    <w:p w14:paraId="3304DD57" w14:textId="2645393D" w:rsidR="003C04CA" w:rsidRDefault="003C04CA">
      <w:pPr>
        <w:rPr>
          <w:lang w:val="en-US"/>
        </w:rPr>
      </w:pPr>
      <w:r>
        <w:rPr>
          <w:lang w:val="en-US"/>
        </w:rPr>
        <w:t>CPT Term: CS575-2023-FallB</w:t>
      </w:r>
    </w:p>
    <w:p w14:paraId="42B28435" w14:textId="2FA5CCFC" w:rsidR="003C04CA" w:rsidRDefault="003C04CA">
      <w:r>
        <w:rPr>
          <w:lang w:val="en-US"/>
        </w:rPr>
        <w:t xml:space="preserve">Course Name: </w:t>
      </w:r>
      <w:r w:rsidRPr="003C04CA">
        <w:t>CS575 Practicum on CS Theory in Practice</w:t>
      </w:r>
    </w:p>
    <w:p w14:paraId="51545CE9" w14:textId="77777777" w:rsidR="00B24F95" w:rsidRDefault="00B24F95"/>
    <w:p w14:paraId="59C83612" w14:textId="77777777" w:rsidR="00B24F95" w:rsidRDefault="00B24F95"/>
    <w:p w14:paraId="569946C6" w14:textId="3FEB4642" w:rsidR="00B96EB5" w:rsidRPr="00501CED" w:rsidRDefault="00501CED">
      <w:pPr>
        <w:rPr>
          <w:b/>
          <w:bCs/>
          <w:sz w:val="28"/>
          <w:szCs w:val="28"/>
          <w:u w:val="single"/>
        </w:rPr>
      </w:pPr>
      <w:r w:rsidRPr="00501CED">
        <w:rPr>
          <w:b/>
          <w:bCs/>
          <w:sz w:val="28"/>
          <w:szCs w:val="28"/>
          <w:u w:val="single"/>
        </w:rPr>
        <w:t>Situation</w:t>
      </w:r>
    </w:p>
    <w:p w14:paraId="4C849D13" w14:textId="77777777" w:rsidR="00B96EB5" w:rsidRDefault="00B96EB5" w:rsidP="00B96EB5">
      <w:r w:rsidRPr="00B96EB5">
        <w:t>I recently embarked on a professional journey at Cognizant, a renowned multinational company specializing in information technology and consulting services. Cognizant primarily focuses on providing consulting services to some of the world's largest enterprises across various industries, including financial services, media, and consumer products. It's worth noting that my role involves serving JP Morgan Chase, a prestigious financial enterprise, as a client of Cognizant.</w:t>
      </w:r>
    </w:p>
    <w:p w14:paraId="72739357" w14:textId="77777777" w:rsidR="00B96EB5" w:rsidRPr="00B96EB5" w:rsidRDefault="00B96EB5" w:rsidP="00B96EB5"/>
    <w:p w14:paraId="168AC842" w14:textId="77777777" w:rsidR="00B96EB5" w:rsidRDefault="00B96EB5" w:rsidP="00B96EB5">
      <w:r w:rsidRPr="00B96EB5">
        <w:t>In the dynamic landscape of financial enterprises, I find myself immersed in the challenging and exciting environment of JP Morgan Chase. This renowned bank boasts a vast network with more than 40 offices scattered across the United States. Currently stationed in the Plano, Texas office, I have the opportunity to contribute to the technological advancements in the financial sector as part of Cognizant's services to JP Morgan Chase.</w:t>
      </w:r>
    </w:p>
    <w:p w14:paraId="2F1CBCDC" w14:textId="77777777" w:rsidR="00B96EB5" w:rsidRPr="00B96EB5" w:rsidRDefault="00B96EB5" w:rsidP="00B96EB5"/>
    <w:p w14:paraId="65314419" w14:textId="3C5DE722" w:rsidR="00B96EB5" w:rsidRDefault="00B96EB5" w:rsidP="00B96EB5">
      <w:r w:rsidRPr="00B96EB5">
        <w:t xml:space="preserve">Within the vast expanse of JP Morgan Chase, my work is </w:t>
      </w:r>
      <w:r w:rsidR="00E14AB7" w:rsidRPr="00B96EB5">
        <w:t>centred</w:t>
      </w:r>
      <w:r w:rsidRPr="00B96EB5">
        <w:t xml:space="preserve"> in a department comprising numerous teams and an overall employee count exceeding 4000 individuals. My immediate team, however, consists of a more manageable 8 to 12 members. This smaller unit allows for more direct and personalized interactions, fostering a collaborative and efficient work environment.</w:t>
      </w:r>
    </w:p>
    <w:p w14:paraId="298BB7D9" w14:textId="77777777" w:rsidR="00E14AB7" w:rsidRPr="00B96EB5" w:rsidRDefault="00E14AB7" w:rsidP="00B96EB5"/>
    <w:p w14:paraId="2E0E4ECC" w14:textId="77777777" w:rsidR="00B96EB5" w:rsidRDefault="00B96EB5" w:rsidP="00B96EB5">
      <w:r w:rsidRPr="00B96EB5">
        <w:t>My professional journey at Cognizant is guided by the leadership of my Mobile Application Lead, who holds the title of Manager. This direct managerial interaction has provided me with valuable insights and guidance as I navigate through my responsibilities as a Senior iOS Developer. I am enthusiastic about the challenges and opportunities that lie ahead and look forward to contributing to the innovative projects that define Cognizant's engagement with JP Morgan Chase. Having been in this role for the past three weeks, I am eager to continue growing and thriving in this dynamic work environment.</w:t>
      </w:r>
    </w:p>
    <w:p w14:paraId="4BDBCA26" w14:textId="77777777" w:rsidR="00501CED" w:rsidRDefault="00501CED" w:rsidP="00B96EB5"/>
    <w:p w14:paraId="6C5A3692" w14:textId="5927F69D" w:rsidR="00FC466D" w:rsidRPr="00FC466D" w:rsidRDefault="00FC466D" w:rsidP="00FC466D">
      <w:r w:rsidRPr="00FC466D">
        <w:rPr>
          <w:b/>
          <w:bCs/>
        </w:rPr>
        <w:t>Task: Developing a Commercial Banking Platform</w:t>
      </w:r>
    </w:p>
    <w:p w14:paraId="1CCA66A9" w14:textId="386AD484" w:rsidR="00475F08" w:rsidRDefault="00475F08" w:rsidP="00475F08">
      <w:r w:rsidRPr="00475F08">
        <w:t>In my current role at Cognizant, I embarked on a challenging yet rewarding project tasked with building a reusable platform for commercial banking</w:t>
      </w:r>
      <w:r>
        <w:t xml:space="preserve"> at JP Morgan Chase Plano Texas</w:t>
      </w:r>
      <w:r w:rsidRPr="00475F08">
        <w:t>. The project required the application of various software architecture concepts and theories to address the practical problem at hand.</w:t>
      </w:r>
    </w:p>
    <w:p w14:paraId="23B7D546" w14:textId="77777777" w:rsidR="00475F08" w:rsidRPr="00475F08" w:rsidRDefault="00475F08" w:rsidP="00475F08"/>
    <w:p w14:paraId="1BD11FAA" w14:textId="77777777" w:rsidR="00475F08" w:rsidRPr="00475F08" w:rsidRDefault="00475F08" w:rsidP="00475F08">
      <w:r w:rsidRPr="00475F08">
        <w:t>In crafting a solution for this commercial banking platform, I delved into the realm of computer science, leveraging theoretical principles such as modularity, reusability, and effective documentation. These concepts played a pivotal role in navigating the real-world challenges inherent in creating a versatile and robust platform tailored for the intricacies of the banking sector.</w:t>
      </w:r>
    </w:p>
    <w:p w14:paraId="608C5DD5" w14:textId="77777777" w:rsidR="002B4B72" w:rsidRDefault="002B4B72" w:rsidP="00475F08">
      <w:pPr>
        <w:rPr>
          <w:b/>
          <w:bCs/>
        </w:rPr>
      </w:pPr>
    </w:p>
    <w:p w14:paraId="7215C4C5" w14:textId="77777777" w:rsidR="002B4B72" w:rsidRDefault="002B4B72" w:rsidP="00475F08">
      <w:pPr>
        <w:rPr>
          <w:b/>
          <w:bCs/>
        </w:rPr>
      </w:pPr>
    </w:p>
    <w:p w14:paraId="40B86E10" w14:textId="03F8926B" w:rsidR="00475F08" w:rsidRPr="00475F08" w:rsidRDefault="00475F08" w:rsidP="00475F08">
      <w:r w:rsidRPr="00475F08">
        <w:rPr>
          <w:b/>
          <w:bCs/>
        </w:rPr>
        <w:lastRenderedPageBreak/>
        <w:t>Detailed Task Description:</w:t>
      </w:r>
    </w:p>
    <w:p w14:paraId="7E632337" w14:textId="77777777" w:rsidR="00475F08" w:rsidRPr="00475F08" w:rsidRDefault="00475F08" w:rsidP="00475F08">
      <w:r w:rsidRPr="00475F08">
        <w:t>The assignment given to our work group was no small feat — to construct a platform that fosters easy reuse and sharing within internal teams. This involved creating a modular framework enabling seamless integration of diverse modules and features, coupled with the necessity for comprehensive documentation encompassing essential test cases. Drawing from my academic background, I applied various computer science concepts to guide our approach throughout the design and development process.</w:t>
      </w:r>
    </w:p>
    <w:p w14:paraId="3C4AF928" w14:textId="77777777" w:rsidR="00475F08" w:rsidRPr="00475F08" w:rsidRDefault="00475F08" w:rsidP="00475F08">
      <w:r w:rsidRPr="00475F08">
        <w:t>Our team shouldered the responsibility of the end-to-end development of the platform, with a stringent deadline set at 16 weeks. The ticking clock introduced a sense of urgency, demanding a strategic and focused effort to meet the comprehensive requirements within the stipulated time.</w:t>
      </w:r>
    </w:p>
    <w:p w14:paraId="69D2671E" w14:textId="77777777" w:rsidR="009D7593" w:rsidRDefault="009D7593" w:rsidP="00475F08">
      <w:pPr>
        <w:rPr>
          <w:b/>
          <w:bCs/>
        </w:rPr>
      </w:pPr>
    </w:p>
    <w:p w14:paraId="234536E5" w14:textId="6748AAEE" w:rsidR="00475F08" w:rsidRPr="00475F08" w:rsidRDefault="00475F08" w:rsidP="00475F08">
      <w:r w:rsidRPr="00475F08">
        <w:rPr>
          <w:b/>
          <w:bCs/>
        </w:rPr>
        <w:t>Team Collaboration:</w:t>
      </w:r>
    </w:p>
    <w:p w14:paraId="3157ADFC" w14:textId="77777777" w:rsidR="00475F08" w:rsidRPr="00475F08" w:rsidRDefault="00475F08" w:rsidP="00475F08">
      <w:r w:rsidRPr="00475F08">
        <w:t>Collaboration was at the heart of our efforts. Working closely with my manager, the Mobile Application Lead, I actively engaged in gathering feedback and requirements directly from the managerial level. My role in the team involved contributing to the iOS development aspect, ensuring alignment with the work of the Android developer concurrently working on the parallel counterpart of the platform. This collaborative relationship, combined with theoretical concepts from computer science, laid the foundation for our cohesive and effective development process.</w:t>
      </w:r>
    </w:p>
    <w:p w14:paraId="4AC0C471" w14:textId="77777777" w:rsidR="009D7593" w:rsidRDefault="009D7593" w:rsidP="00475F08">
      <w:pPr>
        <w:rPr>
          <w:b/>
          <w:bCs/>
        </w:rPr>
      </w:pPr>
    </w:p>
    <w:p w14:paraId="0BBA5845" w14:textId="47CAD100" w:rsidR="00475F08" w:rsidRPr="00475F08" w:rsidRDefault="00475F08" w:rsidP="00475F08">
      <w:r w:rsidRPr="00475F08">
        <w:rPr>
          <w:b/>
          <w:bCs/>
        </w:rPr>
        <w:t>Actions: Approach and Execution</w:t>
      </w:r>
    </w:p>
    <w:p w14:paraId="06D8F9A1" w14:textId="2AC0CE12" w:rsidR="00475F08" w:rsidRPr="00475F08" w:rsidRDefault="00475F08" w:rsidP="00475F08">
      <w:r w:rsidRPr="00475F08">
        <w:t xml:space="preserve">To approach this task, I embraced the latest tools and technologies. Utilizing the latest </w:t>
      </w:r>
      <w:r w:rsidR="008D1394" w:rsidRPr="00475F08">
        <w:t>XCode</w:t>
      </w:r>
      <w:r w:rsidRPr="00475F08">
        <w:t xml:space="preserve">, I worked with Swift and </w:t>
      </w:r>
      <w:r w:rsidR="008D1394" w:rsidRPr="00475F08">
        <w:t>Swift</w:t>
      </w:r>
      <w:r w:rsidR="008D1394">
        <w:t>-UI</w:t>
      </w:r>
      <w:r w:rsidRPr="00475F08">
        <w:t>, capitalizing on the advancements these technologies offer. Leveraging Swift Package Manager, I streamlined the development process, drawing from my previous experiences in working on banking apps and creating reusable modules.</w:t>
      </w:r>
    </w:p>
    <w:p w14:paraId="4CED4F8F" w14:textId="77777777" w:rsidR="00475F08" w:rsidRPr="00475F08" w:rsidRDefault="00475F08" w:rsidP="00475F08">
      <w:r w:rsidRPr="00475F08">
        <w:t>The project, being entirely new, benefited from aligning with the latest Apple guidelines and frameworks. Key features, such as helper classes for navigation, a tab bar controller, alerts, and reusable UI components, were integrated into the design. Additionally, a network library was crafted to facilitate system login and API calls, adhering to the latest industry standards.</w:t>
      </w:r>
    </w:p>
    <w:p w14:paraId="4711F206" w14:textId="77777777" w:rsidR="00475F08" w:rsidRPr="00475F08" w:rsidRDefault="00475F08" w:rsidP="00475F08">
      <w:r w:rsidRPr="00475F08">
        <w:t>For architecture, I embraced a protocol-oriented programming approach, enhancing modularity and maintainability. This approach was chosen based on both theoretical foundations and practical experiences in crafting scalable and reusable solutions.</w:t>
      </w:r>
    </w:p>
    <w:p w14:paraId="5FEDA264" w14:textId="77777777" w:rsidR="00FB5432" w:rsidRDefault="00FB5432" w:rsidP="00475F08">
      <w:pPr>
        <w:rPr>
          <w:b/>
          <w:bCs/>
        </w:rPr>
      </w:pPr>
    </w:p>
    <w:p w14:paraId="167E9830" w14:textId="5002FA38" w:rsidR="00475F08" w:rsidRPr="00475F08" w:rsidRDefault="00475F08" w:rsidP="00475F08">
      <w:r w:rsidRPr="00475F08">
        <w:rPr>
          <w:b/>
          <w:bCs/>
        </w:rPr>
        <w:t xml:space="preserve">Learning Native iOS Concepts: Actor, Async Await, </w:t>
      </w:r>
      <w:r w:rsidR="008D1394" w:rsidRPr="00475F08">
        <w:rPr>
          <w:b/>
          <w:bCs/>
        </w:rPr>
        <w:t>Threading</w:t>
      </w:r>
    </w:p>
    <w:p w14:paraId="11A13245" w14:textId="77777777" w:rsidR="00475F08" w:rsidRPr="00475F08" w:rsidRDefault="00475F08" w:rsidP="00475F08">
      <w:r w:rsidRPr="00475F08">
        <w:t>While navigating this project, I embraced and implemented native iOS concepts that have evolved in recent years. The adoption of the actor model, introduced in Swift 5.5, brought enhanced safety and concurrency to our platform. The introduction of async-await simplified asynchronous programming, streamlining code and enhancing readability. Threading, a fundamental concept in iOS development, was employed judiciously to ensure optimal performance and responsiveness.</w:t>
      </w:r>
    </w:p>
    <w:p w14:paraId="6D272EB4" w14:textId="77777777" w:rsidR="008B6198" w:rsidRDefault="008B6198" w:rsidP="00475F08">
      <w:pPr>
        <w:rPr>
          <w:b/>
          <w:bCs/>
        </w:rPr>
      </w:pPr>
    </w:p>
    <w:p w14:paraId="701249D2" w14:textId="52D5BFAD" w:rsidR="00475F08" w:rsidRPr="00475F08" w:rsidRDefault="00475F08" w:rsidP="00475F08">
      <w:r w:rsidRPr="00475F08">
        <w:rPr>
          <w:b/>
          <w:bCs/>
        </w:rPr>
        <w:t>Results: Evaluation and Impact</w:t>
      </w:r>
    </w:p>
    <w:p w14:paraId="08A6E571" w14:textId="77777777" w:rsidR="00475F08" w:rsidRPr="00475F08" w:rsidRDefault="00475F08" w:rsidP="00475F08">
      <w:r w:rsidRPr="00475F08">
        <w:t xml:space="preserve">Despite the ongoing nature of the project, substantial progress has been made within the three weeks since my joining. Daily scrum meetings and feedback sessions contribute to the iterative development of the platform. The project, though pending completion, promises a </w:t>
      </w:r>
      <w:r w:rsidRPr="00475F08">
        <w:lastRenderedPageBreak/>
        <w:t>robust and effective solution, thanks to active collaboration and adherence to industry best practices.</w:t>
      </w:r>
    </w:p>
    <w:p w14:paraId="05BCE5F6" w14:textId="77777777" w:rsidR="00475F08" w:rsidRPr="00475F08" w:rsidRDefault="00475F08" w:rsidP="00475F08">
      <w:r w:rsidRPr="00475F08">
        <w:t>Upon completion, the project's impact on internal team efficiency, ease of module integration, and advancements in commercial banking processes will be assessed. The ongoing nature of the project underscores its dynamic and adaptable nature to evolving requirements.</w:t>
      </w:r>
    </w:p>
    <w:p w14:paraId="5A18EECF" w14:textId="77777777" w:rsidR="008B6198" w:rsidRDefault="008B6198" w:rsidP="00475F08">
      <w:pPr>
        <w:rPr>
          <w:b/>
          <w:bCs/>
        </w:rPr>
      </w:pPr>
    </w:p>
    <w:p w14:paraId="3ACED3E7" w14:textId="1337ADF3" w:rsidR="00475F08" w:rsidRPr="00475F08" w:rsidRDefault="00475F08" w:rsidP="00475F08">
      <w:r w:rsidRPr="00475F08">
        <w:rPr>
          <w:b/>
          <w:bCs/>
        </w:rPr>
        <w:t>Lessons Learned: The Power of Team Collaboration</w:t>
      </w:r>
    </w:p>
    <w:p w14:paraId="2BA40DFA" w14:textId="67F4D0F1" w:rsidR="00475F08" w:rsidRPr="00475F08" w:rsidRDefault="00475F08" w:rsidP="00475F08">
      <w:r w:rsidRPr="00475F08">
        <w:t xml:space="preserve">Working alongside the lead manager, I found myself at the forefront alongside other team lead members and product owners. The culmination of this arduous journey unfolded as I presented the meticulously documented process to the team. The subsequent validation process, lasting 2-3 hours, was a collective </w:t>
      </w:r>
      <w:r w:rsidR="008D1394" w:rsidRPr="00475F08">
        <w:t>endeavour</w:t>
      </w:r>
      <w:r w:rsidRPr="00475F08">
        <w:t xml:space="preserve"> that </w:t>
      </w:r>
      <w:r w:rsidR="008D1394" w:rsidRPr="00475F08">
        <w:t>fuelled</w:t>
      </w:r>
      <w:r w:rsidRPr="00475F08">
        <w:t xml:space="preserve"> the team's excitement. Appreciation flowed from the team, highlighting the collective effort that had transpired.</w:t>
      </w:r>
    </w:p>
    <w:p w14:paraId="27246064" w14:textId="77777777" w:rsidR="00035983" w:rsidRDefault="00035983" w:rsidP="00475F08"/>
    <w:p w14:paraId="4FB8E71E" w14:textId="2526D7F1" w:rsidR="00475F08" w:rsidRPr="00475F08" w:rsidRDefault="00475F08" w:rsidP="00475F08">
      <w:r w:rsidRPr="00475F08">
        <w:t>This experience underscored a fundamental truth: the production of a high-quality product necessitates an equally high-</w:t>
      </w:r>
      <w:r w:rsidR="008D1394" w:rsidRPr="00475F08">
        <w:t>calibre</w:t>
      </w:r>
      <w:r w:rsidRPr="00475F08">
        <w:t xml:space="preserve"> team. The collaborative spirit within a team serves as the bedrock for success, fostering an environment where team members rally around one another during challenges. As my colleagues sought my assistance in moments of uncertainty, their positive comments echoed the strength of our collective effort. Moving forward, the team remains committed to the planned trajectory, poised to deliver excellence in all </w:t>
      </w:r>
      <w:r w:rsidR="008D1394" w:rsidRPr="00475F08">
        <w:t>endeavours</w:t>
      </w:r>
      <w:r w:rsidRPr="00475F08">
        <w:t>.</w:t>
      </w:r>
    </w:p>
    <w:p w14:paraId="3F2F1F8A" w14:textId="77777777" w:rsidR="006D3147" w:rsidRDefault="006D3147" w:rsidP="00475F08">
      <w:pPr>
        <w:rPr>
          <w:b/>
          <w:bCs/>
        </w:rPr>
      </w:pPr>
    </w:p>
    <w:p w14:paraId="038745B1" w14:textId="6F968733" w:rsidR="00475F08" w:rsidRPr="00475F08" w:rsidRDefault="005D5D80" w:rsidP="00475F08">
      <w:r>
        <w:rPr>
          <w:b/>
          <w:bCs/>
        </w:rPr>
        <w:t>Results</w:t>
      </w:r>
      <w:r w:rsidR="00475F08" w:rsidRPr="00475F08">
        <w:rPr>
          <w:b/>
          <w:bCs/>
        </w:rPr>
        <w:t>: A Journey of Growth and Innovation</w:t>
      </w:r>
    </w:p>
    <w:p w14:paraId="778937F7" w14:textId="77777777" w:rsidR="00475F08" w:rsidRPr="00475F08" w:rsidRDefault="00475F08" w:rsidP="00475F08">
      <w:r w:rsidRPr="00475F08">
        <w:t>In conclusion, the journey of developing a commercial banking platform has been one of growth, innovation, and collaborative learning. It's a testament to the dynamic nature of the software development field, where theoretical concepts intersect seamlessly with practical challenges. The integration of native iOS concepts further elevated the project's technical sophistication, ensuring a future-ready and efficient platform.</w:t>
      </w:r>
    </w:p>
    <w:p w14:paraId="5E6E4A47" w14:textId="77777777" w:rsidR="00EE5A1C" w:rsidRDefault="00EE5A1C" w:rsidP="00475F08"/>
    <w:p w14:paraId="6635066C" w14:textId="362BE8A1" w:rsidR="00475F08" w:rsidRPr="00475F08" w:rsidRDefault="00475F08" w:rsidP="00475F08">
      <w:r w:rsidRPr="00475F08">
        <w:t xml:space="preserve">As the project unfolds, my commitment to staying abreast of the latest technologies and methodologies remains unwavering. The ongoing collaboration and iterative development process promise not just a successful project but a valuable learning experience that will shape future </w:t>
      </w:r>
      <w:r w:rsidR="008D1394" w:rsidRPr="00475F08">
        <w:t>endeavours</w:t>
      </w:r>
      <w:r w:rsidRPr="00475F08">
        <w:t xml:space="preserve"> in the ever-evolving landscape of software architecture and development</w:t>
      </w:r>
    </w:p>
    <w:p w14:paraId="36C0B7EB" w14:textId="77777777" w:rsidR="00475F08" w:rsidRPr="003C04CA" w:rsidRDefault="00475F08">
      <w:pPr>
        <w:rPr>
          <w:lang w:val="en-US"/>
        </w:rPr>
      </w:pPr>
    </w:p>
    <w:sectPr w:rsidR="00475F08" w:rsidRPr="003C0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5F"/>
    <w:rsid w:val="00021DA1"/>
    <w:rsid w:val="00035983"/>
    <w:rsid w:val="002B4B72"/>
    <w:rsid w:val="003C04CA"/>
    <w:rsid w:val="00475F08"/>
    <w:rsid w:val="00501CED"/>
    <w:rsid w:val="00567F9C"/>
    <w:rsid w:val="005A4CAD"/>
    <w:rsid w:val="005D5D80"/>
    <w:rsid w:val="00633B46"/>
    <w:rsid w:val="006D3147"/>
    <w:rsid w:val="008B6198"/>
    <w:rsid w:val="008D1394"/>
    <w:rsid w:val="00917778"/>
    <w:rsid w:val="009D7593"/>
    <w:rsid w:val="00A6725F"/>
    <w:rsid w:val="00B24F95"/>
    <w:rsid w:val="00B96EB5"/>
    <w:rsid w:val="00BF5302"/>
    <w:rsid w:val="00D20267"/>
    <w:rsid w:val="00DB579D"/>
    <w:rsid w:val="00E14AB7"/>
    <w:rsid w:val="00EE5A1C"/>
    <w:rsid w:val="00FB5432"/>
    <w:rsid w:val="00FC466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1BF00E9E"/>
  <w15:chartTrackingRefBased/>
  <w15:docId w15:val="{8018A49D-061C-9E4F-9C01-9E8E7E20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842355">
      <w:bodyDiv w:val="1"/>
      <w:marLeft w:val="0"/>
      <w:marRight w:val="0"/>
      <w:marTop w:val="0"/>
      <w:marBottom w:val="0"/>
      <w:divBdr>
        <w:top w:val="none" w:sz="0" w:space="0" w:color="auto"/>
        <w:left w:val="none" w:sz="0" w:space="0" w:color="auto"/>
        <w:bottom w:val="none" w:sz="0" w:space="0" w:color="auto"/>
        <w:right w:val="none" w:sz="0" w:space="0" w:color="auto"/>
      </w:divBdr>
    </w:div>
    <w:div w:id="477037066">
      <w:bodyDiv w:val="1"/>
      <w:marLeft w:val="0"/>
      <w:marRight w:val="0"/>
      <w:marTop w:val="0"/>
      <w:marBottom w:val="0"/>
      <w:divBdr>
        <w:top w:val="none" w:sz="0" w:space="0" w:color="auto"/>
        <w:left w:val="none" w:sz="0" w:space="0" w:color="auto"/>
        <w:bottom w:val="none" w:sz="0" w:space="0" w:color="auto"/>
        <w:right w:val="none" w:sz="0" w:space="0" w:color="auto"/>
      </w:divBdr>
    </w:div>
    <w:div w:id="603658358">
      <w:bodyDiv w:val="1"/>
      <w:marLeft w:val="0"/>
      <w:marRight w:val="0"/>
      <w:marTop w:val="0"/>
      <w:marBottom w:val="0"/>
      <w:divBdr>
        <w:top w:val="none" w:sz="0" w:space="0" w:color="auto"/>
        <w:left w:val="none" w:sz="0" w:space="0" w:color="auto"/>
        <w:bottom w:val="none" w:sz="0" w:space="0" w:color="auto"/>
        <w:right w:val="none" w:sz="0" w:space="0" w:color="auto"/>
      </w:divBdr>
    </w:div>
    <w:div w:id="606810832">
      <w:bodyDiv w:val="1"/>
      <w:marLeft w:val="0"/>
      <w:marRight w:val="0"/>
      <w:marTop w:val="0"/>
      <w:marBottom w:val="0"/>
      <w:divBdr>
        <w:top w:val="none" w:sz="0" w:space="0" w:color="auto"/>
        <w:left w:val="none" w:sz="0" w:space="0" w:color="auto"/>
        <w:bottom w:val="none" w:sz="0" w:space="0" w:color="auto"/>
        <w:right w:val="none" w:sz="0" w:space="0" w:color="auto"/>
      </w:divBdr>
    </w:div>
    <w:div w:id="707798207">
      <w:bodyDiv w:val="1"/>
      <w:marLeft w:val="0"/>
      <w:marRight w:val="0"/>
      <w:marTop w:val="0"/>
      <w:marBottom w:val="0"/>
      <w:divBdr>
        <w:top w:val="none" w:sz="0" w:space="0" w:color="auto"/>
        <w:left w:val="none" w:sz="0" w:space="0" w:color="auto"/>
        <w:bottom w:val="none" w:sz="0" w:space="0" w:color="auto"/>
        <w:right w:val="none" w:sz="0" w:space="0" w:color="auto"/>
      </w:divBdr>
    </w:div>
    <w:div w:id="801921363">
      <w:bodyDiv w:val="1"/>
      <w:marLeft w:val="0"/>
      <w:marRight w:val="0"/>
      <w:marTop w:val="0"/>
      <w:marBottom w:val="0"/>
      <w:divBdr>
        <w:top w:val="none" w:sz="0" w:space="0" w:color="auto"/>
        <w:left w:val="none" w:sz="0" w:space="0" w:color="auto"/>
        <w:bottom w:val="none" w:sz="0" w:space="0" w:color="auto"/>
        <w:right w:val="none" w:sz="0" w:space="0" w:color="auto"/>
      </w:divBdr>
    </w:div>
    <w:div w:id="898395558">
      <w:bodyDiv w:val="1"/>
      <w:marLeft w:val="0"/>
      <w:marRight w:val="0"/>
      <w:marTop w:val="0"/>
      <w:marBottom w:val="0"/>
      <w:divBdr>
        <w:top w:val="none" w:sz="0" w:space="0" w:color="auto"/>
        <w:left w:val="none" w:sz="0" w:space="0" w:color="auto"/>
        <w:bottom w:val="none" w:sz="0" w:space="0" w:color="auto"/>
        <w:right w:val="none" w:sz="0" w:space="0" w:color="auto"/>
      </w:divBdr>
    </w:div>
    <w:div w:id="1254506431">
      <w:bodyDiv w:val="1"/>
      <w:marLeft w:val="0"/>
      <w:marRight w:val="0"/>
      <w:marTop w:val="0"/>
      <w:marBottom w:val="0"/>
      <w:divBdr>
        <w:top w:val="none" w:sz="0" w:space="0" w:color="auto"/>
        <w:left w:val="none" w:sz="0" w:space="0" w:color="auto"/>
        <w:bottom w:val="none" w:sz="0" w:space="0" w:color="auto"/>
        <w:right w:val="none" w:sz="0" w:space="0" w:color="auto"/>
      </w:divBdr>
    </w:div>
    <w:div w:id="1755322876">
      <w:bodyDiv w:val="1"/>
      <w:marLeft w:val="0"/>
      <w:marRight w:val="0"/>
      <w:marTop w:val="0"/>
      <w:marBottom w:val="0"/>
      <w:divBdr>
        <w:top w:val="none" w:sz="0" w:space="0" w:color="auto"/>
        <w:left w:val="none" w:sz="0" w:space="0" w:color="auto"/>
        <w:bottom w:val="none" w:sz="0" w:space="0" w:color="auto"/>
        <w:right w:val="none" w:sz="0" w:space="0" w:color="auto"/>
      </w:divBdr>
    </w:div>
    <w:div w:id="1764108762">
      <w:bodyDiv w:val="1"/>
      <w:marLeft w:val="0"/>
      <w:marRight w:val="0"/>
      <w:marTop w:val="0"/>
      <w:marBottom w:val="0"/>
      <w:divBdr>
        <w:top w:val="none" w:sz="0" w:space="0" w:color="auto"/>
        <w:left w:val="none" w:sz="0" w:space="0" w:color="auto"/>
        <w:bottom w:val="none" w:sz="0" w:space="0" w:color="auto"/>
        <w:right w:val="none" w:sz="0" w:space="0" w:color="auto"/>
      </w:divBdr>
    </w:div>
    <w:div w:id="1934901113">
      <w:bodyDiv w:val="1"/>
      <w:marLeft w:val="0"/>
      <w:marRight w:val="0"/>
      <w:marTop w:val="0"/>
      <w:marBottom w:val="0"/>
      <w:divBdr>
        <w:top w:val="none" w:sz="0" w:space="0" w:color="auto"/>
        <w:left w:val="none" w:sz="0" w:space="0" w:color="auto"/>
        <w:bottom w:val="none" w:sz="0" w:space="0" w:color="auto"/>
        <w:right w:val="none" w:sz="0" w:space="0" w:color="auto"/>
      </w:divBdr>
    </w:div>
    <w:div w:id="1948846573">
      <w:bodyDiv w:val="1"/>
      <w:marLeft w:val="0"/>
      <w:marRight w:val="0"/>
      <w:marTop w:val="0"/>
      <w:marBottom w:val="0"/>
      <w:divBdr>
        <w:top w:val="none" w:sz="0" w:space="0" w:color="auto"/>
        <w:left w:val="none" w:sz="0" w:space="0" w:color="auto"/>
        <w:bottom w:val="none" w:sz="0" w:space="0" w:color="auto"/>
        <w:right w:val="none" w:sz="0" w:space="0" w:color="auto"/>
      </w:divBdr>
    </w:div>
    <w:div w:id="1975518896">
      <w:bodyDiv w:val="1"/>
      <w:marLeft w:val="0"/>
      <w:marRight w:val="0"/>
      <w:marTop w:val="0"/>
      <w:marBottom w:val="0"/>
      <w:divBdr>
        <w:top w:val="none" w:sz="0" w:space="0" w:color="auto"/>
        <w:left w:val="none" w:sz="0" w:space="0" w:color="auto"/>
        <w:bottom w:val="none" w:sz="0" w:space="0" w:color="auto"/>
        <w:right w:val="none" w:sz="0" w:space="0" w:color="auto"/>
      </w:divBdr>
    </w:div>
    <w:div w:id="209697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Shujat Ali Shah</dc:creator>
  <cp:keywords/>
  <dc:description/>
  <cp:lastModifiedBy>Syed Shujat Ali Shah</cp:lastModifiedBy>
  <cp:revision>20</cp:revision>
  <dcterms:created xsi:type="dcterms:W3CDTF">2023-12-21T23:39:00Z</dcterms:created>
  <dcterms:modified xsi:type="dcterms:W3CDTF">2023-12-22T01:28:00Z</dcterms:modified>
</cp:coreProperties>
</file>