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73" w:rsidRPr="004767D3" w:rsidRDefault="00C10473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67D3">
        <w:rPr>
          <w:rFonts w:ascii="Times New Roman" w:hAnsi="Times New Roman" w:cs="Times New Roman"/>
          <w:b/>
        </w:rPr>
        <w:t>Student ID:    795622</w:t>
      </w:r>
    </w:p>
    <w:p w:rsidR="00C10473" w:rsidRPr="004767D3" w:rsidRDefault="00C10473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67D3">
        <w:rPr>
          <w:rFonts w:ascii="Times New Roman" w:hAnsi="Times New Roman" w:cs="Times New Roman"/>
          <w:b/>
        </w:rPr>
        <w:t>Name:             DONG GAO</w:t>
      </w:r>
    </w:p>
    <w:p w:rsidR="00C10473" w:rsidRPr="004767D3" w:rsidRDefault="00C10473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67D3">
        <w:rPr>
          <w:rFonts w:ascii="Times New Roman" w:hAnsi="Times New Roman" w:cs="Times New Roman"/>
          <w:b/>
        </w:rPr>
        <w:t>Username:     dongg1</w:t>
      </w:r>
    </w:p>
    <w:p w:rsidR="005006F1" w:rsidRDefault="005006F1" w:rsidP="00EE75DA">
      <w:pPr>
        <w:spacing w:line="240" w:lineRule="auto"/>
        <w:jc w:val="both"/>
        <w:rPr>
          <w:rFonts w:ascii="Times New Roman" w:hAnsi="Times New Roman" w:cs="Times New Roman"/>
        </w:rPr>
      </w:pPr>
    </w:p>
    <w:p w:rsidR="004767D3" w:rsidRDefault="004767D3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7D3">
        <w:rPr>
          <w:rFonts w:ascii="Times New Roman" w:hAnsi="Times New Roman" w:cs="Times New Roman"/>
          <w:b/>
          <w:sz w:val="24"/>
          <w:szCs w:val="24"/>
        </w:rPr>
        <w:t>1.</w:t>
      </w:r>
    </w:p>
    <w:p w:rsidR="004767D3" w:rsidRDefault="004767D3" w:rsidP="00EE75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DE4EE0" w:rsidRDefault="00D57FDB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EE0">
        <w:rPr>
          <w:rFonts w:ascii="Times New Roman" w:hAnsi="Times New Roman" w:cs="Times New Roman"/>
          <w:position w:val="-30"/>
        </w:rPr>
        <w:object w:dxaOrig="9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33.3pt" o:ole="">
            <v:imagedata r:id="rId5" o:title=""/>
          </v:shape>
          <o:OLEObject Type="Embed" ProgID="Equation.3" ShapeID="_x0000_i1025" DrawAspect="Content" ObjectID="_1522102542" r:id="rId6"/>
        </w:object>
      </w:r>
    </w:p>
    <w:p w:rsidR="00D57FDB" w:rsidRDefault="00D57FDB" w:rsidP="00EE75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</w:p>
    <w:p w:rsidR="00D57FDB" w:rsidRDefault="0060054D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easi</w:t>
      </w:r>
      <w:r w:rsidR="00262A81">
        <w:rPr>
          <w:rFonts w:ascii="Times New Roman" w:hAnsi="Times New Roman" w:cs="Times New Roman"/>
        </w:rPr>
        <w:t>ly make a conclusion that:</w:t>
      </w: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84618">
        <w:rPr>
          <w:rFonts w:ascii="Times New Roman" w:hAnsi="Times New Roman" w:cs="Times New Roman"/>
          <w:position w:val="-24"/>
        </w:rPr>
        <w:object w:dxaOrig="1579" w:dyaOrig="660">
          <v:shape id="_x0000_i1026" type="#_x0000_t75" style="width:78.8pt;height:33.3pt" o:ole="">
            <v:imagedata r:id="rId7" o:title=""/>
          </v:shape>
          <o:OLEObject Type="Embed" ProgID="Equation.3" ShapeID="_x0000_i1026" DrawAspect="Content" ObjectID="_1522102543" r:id="rId8"/>
        </w:object>
      </w: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P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618">
        <w:rPr>
          <w:rFonts w:ascii="Times New Roman" w:hAnsi="Times New Roman" w:cs="Times New Roman"/>
          <w:b/>
          <w:sz w:val="24"/>
          <w:szCs w:val="24"/>
        </w:rPr>
        <w:t>2.</w:t>
      </w: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statement, we could easily get that: </w:t>
      </w:r>
    </w:p>
    <w:p w:rsidR="00A84618" w:rsidRDefault="00944FC5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44FC5">
        <w:rPr>
          <w:rFonts w:ascii="Times New Roman" w:hAnsi="Times New Roman" w:cs="Times New Roman"/>
          <w:position w:val="-68"/>
        </w:rPr>
        <w:object w:dxaOrig="3280" w:dyaOrig="1440">
          <v:shape id="_x0000_i1027" type="#_x0000_t75" style="width:163.7pt;height:1in" o:ole="">
            <v:imagedata r:id="rId9" o:title=""/>
          </v:shape>
          <o:OLEObject Type="Embed" ProgID="Equation.3" ShapeID="_x0000_i1027" DrawAspect="Content" ObjectID="_1522102544" r:id="rId10"/>
        </w:object>
      </w: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44FC5" w:rsidRDefault="00944FC5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transform the recursive formula as follows:</w:t>
      </w:r>
    </w:p>
    <w:p w:rsidR="00944FC5" w:rsidRDefault="00944FC5" w:rsidP="00EE75DA">
      <w:pPr>
        <w:spacing w:after="0" w:line="240" w:lineRule="auto"/>
        <w:jc w:val="both"/>
      </w:pPr>
      <w:r>
        <w:rPr>
          <w:rFonts w:ascii="Times New Roman" w:hAnsi="Times New Roman" w:cs="Times New Roman"/>
        </w:rPr>
        <w:t xml:space="preserve"> </w:t>
      </w:r>
      <w:r w:rsidRPr="00944FC5">
        <w:rPr>
          <w:position w:val="-40"/>
        </w:rPr>
        <w:object w:dxaOrig="5380" w:dyaOrig="920">
          <v:shape id="_x0000_i1028" type="#_x0000_t75" style="width:269pt;height:46.2pt" o:ole="">
            <v:imagedata r:id="rId11" o:title=""/>
          </v:shape>
          <o:OLEObject Type="Embed" ProgID="Equation.3" ShapeID="_x0000_i1028" DrawAspect="Content" ObjectID="_1522102545" r:id="rId12"/>
        </w:object>
      </w:r>
    </w:p>
    <w:p w:rsidR="00944FC5" w:rsidRDefault="00944FC5" w:rsidP="00EE75DA">
      <w:pPr>
        <w:spacing w:after="0" w:line="240" w:lineRule="auto"/>
        <w:jc w:val="both"/>
      </w:pPr>
      <w:r>
        <w:t xml:space="preserve">Let </w:t>
      </w:r>
      <w:r w:rsidR="00D73B60" w:rsidRPr="00944FC5">
        <w:rPr>
          <w:position w:val="-24"/>
        </w:rPr>
        <w:object w:dxaOrig="1260" w:dyaOrig="620">
          <v:shape id="_x0000_i1029" type="#_x0000_t75" style="width:63.15pt;height:31.25pt" o:ole="">
            <v:imagedata r:id="rId13" o:title=""/>
          </v:shape>
          <o:OLEObject Type="Embed" ProgID="Equation.3" ShapeID="_x0000_i1029" DrawAspect="Content" ObjectID="_1522102546" r:id="rId14"/>
        </w:object>
      </w:r>
      <w:r>
        <w:t xml:space="preserve">, </w:t>
      </w:r>
      <w:r w:rsidR="00D73B60">
        <w:t xml:space="preserve">thus </w:t>
      </w:r>
      <w:r w:rsidR="00D73B60" w:rsidRPr="00D73B60">
        <w:rPr>
          <w:position w:val="-28"/>
        </w:rPr>
        <w:object w:dxaOrig="1840" w:dyaOrig="680">
          <v:shape id="_x0000_i1030" type="#_x0000_t75" style="width:91.7pt;height:33.95pt" o:ole="">
            <v:imagedata r:id="rId15" o:title=""/>
          </v:shape>
          <o:OLEObject Type="Embed" ProgID="Equation.3" ShapeID="_x0000_i1030" DrawAspect="Content" ObjectID="_1522102547" r:id="rId16"/>
        </w:object>
      </w:r>
      <w:r w:rsidR="00D73B60">
        <w:t xml:space="preserve">,and </w:t>
      </w:r>
      <w:r w:rsidR="00D73B60" w:rsidRPr="00D73B60">
        <w:rPr>
          <w:position w:val="-24"/>
        </w:rPr>
        <w:object w:dxaOrig="1520" w:dyaOrig="620">
          <v:shape id="_x0000_i1031" type="#_x0000_t75" style="width:76.1pt;height:31.25pt" o:ole="">
            <v:imagedata r:id="rId17" o:title=""/>
          </v:shape>
          <o:OLEObject Type="Embed" ProgID="Equation.3" ShapeID="_x0000_i1031" DrawAspect="Content" ObjectID="_1522102548" r:id="rId18"/>
        </w:object>
      </w:r>
    </w:p>
    <w:p w:rsidR="00D73B60" w:rsidRPr="00944FC5" w:rsidRDefault="00D73B60" w:rsidP="00EE75DA">
      <w:pPr>
        <w:spacing w:after="0" w:line="240" w:lineRule="auto"/>
        <w:jc w:val="both"/>
      </w:pPr>
      <w:r>
        <w:t xml:space="preserve">Use </w:t>
      </w:r>
      <w:r w:rsidRPr="00D73B60">
        <w:rPr>
          <w:position w:val="-6"/>
        </w:rPr>
        <w:object w:dxaOrig="300" w:dyaOrig="320">
          <v:shape id="_x0000_i1032" type="#_x0000_t75" style="width:14.95pt;height:16.3pt" o:ole="">
            <v:imagedata r:id="rId19" o:title=""/>
          </v:shape>
          <o:OLEObject Type="Embed" ProgID="Equation.3" ShapeID="_x0000_i1032" DrawAspect="Content" ObjectID="_1522102549" r:id="rId20"/>
        </w:object>
      </w:r>
      <w:r>
        <w:t xml:space="preserve"> to replace </w:t>
      </w:r>
      <w:r w:rsidRPr="00D73B60">
        <w:rPr>
          <w:position w:val="-6"/>
        </w:rPr>
        <w:object w:dxaOrig="200" w:dyaOrig="220">
          <v:shape id="_x0000_i1033" type="#_x0000_t75" style="width:10.2pt;height:10.85pt" o:ole="">
            <v:imagedata r:id="rId21" o:title=""/>
          </v:shape>
          <o:OLEObject Type="Embed" ProgID="Equation.3" ShapeID="_x0000_i1033" DrawAspect="Content" ObjectID="_1522102550" r:id="rId22"/>
        </w:object>
      </w:r>
      <w:r>
        <w:t xml:space="preserve">in the </w:t>
      </w:r>
      <w:r w:rsidRPr="00D73B60">
        <w:rPr>
          <w:position w:val="-10"/>
        </w:rPr>
        <w:object w:dxaOrig="560" w:dyaOrig="340">
          <v:shape id="_x0000_i1034" type="#_x0000_t75" style="width:27.85pt;height:17pt" o:ole="">
            <v:imagedata r:id="rId23" o:title=""/>
          </v:shape>
          <o:OLEObject Type="Embed" ProgID="Equation.3" ShapeID="_x0000_i1034" DrawAspect="Content" ObjectID="_1522102551" r:id="rId24"/>
        </w:object>
      </w:r>
      <w:r>
        <w:t xml:space="preserve">, we can get that </w:t>
      </w:r>
      <w:r w:rsidRPr="00D73B60">
        <w:rPr>
          <w:position w:val="-10"/>
        </w:rPr>
        <w:object w:dxaOrig="2079" w:dyaOrig="360">
          <v:shape id="_x0000_i1035" type="#_x0000_t75" style="width:103.9pt;height:18.35pt" o:ole="">
            <v:imagedata r:id="rId25" o:title=""/>
          </v:shape>
          <o:OLEObject Type="Embed" ProgID="Equation.3" ShapeID="_x0000_i1035" DrawAspect="Content" ObjectID="_1522102552" r:id="rId26"/>
        </w:object>
      </w: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B66D5D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73B60">
        <w:rPr>
          <w:rFonts w:ascii="Times New Roman" w:hAnsi="Times New Roman" w:cs="Times New Roman"/>
        </w:rPr>
        <w:t>e can use the “telescoping method” to get that:</w:t>
      </w:r>
    </w:p>
    <w:p w:rsidR="00D73B60" w:rsidRDefault="00F462EF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62EF">
        <w:rPr>
          <w:rFonts w:ascii="Times New Roman" w:hAnsi="Times New Roman" w:cs="Times New Roman"/>
          <w:position w:val="-10"/>
        </w:rPr>
        <w:object w:dxaOrig="7560" w:dyaOrig="360">
          <v:shape id="_x0000_i1036" type="#_x0000_t75" style="width:378.35pt;height:18.35pt" o:ole="">
            <v:imagedata r:id="rId27" o:title=""/>
          </v:shape>
          <o:OLEObject Type="Embed" ProgID="Equation.3" ShapeID="_x0000_i1036" DrawAspect="Content" ObjectID="_1522102553" r:id="rId28"/>
        </w:object>
      </w:r>
    </w:p>
    <w:p w:rsidR="00A84618" w:rsidRDefault="00F462EF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w:r w:rsidRPr="00F462EF">
        <w:rPr>
          <w:rFonts w:ascii="Times New Roman" w:hAnsi="Times New Roman" w:cs="Times New Roman"/>
          <w:position w:val="-12"/>
        </w:rPr>
        <w:object w:dxaOrig="3240" w:dyaOrig="380">
          <v:shape id="_x0000_i1037" type="#_x0000_t75" style="width:162.35pt;height:19pt" o:ole="">
            <v:imagedata r:id="rId29" o:title=""/>
          </v:shape>
          <o:OLEObject Type="Embed" ProgID="Equation.3" ShapeID="_x0000_i1037" DrawAspect="Content" ObjectID="_1522102554" r:id="rId30"/>
        </w:object>
      </w:r>
    </w:p>
    <w:p w:rsidR="00F462EF" w:rsidRDefault="00B66D5D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F462EF">
        <w:rPr>
          <w:rFonts w:ascii="Times New Roman" w:hAnsi="Times New Roman" w:cs="Times New Roman"/>
        </w:rPr>
        <w:t xml:space="preserve">, we can obtain the closed form as </w:t>
      </w:r>
      <w:r w:rsidR="007C48A2" w:rsidRPr="00F462EF">
        <w:rPr>
          <w:rFonts w:ascii="Times New Roman" w:hAnsi="Times New Roman" w:cs="Times New Roman"/>
          <w:position w:val="-12"/>
        </w:rPr>
        <w:object w:dxaOrig="3620" w:dyaOrig="360">
          <v:shape id="_x0000_i1038" type="#_x0000_t75" style="width:180.7pt;height:18.35pt" o:ole="">
            <v:imagedata r:id="rId31" o:title=""/>
          </v:shape>
          <o:OLEObject Type="Embed" ProgID="Equation.3" ShapeID="_x0000_i1038" DrawAspect="Content" ObjectID="_1522102555" r:id="rId32"/>
        </w:object>
      </w: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Pr="005629C9" w:rsidRDefault="005629C9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9C9">
        <w:rPr>
          <w:rFonts w:ascii="Times New Roman" w:hAnsi="Times New Roman" w:cs="Times New Roman"/>
          <w:b/>
          <w:sz w:val="24"/>
          <w:szCs w:val="24"/>
        </w:rPr>
        <w:t>3.</w:t>
      </w:r>
    </w:p>
    <w:p w:rsidR="005629C9" w:rsidRPr="005629C9" w:rsidRDefault="005629C9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9C9">
        <w:rPr>
          <w:rFonts w:ascii="Times New Roman" w:hAnsi="Times New Roman" w:cs="Times New Roman"/>
          <w:b/>
          <w:sz w:val="24"/>
          <w:szCs w:val="24"/>
        </w:rPr>
        <w:t>(a)</w:t>
      </w:r>
    </w:p>
    <w:p w:rsidR="00A84618" w:rsidRDefault="006834AA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key points stated in the problem.</w:t>
      </w:r>
    </w:p>
    <w:p w:rsidR="006834AA" w:rsidRPr="006834AA" w:rsidRDefault="006834AA" w:rsidP="00EE75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34AA">
        <w:rPr>
          <w:rFonts w:ascii="Times New Roman" w:hAnsi="Times New Roman" w:cs="Times New Roman"/>
        </w:rPr>
        <w:t>This array has distinct elements</w:t>
      </w:r>
      <w:r>
        <w:rPr>
          <w:rFonts w:ascii="Times New Roman" w:hAnsi="Times New Roman" w:cs="Times New Roman"/>
        </w:rPr>
        <w:t>.</w:t>
      </w:r>
    </w:p>
    <w:p w:rsidR="006834AA" w:rsidRDefault="006834AA" w:rsidP="00EE75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been sorted from smallest to largest.</w:t>
      </w:r>
    </w:p>
    <w:p w:rsidR="006834AA" w:rsidRDefault="006834AA" w:rsidP="00EE75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but not the least, we just determine whether an item exists rather than finding them all.</w:t>
      </w:r>
    </w:p>
    <w:p w:rsidR="006834AA" w:rsidRDefault="006834AA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I thought we could solve this problem by making use of the </w:t>
      </w:r>
      <w:r w:rsidR="004A753C">
        <w:rPr>
          <w:rFonts w:ascii="Times New Roman" w:hAnsi="Times New Roman" w:cs="Times New Roman"/>
        </w:rPr>
        <w:t>method or structure used in binary search algorithm. Of course, there are some difference between these two algorithms.</w:t>
      </w:r>
    </w:p>
    <w:p w:rsidR="004A753C" w:rsidRDefault="004A753C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I have designed is as follows:</w:t>
      </w:r>
    </w:p>
    <w:p w:rsidR="004A753C" w:rsidRDefault="004A753C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A753C" w:rsidRPr="005B284C" w:rsidRDefault="004A753C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>function INDEXNUMSEARCH</w:t>
      </w:r>
      <w:r w:rsidR="005B284C" w:rsidRPr="005B284C">
        <w:rPr>
          <w:rFonts w:ascii="Times New Roman" w:hAnsi="Times New Roman" w:cs="Times New Roman"/>
          <w:b/>
        </w:rPr>
        <w:t xml:space="preserve"> </w:t>
      </w:r>
      <w:r w:rsidRPr="005B284C">
        <w:rPr>
          <w:rFonts w:ascii="Times New Roman" w:hAnsi="Times New Roman" w:cs="Times New Roman"/>
          <w:b/>
        </w:rPr>
        <w:t>(A[], lo, hi)</w:t>
      </w:r>
    </w:p>
    <w:p w:rsidR="005B284C" w:rsidRPr="005B284C" w:rsidRDefault="005B284C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>if lo&gt;hi</w:t>
      </w:r>
      <w:r>
        <w:rPr>
          <w:rFonts w:ascii="Times New Roman" w:hAnsi="Times New Roman" w:cs="Times New Roman"/>
          <w:b/>
        </w:rPr>
        <w:t xml:space="preserve"> </w:t>
      </w:r>
      <w:r w:rsidRPr="005B284C">
        <w:rPr>
          <w:rFonts w:ascii="Times New Roman" w:hAnsi="Times New Roman" w:cs="Times New Roman"/>
          <w:b/>
        </w:rPr>
        <w:t>||</w:t>
      </w:r>
      <w:r>
        <w:rPr>
          <w:rFonts w:ascii="Times New Roman" w:hAnsi="Times New Roman" w:cs="Times New Roman"/>
          <w:b/>
        </w:rPr>
        <w:t xml:space="preserve"> </w:t>
      </w:r>
      <w:r w:rsidRPr="005B284C">
        <w:rPr>
          <w:rFonts w:ascii="Times New Roman" w:hAnsi="Times New Roman" w:cs="Times New Roman"/>
          <w:b/>
        </w:rPr>
        <w:t>A[lo]&gt;hi</w:t>
      </w:r>
      <w:r>
        <w:rPr>
          <w:rFonts w:ascii="Times New Roman" w:hAnsi="Times New Roman" w:cs="Times New Roman"/>
          <w:b/>
        </w:rPr>
        <w:t xml:space="preserve"> </w:t>
      </w:r>
      <w:r w:rsidRPr="005B284C">
        <w:rPr>
          <w:rFonts w:ascii="Times New Roman" w:hAnsi="Times New Roman" w:cs="Times New Roman"/>
          <w:b/>
        </w:rPr>
        <w:t>||</w:t>
      </w:r>
      <w:r>
        <w:rPr>
          <w:rFonts w:ascii="Times New Roman" w:hAnsi="Times New Roman" w:cs="Times New Roman"/>
          <w:b/>
        </w:rPr>
        <w:t xml:space="preserve"> </w:t>
      </w:r>
      <w:r w:rsidRPr="005B284C">
        <w:rPr>
          <w:rFonts w:ascii="Times New Roman" w:hAnsi="Times New Roman" w:cs="Times New Roman"/>
          <w:b/>
        </w:rPr>
        <w:t>A[hi]&lt;lo then return -1</w:t>
      </w:r>
    </w:p>
    <w:p w:rsidR="005B284C" w:rsidRPr="005B284C" w:rsidRDefault="005B284C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>mid</w:t>
      </w:r>
      <w:r w:rsidRPr="005B284C">
        <w:rPr>
          <w:rFonts w:ascii="Times New Roman" w:hAnsi="Times New Roman" w:cs="Times New Roman"/>
          <w:b/>
        </w:rPr>
        <w:sym w:font="Wingdings" w:char="F0DF"/>
      </w:r>
      <w:r w:rsidRPr="005B284C">
        <w:rPr>
          <w:rFonts w:ascii="Times New Roman" w:hAnsi="Times New Roman" w:cs="Times New Roman"/>
          <w:b/>
        </w:rPr>
        <w:t>lo+(hi-lo)/2</w:t>
      </w:r>
    </w:p>
    <w:p w:rsidR="005B284C" w:rsidRPr="005B284C" w:rsidRDefault="005B284C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>if A[mid]=mid then return mid</w:t>
      </w:r>
    </w:p>
    <w:p w:rsidR="005B284C" w:rsidRPr="005B284C" w:rsidRDefault="005B284C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>else</w:t>
      </w:r>
    </w:p>
    <w:p w:rsidR="005B284C" w:rsidRPr="005B284C" w:rsidRDefault="005B284C" w:rsidP="00EE75DA">
      <w:pPr>
        <w:spacing w:after="0" w:line="240" w:lineRule="auto"/>
        <w:ind w:firstLine="225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>if A[mid]&gt;mid then</w:t>
      </w:r>
    </w:p>
    <w:p w:rsidR="005B284C" w:rsidRPr="005B284C" w:rsidRDefault="005B284C" w:rsidP="00EE75DA">
      <w:pPr>
        <w:spacing w:after="0" w:line="240" w:lineRule="auto"/>
        <w:ind w:firstLine="225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 xml:space="preserve">    return INDEXNUMSEARCH (A, lo, mid-1)</w:t>
      </w:r>
    </w:p>
    <w:p w:rsidR="005B284C" w:rsidRPr="005B284C" w:rsidRDefault="005B284C" w:rsidP="00EE75DA">
      <w:pPr>
        <w:spacing w:after="0" w:line="240" w:lineRule="auto"/>
        <w:ind w:firstLine="225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>else return INDEXNUMSEARCH (A, mid+1, hi)</w:t>
      </w:r>
    </w:p>
    <w:p w:rsidR="004A753C" w:rsidRPr="006834AA" w:rsidRDefault="004A753C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Pr="005B284C" w:rsidRDefault="005B284C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B284C">
        <w:rPr>
          <w:rFonts w:ascii="Times New Roman" w:hAnsi="Times New Roman" w:cs="Times New Roman"/>
          <w:b/>
        </w:rPr>
        <w:t>(b)</w:t>
      </w:r>
    </w:p>
    <w:p w:rsidR="00591F23" w:rsidRPr="00591F23" w:rsidRDefault="00A20230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Because using the algorithm structure of binary search, we can easily get that the running time of my algorithm is</w:t>
      </w:r>
      <w:r w:rsidR="001C53B1">
        <w:rPr>
          <w:rFonts w:ascii="Times New Roman" w:hAnsi="Times New Roman" w:cs="Times New Roman"/>
        </w:rPr>
        <w:t xml:space="preserve">: </w:t>
      </w:r>
      <w:r w:rsidR="002E5980" w:rsidRPr="00540831">
        <w:rPr>
          <w:rFonts w:ascii="Times New Roman" w:hAnsi="Times New Roman" w:cs="Times New Roman"/>
          <w:b/>
          <w:position w:val="-10"/>
        </w:rPr>
        <w:object w:dxaOrig="1520" w:dyaOrig="340">
          <v:shape id="_x0000_i1039" type="#_x0000_t75" style="width:76.75pt;height:17pt" o:ole="">
            <v:imagedata r:id="rId33" o:title=""/>
          </v:shape>
          <o:OLEObject Type="Embed" ProgID="Equation.3" ShapeID="_x0000_i1039" DrawAspect="Content" ObjectID="_1522102556" r:id="rId34"/>
        </w:object>
      </w:r>
      <w:r w:rsidRPr="00540831">
        <w:rPr>
          <w:rFonts w:ascii="Times New Roman" w:hAnsi="Times New Roman" w:cs="Times New Roman"/>
          <w:b/>
        </w:rPr>
        <w:t>.</w:t>
      </w:r>
    </w:p>
    <w:p w:rsidR="00540831" w:rsidRDefault="00540831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running time in the worst case:</w:t>
      </w:r>
    </w:p>
    <w:p w:rsidR="002E5980" w:rsidRDefault="00540831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5980">
        <w:rPr>
          <w:rFonts w:ascii="Times New Roman" w:hAnsi="Times New Roman" w:cs="Times New Roman"/>
          <w:position w:val="-36"/>
        </w:rPr>
        <w:object w:dxaOrig="2400" w:dyaOrig="840">
          <v:shape id="_x0000_i1040" type="#_x0000_t75" style="width:120.25pt;height:38.05pt" o:ole="">
            <v:imagedata r:id="rId35" o:title=""/>
          </v:shape>
          <o:OLEObject Type="Embed" ProgID="Equation.3" ShapeID="_x0000_i1040" DrawAspect="Content" ObjectID="_1522102557" r:id="rId36"/>
        </w:object>
      </w:r>
    </w:p>
    <w:p w:rsidR="00540831" w:rsidRDefault="007E51E2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0831">
        <w:rPr>
          <w:rFonts w:ascii="Times New Roman" w:hAnsi="Times New Roman" w:cs="Times New Roman"/>
          <w:position w:val="-18"/>
        </w:rPr>
        <w:object w:dxaOrig="8059" w:dyaOrig="480">
          <v:shape id="_x0000_i1041" type="#_x0000_t75" style="width:403.45pt;height:21.75pt" o:ole="">
            <v:imagedata r:id="rId37" o:title=""/>
          </v:shape>
          <o:OLEObject Type="Embed" ProgID="Equation.3" ShapeID="_x0000_i1041" DrawAspect="Content" ObjectID="_1522102558" r:id="rId38"/>
        </w:object>
      </w:r>
    </w:p>
    <w:p w:rsidR="00D31AE5" w:rsidRDefault="00D31AE5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31AE5" w:rsidRPr="00D31AE5" w:rsidRDefault="00D31AE5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AE5">
        <w:rPr>
          <w:rFonts w:ascii="Times New Roman" w:hAnsi="Times New Roman" w:cs="Times New Roman"/>
          <w:b/>
          <w:sz w:val="24"/>
          <w:szCs w:val="24"/>
        </w:rPr>
        <w:t>4.</w:t>
      </w:r>
    </w:p>
    <w:p w:rsidR="001C53B1" w:rsidRPr="00D31AE5" w:rsidRDefault="00D31AE5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AE5">
        <w:rPr>
          <w:rFonts w:ascii="Times New Roman" w:hAnsi="Times New Roman" w:cs="Times New Roman"/>
          <w:b/>
          <w:sz w:val="24"/>
          <w:szCs w:val="24"/>
        </w:rPr>
        <w:t>(a)</w:t>
      </w:r>
    </w:p>
    <w:p w:rsidR="0020657C" w:rsidRDefault="00D31AE5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queue data structure that produce the correct answer.</w:t>
      </w:r>
      <w:r w:rsidR="00262A81">
        <w:rPr>
          <w:rFonts w:ascii="Times New Roman" w:hAnsi="Times New Roman" w:cs="Times New Roman"/>
        </w:rPr>
        <w:t xml:space="preserve"> We could exclude the stack structure by using the example in 4(b).</w:t>
      </w:r>
    </w:p>
    <w:p w:rsidR="007E51E2" w:rsidRDefault="007E51E2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657C" w:rsidRPr="0020657C" w:rsidRDefault="0020657C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57C">
        <w:rPr>
          <w:rFonts w:ascii="Times New Roman" w:hAnsi="Times New Roman" w:cs="Times New Roman"/>
          <w:b/>
          <w:sz w:val="24"/>
          <w:szCs w:val="24"/>
        </w:rPr>
        <w:t>(b)</w:t>
      </w:r>
    </w:p>
    <w:p w:rsidR="00A84618" w:rsidRDefault="002E5EF6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D280A">
        <w:rPr>
          <w:rFonts w:ascii="Times New Roman" w:hAnsi="Times New Roman" w:cs="Times New Roman"/>
          <w:position w:val="-64"/>
        </w:rPr>
        <w:object w:dxaOrig="1240" w:dyaOrig="1400">
          <v:shape id="_x0000_i1042" type="#_x0000_t75" style="width:61.8pt;height:69.95pt" o:ole="">
            <v:imagedata r:id="rId39" o:title=""/>
          </v:shape>
          <o:OLEObject Type="Embed" ProgID="Equation.3" ShapeID="_x0000_i1042" DrawAspect="Content" ObjectID="_1522102559" r:id="rId40"/>
        </w:object>
      </w:r>
    </w:p>
    <w:p w:rsidR="00A84618" w:rsidRDefault="00EE75DA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graph, whose adjacency matrix is given above, will cause the stack data structure to never terminate.</w:t>
      </w:r>
    </w:p>
    <w:p w:rsidR="00EE75DA" w:rsidRDefault="00EE75DA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Pr="002E5EF6" w:rsidRDefault="002E5EF6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EF6">
        <w:rPr>
          <w:rFonts w:ascii="Times New Roman" w:hAnsi="Times New Roman" w:cs="Times New Roman"/>
          <w:b/>
          <w:sz w:val="24"/>
          <w:szCs w:val="24"/>
        </w:rPr>
        <w:t>5.</w:t>
      </w:r>
    </w:p>
    <w:p w:rsidR="00187425" w:rsidRPr="00B737FD" w:rsidRDefault="002E5EF6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all the nodes in the cyclic part of the graph have incoming edges, we cannot remove any </w:t>
      </w:r>
      <w:r w:rsidR="00B737FD">
        <w:rPr>
          <w:rFonts w:ascii="Times New Roman" w:hAnsi="Times New Roman" w:cs="Times New Roman"/>
        </w:rPr>
        <w:t>of them. So the algorithm will stop before the graph topologically sorted. And finally we can get the cyclic part of the graph.</w:t>
      </w:r>
    </w:p>
    <w:p w:rsidR="00187425" w:rsidRDefault="00187425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3333" w:rsidRDefault="00FC3333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333">
        <w:rPr>
          <w:rFonts w:ascii="Times New Roman" w:hAnsi="Times New Roman" w:cs="Times New Roman"/>
          <w:b/>
          <w:sz w:val="24"/>
          <w:szCs w:val="24"/>
        </w:rPr>
        <w:t>6.</w:t>
      </w:r>
    </w:p>
    <w:p w:rsidR="007E51E2" w:rsidRPr="00FC3333" w:rsidRDefault="007E51E2" w:rsidP="00EE7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A84618" w:rsidRPr="00591F23" w:rsidRDefault="007E51E2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>function CALCULATEMI(C[][])</w:t>
      </w:r>
    </w:p>
    <w:p w:rsidR="00A84618" w:rsidRPr="00591F23" w:rsidRDefault="003D3B28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 xml:space="preserve">// the input is a </w:t>
      </w:r>
      <w:r w:rsidRPr="00591F23">
        <w:rPr>
          <w:rFonts w:ascii="Times New Roman" w:hAnsi="Times New Roman" w:cs="Times New Roman" w:hint="eastAsia"/>
        </w:rPr>
        <w:t>two</w:t>
      </w:r>
      <w:r w:rsidRPr="00591F23">
        <w:rPr>
          <w:rFonts w:ascii="Times New Roman" w:hAnsi="Times New Roman" w:cs="Times New Roman"/>
        </w:rPr>
        <w:t xml:space="preserve">-dimension array, where </w:t>
      </w:r>
      <w:r w:rsidR="005F183C">
        <w:rPr>
          <w:rFonts w:ascii="Times New Roman" w:hAnsi="Times New Roman" w:cs="Times New Roman"/>
        </w:rPr>
        <w:t>C</w:t>
      </w:r>
      <w:r w:rsidRPr="00591F23">
        <w:rPr>
          <w:rFonts w:ascii="Times New Roman" w:hAnsi="Times New Roman" w:cs="Times New Roman"/>
        </w:rPr>
        <w:t>[i][j]=C(i,j)</w:t>
      </w:r>
      <w:r w:rsidR="00DC69B1" w:rsidRPr="00591F23">
        <w:rPr>
          <w:rFonts w:ascii="Times New Roman" w:hAnsi="Times New Roman" w:cs="Times New Roman"/>
        </w:rPr>
        <w:t>(X=x</w:t>
      </w:r>
      <w:r w:rsidR="00DC69B1" w:rsidRPr="00591F23">
        <w:rPr>
          <w:rFonts w:ascii="Times New Roman" w:hAnsi="Times New Roman" w:cs="Times New Roman"/>
          <w:vertAlign w:val="subscript"/>
        </w:rPr>
        <w:t>i</w:t>
      </w:r>
      <w:r w:rsidR="00DC69B1" w:rsidRPr="00591F23">
        <w:rPr>
          <w:rFonts w:ascii="Times New Roman" w:hAnsi="Times New Roman" w:cs="Times New Roman"/>
        </w:rPr>
        <w:t>,</w:t>
      </w:r>
      <w:r w:rsidR="008E6EDD" w:rsidRPr="00591F23">
        <w:rPr>
          <w:rFonts w:ascii="Times New Roman" w:hAnsi="Times New Roman" w:cs="Times New Roman"/>
        </w:rPr>
        <w:t xml:space="preserve"> </w:t>
      </w:r>
      <w:r w:rsidR="00DC69B1" w:rsidRPr="00591F23">
        <w:rPr>
          <w:rFonts w:ascii="Times New Roman" w:hAnsi="Times New Roman" w:cs="Times New Roman"/>
        </w:rPr>
        <w:t>Y=y</w:t>
      </w:r>
      <w:r w:rsidR="00DC69B1" w:rsidRPr="00591F23">
        <w:rPr>
          <w:rFonts w:ascii="Times New Roman" w:hAnsi="Times New Roman" w:cs="Times New Roman"/>
          <w:vertAlign w:val="subscript"/>
        </w:rPr>
        <w:t>i</w:t>
      </w:r>
      <w:r w:rsidR="00DC69B1" w:rsidRPr="00591F23">
        <w:rPr>
          <w:rFonts w:ascii="Times New Roman" w:hAnsi="Times New Roman" w:cs="Times New Roman"/>
        </w:rPr>
        <w:t>)</w:t>
      </w:r>
    </w:p>
    <w:p w:rsidR="007159F7" w:rsidRPr="00591F23" w:rsidRDefault="007159F7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 xml:space="preserve">          Px[</w:t>
      </w:r>
      <w:r w:rsidR="005F183C" w:rsidRPr="00591F23">
        <w:rPr>
          <w:rFonts w:ascii="Times New Roman" w:hAnsi="Times New Roman" w:cs="Times New Roman"/>
        </w:rPr>
        <w:t>0, 1,…</w:t>
      </w:r>
      <w:r w:rsidR="00591F23" w:rsidRPr="00591F23">
        <w:rPr>
          <w:rFonts w:ascii="Times New Roman" w:hAnsi="Times New Roman" w:cs="Times New Roman"/>
        </w:rPr>
        <w:t>,</w:t>
      </w:r>
      <w:r w:rsidRPr="00591F23">
        <w:rPr>
          <w:rFonts w:ascii="Times New Roman" w:hAnsi="Times New Roman" w:cs="Times New Roman"/>
        </w:rPr>
        <w:t>n</w:t>
      </w:r>
      <w:r w:rsidR="00591F23" w:rsidRPr="00591F23">
        <w:rPr>
          <w:rFonts w:ascii="Times New Roman" w:hAnsi="Times New Roman" w:cs="Times New Roman"/>
        </w:rPr>
        <w:t>-1</w:t>
      </w:r>
      <w:r w:rsidRPr="00591F23">
        <w:rPr>
          <w:rFonts w:ascii="Times New Roman" w:hAnsi="Times New Roman" w:cs="Times New Roman"/>
        </w:rPr>
        <w:t>]</w:t>
      </w:r>
      <w:r w:rsidRPr="00591F23">
        <w:rPr>
          <w:rFonts w:ascii="Times New Roman" w:hAnsi="Times New Roman" w:cs="Times New Roman" w:hint="eastAsia"/>
        </w:rPr>
        <w:t xml:space="preserve"> </w:t>
      </w:r>
      <w:r w:rsidRPr="00591F23">
        <w:rPr>
          <w:rFonts w:ascii="Times New Roman" w:hAnsi="Times New Roman" w:cs="Times New Roman"/>
        </w:rPr>
        <w:sym w:font="Wingdings" w:char="F0DF"/>
      </w:r>
      <w:r w:rsidRPr="00591F23">
        <w:rPr>
          <w:rFonts w:ascii="Times New Roman" w:hAnsi="Times New Roman" w:cs="Times New Roman"/>
        </w:rPr>
        <w:t>0,  Py[</w:t>
      </w:r>
      <w:r w:rsidR="00591F23" w:rsidRPr="00591F23">
        <w:rPr>
          <w:rFonts w:ascii="Times New Roman" w:hAnsi="Times New Roman" w:cs="Times New Roman"/>
        </w:rPr>
        <w:t>0,1,…,</w:t>
      </w:r>
      <w:r w:rsidRPr="00591F23">
        <w:rPr>
          <w:rFonts w:ascii="Times New Roman" w:hAnsi="Times New Roman" w:cs="Times New Roman"/>
        </w:rPr>
        <w:t>n</w:t>
      </w:r>
      <w:r w:rsidR="00591F23" w:rsidRPr="00591F23">
        <w:rPr>
          <w:rFonts w:ascii="Times New Roman" w:hAnsi="Times New Roman" w:cs="Times New Roman"/>
        </w:rPr>
        <w:t>-1</w:t>
      </w:r>
      <w:r w:rsidRPr="00591F23">
        <w:rPr>
          <w:rFonts w:ascii="Times New Roman" w:hAnsi="Times New Roman" w:cs="Times New Roman"/>
        </w:rPr>
        <w:t xml:space="preserve">] </w:t>
      </w:r>
      <w:r w:rsidRPr="00591F23">
        <w:rPr>
          <w:rFonts w:ascii="Times New Roman" w:hAnsi="Times New Roman" w:cs="Times New Roman"/>
        </w:rPr>
        <w:sym w:font="Wingdings" w:char="F0DF"/>
      </w:r>
      <w:r w:rsidRPr="00591F23">
        <w:rPr>
          <w:rFonts w:ascii="Times New Roman" w:hAnsi="Times New Roman" w:cs="Times New Roman"/>
        </w:rPr>
        <w:t>0</w:t>
      </w:r>
      <w:r w:rsidR="00757EBA" w:rsidRPr="00591F23">
        <w:rPr>
          <w:rFonts w:ascii="Times New Roman" w:hAnsi="Times New Roman" w:cs="Times New Roman"/>
        </w:rPr>
        <w:t xml:space="preserve">  </w:t>
      </w:r>
    </w:p>
    <w:p w:rsidR="007159F7" w:rsidRPr="00591F23" w:rsidRDefault="007159F7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 xml:space="preserve">          for i</w:t>
      </w:r>
      <w:r w:rsidRPr="00591F23">
        <w:rPr>
          <w:rFonts w:ascii="Times New Roman" w:hAnsi="Times New Roman" w:cs="Times New Roman"/>
        </w:rPr>
        <w:sym w:font="Wingdings" w:char="F0DF"/>
      </w:r>
      <w:r w:rsidRPr="00591F23">
        <w:rPr>
          <w:rFonts w:ascii="Times New Roman" w:hAnsi="Times New Roman" w:cs="Times New Roman"/>
        </w:rPr>
        <w:t>0 to n-1</w:t>
      </w:r>
      <w:r w:rsidR="00F05500">
        <w:rPr>
          <w:rFonts w:ascii="Times New Roman" w:hAnsi="Times New Roman" w:cs="Times New Roman"/>
        </w:rPr>
        <w:t xml:space="preserve"> </w:t>
      </w:r>
      <w:r w:rsidR="00F05500">
        <w:rPr>
          <w:rFonts w:ascii="Times New Roman" w:hAnsi="Times New Roman" w:cs="Times New Roman" w:hint="eastAsia"/>
        </w:rPr>
        <w:t>do</w:t>
      </w:r>
    </w:p>
    <w:p w:rsidR="007159F7" w:rsidRPr="00591F23" w:rsidRDefault="007159F7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 xml:space="preserve">               for j</w:t>
      </w:r>
      <w:r w:rsidRPr="00591F23">
        <w:rPr>
          <w:rFonts w:ascii="Times New Roman" w:hAnsi="Times New Roman" w:cs="Times New Roman"/>
        </w:rPr>
        <w:sym w:font="Wingdings" w:char="F0DF"/>
      </w:r>
      <w:r w:rsidRPr="00591F23">
        <w:rPr>
          <w:rFonts w:ascii="Times New Roman" w:hAnsi="Times New Roman" w:cs="Times New Roman"/>
        </w:rPr>
        <w:t>0 to n-1</w:t>
      </w:r>
      <w:r w:rsidR="00F05500">
        <w:rPr>
          <w:rFonts w:ascii="Times New Roman" w:hAnsi="Times New Roman" w:cs="Times New Roman"/>
        </w:rPr>
        <w:t xml:space="preserve"> do</w:t>
      </w:r>
    </w:p>
    <w:p w:rsidR="007159F7" w:rsidRPr="005F183C" w:rsidRDefault="007159F7" w:rsidP="00EE75DA">
      <w:pPr>
        <w:spacing w:after="0" w:line="240" w:lineRule="auto"/>
        <w:jc w:val="both"/>
        <w:rPr>
          <w:rFonts w:ascii="Times New Roman" w:hAnsi="Times New Roman" w:cs="Times New Roman"/>
          <w:vertAlign w:val="subscript"/>
        </w:rPr>
      </w:pPr>
      <w:r w:rsidRPr="00591F23">
        <w:rPr>
          <w:rFonts w:ascii="Times New Roman" w:hAnsi="Times New Roman" w:cs="Times New Roman"/>
        </w:rPr>
        <w:t xml:space="preserve">                      Px[i] </w:t>
      </w:r>
      <w:r w:rsidRPr="00591F23">
        <w:rPr>
          <w:rFonts w:ascii="Times New Roman" w:hAnsi="Times New Roman" w:cs="Times New Roman"/>
        </w:rPr>
        <w:sym w:font="Wingdings" w:char="F0DF"/>
      </w:r>
      <w:r w:rsidRPr="00591F23">
        <w:rPr>
          <w:rFonts w:ascii="Times New Roman" w:hAnsi="Times New Roman" w:cs="Times New Roman"/>
        </w:rPr>
        <w:t xml:space="preserve"> Px[i]+C[i][j]</w:t>
      </w:r>
      <w:r w:rsidR="008E6EDD" w:rsidRPr="00591F23">
        <w:rPr>
          <w:rFonts w:ascii="Times New Roman" w:hAnsi="Times New Roman" w:cs="Times New Roman"/>
        </w:rPr>
        <w:t xml:space="preserve">  //calculate the</w:t>
      </w:r>
      <w:r w:rsidR="00757EBA" w:rsidRPr="00591F23">
        <w:rPr>
          <w:rFonts w:ascii="Times New Roman" w:hAnsi="Times New Roman" w:cs="Times New Roman"/>
        </w:rPr>
        <w:t xml:space="preserve"> marginal probability of X</w:t>
      </w:r>
      <w:r w:rsidR="005F183C">
        <w:rPr>
          <w:rFonts w:ascii="Times New Roman" w:hAnsi="Times New Roman" w:cs="Times New Roman"/>
          <w:vertAlign w:val="subscript"/>
        </w:rPr>
        <w:t>i</w:t>
      </w:r>
    </w:p>
    <w:p w:rsidR="00A84618" w:rsidRPr="005F183C" w:rsidRDefault="007159F7" w:rsidP="00EE75DA">
      <w:pPr>
        <w:spacing w:after="0" w:line="240" w:lineRule="auto"/>
        <w:jc w:val="both"/>
        <w:rPr>
          <w:rFonts w:ascii="Times New Roman" w:hAnsi="Times New Roman" w:cs="Times New Roman"/>
          <w:vertAlign w:val="subscript"/>
        </w:rPr>
      </w:pPr>
      <w:r w:rsidRPr="00591F23">
        <w:rPr>
          <w:rFonts w:ascii="Times New Roman" w:hAnsi="Times New Roman" w:cs="Times New Roman"/>
        </w:rPr>
        <w:t xml:space="preserve">                      Py[i] </w:t>
      </w:r>
      <w:r w:rsidRPr="00591F23">
        <w:rPr>
          <w:rFonts w:ascii="Times New Roman" w:hAnsi="Times New Roman" w:cs="Times New Roman"/>
        </w:rPr>
        <w:sym w:font="Wingdings" w:char="F0DF"/>
      </w:r>
      <w:r w:rsidRPr="00591F23">
        <w:rPr>
          <w:rFonts w:ascii="Times New Roman" w:hAnsi="Times New Roman" w:cs="Times New Roman"/>
        </w:rPr>
        <w:t xml:space="preserve"> Py[i]+C[j][i]</w:t>
      </w:r>
      <w:r w:rsidR="005F183C">
        <w:rPr>
          <w:rFonts w:ascii="Times New Roman" w:hAnsi="Times New Roman" w:cs="Times New Roman"/>
        </w:rPr>
        <w:t xml:space="preserve">  </w:t>
      </w:r>
      <w:r w:rsidR="005F183C" w:rsidRPr="00591F23">
        <w:rPr>
          <w:rFonts w:ascii="Times New Roman" w:hAnsi="Times New Roman" w:cs="Times New Roman"/>
        </w:rPr>
        <w:t xml:space="preserve">//calculate the marginal probability of </w:t>
      </w:r>
      <w:r w:rsidR="005F183C">
        <w:rPr>
          <w:rFonts w:ascii="Times New Roman" w:hAnsi="Times New Roman" w:cs="Times New Roman"/>
        </w:rPr>
        <w:t>Y</w:t>
      </w:r>
      <w:r w:rsidR="005F183C">
        <w:rPr>
          <w:rFonts w:ascii="Times New Roman" w:hAnsi="Times New Roman" w:cs="Times New Roman"/>
          <w:vertAlign w:val="subscript"/>
        </w:rPr>
        <w:t>i</w:t>
      </w:r>
    </w:p>
    <w:p w:rsidR="007159F7" w:rsidRPr="00591F23" w:rsidRDefault="008E6EDD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 xml:space="preserve">          </w:t>
      </w:r>
      <w:r w:rsidR="007159F7" w:rsidRPr="00591F23">
        <w:rPr>
          <w:rFonts w:ascii="Times New Roman" w:hAnsi="Times New Roman" w:cs="Times New Roman"/>
        </w:rPr>
        <w:t>MI</w:t>
      </w:r>
      <w:r w:rsidR="007159F7" w:rsidRPr="00591F23">
        <w:rPr>
          <w:rFonts w:ascii="Times New Roman" w:hAnsi="Times New Roman" w:cs="Times New Roman"/>
        </w:rPr>
        <w:sym w:font="Wingdings" w:char="F0DF"/>
      </w:r>
      <w:r w:rsidR="007159F7" w:rsidRPr="00591F23">
        <w:rPr>
          <w:rFonts w:ascii="Times New Roman" w:hAnsi="Times New Roman" w:cs="Times New Roman"/>
        </w:rPr>
        <w:t>0</w:t>
      </w:r>
    </w:p>
    <w:p w:rsidR="007159F7" w:rsidRPr="00591F23" w:rsidRDefault="007159F7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lastRenderedPageBreak/>
        <w:t xml:space="preserve">          for i</w:t>
      </w:r>
      <w:r w:rsidRPr="00591F23">
        <w:rPr>
          <w:rFonts w:ascii="Times New Roman" w:hAnsi="Times New Roman" w:cs="Times New Roman"/>
        </w:rPr>
        <w:sym w:font="Wingdings" w:char="F0DF"/>
      </w:r>
      <w:r w:rsidRPr="00591F23">
        <w:rPr>
          <w:rFonts w:ascii="Times New Roman" w:hAnsi="Times New Roman" w:cs="Times New Roman"/>
        </w:rPr>
        <w:t>0 to n-1</w:t>
      </w:r>
      <w:r w:rsidR="00F05500">
        <w:rPr>
          <w:rFonts w:ascii="Times New Roman" w:hAnsi="Times New Roman" w:cs="Times New Roman"/>
        </w:rPr>
        <w:t xml:space="preserve"> do</w:t>
      </w:r>
    </w:p>
    <w:p w:rsidR="007159F7" w:rsidRPr="00591F23" w:rsidRDefault="007159F7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 xml:space="preserve">               for j</w:t>
      </w:r>
      <w:r w:rsidRPr="00591F23">
        <w:rPr>
          <w:rFonts w:ascii="Times New Roman" w:hAnsi="Times New Roman" w:cs="Times New Roman"/>
        </w:rPr>
        <w:sym w:font="Wingdings" w:char="F0DF"/>
      </w:r>
      <w:r w:rsidRPr="00591F23">
        <w:rPr>
          <w:rFonts w:ascii="Times New Roman" w:hAnsi="Times New Roman" w:cs="Times New Roman"/>
        </w:rPr>
        <w:t>0 to n-1</w:t>
      </w:r>
      <w:r w:rsidR="00F05500">
        <w:rPr>
          <w:rFonts w:ascii="Times New Roman" w:hAnsi="Times New Roman" w:cs="Times New Roman"/>
        </w:rPr>
        <w:t xml:space="preserve"> do</w:t>
      </w:r>
      <w:bookmarkStart w:id="0" w:name="_GoBack"/>
      <w:bookmarkEnd w:id="0"/>
    </w:p>
    <w:p w:rsidR="007159F7" w:rsidRPr="00591F23" w:rsidRDefault="007159F7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 xml:space="preserve">                  </w:t>
      </w:r>
      <w:r w:rsidR="00757EBA" w:rsidRPr="00591F23">
        <w:rPr>
          <w:rFonts w:ascii="Times New Roman" w:hAnsi="Times New Roman" w:cs="Times New Roman"/>
        </w:rPr>
        <w:t xml:space="preserve">   </w:t>
      </w:r>
      <w:r w:rsidRPr="00591F23">
        <w:rPr>
          <w:rFonts w:ascii="Times New Roman" w:hAnsi="Times New Roman" w:cs="Times New Roman"/>
        </w:rPr>
        <w:t xml:space="preserve"> MI=MI+C[i][j]*log(C[i][j]/(Px[i]</w:t>
      </w:r>
      <w:r w:rsidRPr="00591F23">
        <w:rPr>
          <w:rFonts w:ascii="Times New Roman" w:hAnsi="Times New Roman" w:cs="Times New Roman" w:hint="eastAsia"/>
        </w:rPr>
        <w:t>*P</w:t>
      </w:r>
      <w:r w:rsidRPr="00591F23">
        <w:rPr>
          <w:rFonts w:ascii="Times New Roman" w:hAnsi="Times New Roman" w:cs="Times New Roman"/>
        </w:rPr>
        <w:t>y[j]))</w:t>
      </w:r>
    </w:p>
    <w:p w:rsidR="007159F7" w:rsidRPr="00591F23" w:rsidRDefault="007159F7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</w:rPr>
        <w:t xml:space="preserve">          Return MI</w:t>
      </w:r>
    </w:p>
    <w:p w:rsidR="007159F7" w:rsidRPr="007159F7" w:rsidRDefault="007159F7" w:rsidP="00EE75D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159F7">
        <w:rPr>
          <w:rFonts w:ascii="Times New Roman" w:hAnsi="Times New Roman" w:cs="Times New Roman"/>
          <w:b/>
        </w:rPr>
        <w:t>(b)</w:t>
      </w:r>
    </w:p>
    <w:p w:rsidR="00A84618" w:rsidRDefault="00591F23" w:rsidP="00EE75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1F23">
        <w:rPr>
          <w:rFonts w:ascii="Times New Roman" w:hAnsi="Times New Roman" w:cs="Times New Roman"/>
          <w:position w:val="-30"/>
        </w:rPr>
        <w:object w:dxaOrig="2740" w:dyaOrig="700">
          <v:shape id="_x0000_i1043" type="#_x0000_t75" style="width:137.2pt;height:35.3pt" o:ole="">
            <v:imagedata r:id="rId41" o:title=""/>
          </v:shape>
          <o:OLEObject Type="Embed" ProgID="Equation.3" ShapeID="_x0000_i1043" DrawAspect="Content" ObjectID="_1522102560" r:id="rId42"/>
        </w:object>
      </w: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4618" w:rsidRPr="00DE4EE0" w:rsidRDefault="00A84618" w:rsidP="00EE75D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A84618" w:rsidRPr="00DE4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483"/>
    <w:multiLevelType w:val="hybridMultilevel"/>
    <w:tmpl w:val="0374D550"/>
    <w:lvl w:ilvl="0" w:tplc="51F8F0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94"/>
    <w:rsid w:val="00044374"/>
    <w:rsid w:val="0010518A"/>
    <w:rsid w:val="0015458F"/>
    <w:rsid w:val="00187425"/>
    <w:rsid w:val="001C53B1"/>
    <w:rsid w:val="0020657C"/>
    <w:rsid w:val="00262A81"/>
    <w:rsid w:val="002E5980"/>
    <w:rsid w:val="002E5EF6"/>
    <w:rsid w:val="002E6345"/>
    <w:rsid w:val="003D3B28"/>
    <w:rsid w:val="004767D3"/>
    <w:rsid w:val="004A753C"/>
    <w:rsid w:val="004D280A"/>
    <w:rsid w:val="005006F1"/>
    <w:rsid w:val="00540831"/>
    <w:rsid w:val="005629C9"/>
    <w:rsid w:val="00591F23"/>
    <w:rsid w:val="005B284C"/>
    <w:rsid w:val="005F183C"/>
    <w:rsid w:val="0060054D"/>
    <w:rsid w:val="006834AA"/>
    <w:rsid w:val="006D55B1"/>
    <w:rsid w:val="007159F7"/>
    <w:rsid w:val="00757EBA"/>
    <w:rsid w:val="007C48A2"/>
    <w:rsid w:val="007E51E2"/>
    <w:rsid w:val="008E6EDD"/>
    <w:rsid w:val="00944FC5"/>
    <w:rsid w:val="00A00B1E"/>
    <w:rsid w:val="00A20230"/>
    <w:rsid w:val="00A84618"/>
    <w:rsid w:val="00A904B6"/>
    <w:rsid w:val="00B66D5D"/>
    <w:rsid w:val="00B737FD"/>
    <w:rsid w:val="00BA7F3C"/>
    <w:rsid w:val="00BC3031"/>
    <w:rsid w:val="00C10473"/>
    <w:rsid w:val="00C90832"/>
    <w:rsid w:val="00CE745F"/>
    <w:rsid w:val="00D31AE5"/>
    <w:rsid w:val="00D57FDB"/>
    <w:rsid w:val="00D73B60"/>
    <w:rsid w:val="00DC4A41"/>
    <w:rsid w:val="00DC69B1"/>
    <w:rsid w:val="00DE4EE0"/>
    <w:rsid w:val="00EE75DA"/>
    <w:rsid w:val="00F05500"/>
    <w:rsid w:val="00F462EF"/>
    <w:rsid w:val="00FC3333"/>
    <w:rsid w:val="00F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5199"/>
  <w15:chartTrackingRefBased/>
  <w15:docId w15:val="{59748695-71CA-41C1-91AC-DBBEA73C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Gao</dc:creator>
  <cp:keywords/>
  <dc:description/>
  <cp:lastModifiedBy>浩彬王子</cp:lastModifiedBy>
  <cp:revision>30</cp:revision>
  <dcterms:created xsi:type="dcterms:W3CDTF">2016-04-10T12:25:00Z</dcterms:created>
  <dcterms:modified xsi:type="dcterms:W3CDTF">2016-04-13T15:29:00Z</dcterms:modified>
</cp:coreProperties>
</file>