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AF771" w14:textId="09AB80FF" w:rsidR="0029642A" w:rsidRDefault="001516AB" w:rsidP="001516AB">
      <w:pPr>
        <w:pStyle w:val="a5"/>
      </w:pPr>
      <w:r>
        <w:rPr>
          <w:rFonts w:hint="eastAsia"/>
        </w:rPr>
        <w:t>基于若干个需求，需要重写一个存储容器（目前采用</w:t>
      </w:r>
      <w:proofErr w:type="spellStart"/>
      <w:r>
        <w:rPr>
          <w:rFonts w:hint="eastAsia"/>
        </w:rPr>
        <w:t>c+</w:t>
      </w:r>
      <w:r>
        <w:t>+</w:t>
      </w:r>
      <w:proofErr w:type="spellEnd"/>
      <w:r>
        <w:rPr>
          <w:rFonts w:hint="eastAsia"/>
        </w:rPr>
        <w:t>内置的</w:t>
      </w:r>
      <w:proofErr w:type="spellStart"/>
      <w:r>
        <w:rPr>
          <w:rFonts w:hint="eastAsia"/>
        </w:rPr>
        <w:t>Stl</w:t>
      </w:r>
      <w:proofErr w:type="spellEnd"/>
      <w:r>
        <w:t xml:space="preserve"> vector</w:t>
      </w:r>
      <w:r>
        <w:rPr>
          <w:rFonts w:hint="eastAsia"/>
        </w:rPr>
        <w:t>容器）</w:t>
      </w:r>
    </w:p>
    <w:p w14:paraId="13806B77" w14:textId="04C18CE9" w:rsidR="001516AB" w:rsidRDefault="001516AB" w:rsidP="001516AB">
      <w:pPr>
        <w:pStyle w:val="a3"/>
        <w:numPr>
          <w:ilvl w:val="0"/>
          <w:numId w:val="2"/>
        </w:numPr>
        <w:ind w:firstLineChars="0"/>
        <w:rPr>
          <w:rStyle w:val="a8"/>
        </w:rPr>
      </w:pPr>
      <w:r w:rsidRPr="001516AB">
        <w:rPr>
          <w:rStyle w:val="a8"/>
          <w:rFonts w:hint="eastAsia"/>
        </w:rPr>
        <w:t>更快的速度</w:t>
      </w:r>
    </w:p>
    <w:p w14:paraId="7ACAEDCC" w14:textId="72A17B16" w:rsidR="001516AB" w:rsidRDefault="001516AB" w:rsidP="001516AB">
      <w:pPr>
        <w:pStyle w:val="a3"/>
        <w:numPr>
          <w:ilvl w:val="0"/>
          <w:numId w:val="3"/>
        </w:numPr>
        <w:ind w:firstLineChars="0"/>
        <w:rPr>
          <w:rStyle w:val="a8"/>
        </w:rPr>
      </w:pPr>
      <w:r>
        <w:rPr>
          <w:rStyle w:val="a8"/>
          <w:rFonts w:hint="eastAsia"/>
        </w:rPr>
        <w:t>读取三元组文件构造数据结构</w:t>
      </w:r>
    </w:p>
    <w:p w14:paraId="37FBF5BA" w14:textId="19DBBE47" w:rsidR="001516AB" w:rsidRDefault="001516AB" w:rsidP="001516AB">
      <w:pPr>
        <w:pStyle w:val="a3"/>
        <w:numPr>
          <w:ilvl w:val="0"/>
          <w:numId w:val="3"/>
        </w:numPr>
        <w:ind w:firstLineChars="0"/>
        <w:rPr>
          <w:rStyle w:val="a8"/>
        </w:rPr>
      </w:pPr>
      <w:r>
        <w:rPr>
          <w:rStyle w:val="a8"/>
          <w:rFonts w:hint="eastAsia"/>
        </w:rPr>
        <w:t>每个子查询的结果需要存储到Vector中，减少这个时间</w:t>
      </w:r>
    </w:p>
    <w:p w14:paraId="1E1F6836" w14:textId="61510B0D" w:rsidR="001516AB" w:rsidRDefault="001516AB" w:rsidP="001516AB">
      <w:pPr>
        <w:pStyle w:val="a3"/>
        <w:numPr>
          <w:ilvl w:val="0"/>
          <w:numId w:val="3"/>
        </w:numPr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最终结果的产生</w:t>
      </w:r>
    </w:p>
    <w:p w14:paraId="0EEAE005" w14:textId="5AFF4A32" w:rsidR="001516AB" w:rsidRDefault="001516AB" w:rsidP="001516AB">
      <w:pPr>
        <w:pStyle w:val="a3"/>
        <w:numPr>
          <w:ilvl w:val="0"/>
          <w:numId w:val="2"/>
        </w:numPr>
        <w:ind w:firstLineChars="0"/>
        <w:rPr>
          <w:rStyle w:val="a8"/>
        </w:rPr>
      </w:pPr>
      <w:r>
        <w:rPr>
          <w:rStyle w:val="a8"/>
          <w:rFonts w:hint="eastAsia"/>
        </w:rPr>
        <w:t>更合理的内存申请分配机制</w:t>
      </w:r>
      <w:r w:rsidR="00991402">
        <w:rPr>
          <w:rStyle w:val="a8"/>
          <w:rFonts w:hint="eastAsia"/>
        </w:rPr>
        <w:t>、</w:t>
      </w:r>
    </w:p>
    <w:p w14:paraId="0ECE36A2" w14:textId="219879A9" w:rsidR="00991402" w:rsidRPr="001516AB" w:rsidRDefault="00991402" w:rsidP="00991402">
      <w:pPr>
        <w:pStyle w:val="a3"/>
        <w:ind w:left="420" w:firstLineChars="0"/>
        <w:rPr>
          <w:rStyle w:val="a8"/>
          <w:rFonts w:hint="eastAsia"/>
        </w:rPr>
      </w:pPr>
      <w:r>
        <w:rPr>
          <w:rStyle w:val="a8"/>
          <w:rFonts w:hint="eastAsia"/>
        </w:rPr>
        <w:t>目前</w:t>
      </w:r>
      <w:proofErr w:type="spellStart"/>
      <w:r>
        <w:rPr>
          <w:rStyle w:val="a8"/>
          <w:rFonts w:hint="eastAsia"/>
        </w:rPr>
        <w:t>Stl</w:t>
      </w:r>
      <w:proofErr w:type="spellEnd"/>
      <w:r>
        <w:rPr>
          <w:rStyle w:val="a8"/>
          <w:rFonts w:hint="eastAsia"/>
        </w:rPr>
        <w:t>中v</w:t>
      </w:r>
      <w:r>
        <w:rPr>
          <w:rStyle w:val="a8"/>
        </w:rPr>
        <w:t>ector</w:t>
      </w:r>
      <w:r>
        <w:rPr>
          <w:rStyle w:val="a8"/>
          <w:rFonts w:hint="eastAsia"/>
        </w:rPr>
        <w:t>的组织方式是先申请一块连续内存，当这一块内存不够用的时候，就重新申请分配一块更大的内存，然后</w:t>
      </w:r>
      <w:proofErr w:type="gramStart"/>
      <w:r>
        <w:rPr>
          <w:rStyle w:val="a8"/>
          <w:rFonts w:hint="eastAsia"/>
        </w:rPr>
        <w:t>把之前</w:t>
      </w:r>
      <w:proofErr w:type="gramEnd"/>
      <w:r>
        <w:rPr>
          <w:rStyle w:val="a8"/>
          <w:rFonts w:hint="eastAsia"/>
        </w:rPr>
        <w:t>的数据拷贝过来。但是我的需求是，开辟新的空间，但是不能</w:t>
      </w:r>
      <w:proofErr w:type="gramStart"/>
      <w:r>
        <w:rPr>
          <w:rStyle w:val="a8"/>
          <w:rFonts w:hint="eastAsia"/>
        </w:rPr>
        <w:t>把之前</w:t>
      </w:r>
      <w:proofErr w:type="gramEnd"/>
      <w:r>
        <w:rPr>
          <w:rStyle w:val="a8"/>
          <w:rFonts w:hint="eastAsia"/>
        </w:rPr>
        <w:t>的数据拷贝过来。就是说当申请i</w:t>
      </w:r>
      <w:r>
        <w:rPr>
          <w:rStyle w:val="a8"/>
        </w:rPr>
        <w:t xml:space="preserve">nt </w:t>
      </w:r>
      <w:r>
        <w:rPr>
          <w:rStyle w:val="a8"/>
          <w:rFonts w:hint="eastAsia"/>
        </w:rPr>
        <w:t>*</w:t>
      </w:r>
      <w:r>
        <w:rPr>
          <w:rStyle w:val="a8"/>
        </w:rPr>
        <w:t>data</w:t>
      </w:r>
      <w:r>
        <w:rPr>
          <w:rStyle w:val="a8"/>
          <w:rFonts w:hint="eastAsia"/>
        </w:rPr>
        <w:t>=</w:t>
      </w:r>
      <w:r>
        <w:rPr>
          <w:rStyle w:val="a8"/>
        </w:rPr>
        <w:t>new int[1000]</w:t>
      </w:r>
      <w:r>
        <w:rPr>
          <w:rStyle w:val="a8"/>
          <w:rFonts w:hint="eastAsia"/>
        </w:rPr>
        <w:t>当数据超过1</w:t>
      </w:r>
      <w:r>
        <w:rPr>
          <w:rStyle w:val="a8"/>
        </w:rPr>
        <w:t>000</w:t>
      </w:r>
      <w:r>
        <w:rPr>
          <w:rStyle w:val="a8"/>
          <w:rFonts w:hint="eastAsia"/>
        </w:rPr>
        <w:t>的时候，应该是继续申请一个</w:t>
      </w:r>
      <w:r>
        <w:rPr>
          <w:rStyle w:val="a8"/>
        </w:rPr>
        <w:t>int *data2[1000]</w:t>
      </w:r>
      <w:r>
        <w:rPr>
          <w:rStyle w:val="a8"/>
          <w:rFonts w:hint="eastAsia"/>
        </w:rPr>
        <w:t>，实现输出d</w:t>
      </w:r>
      <w:r>
        <w:rPr>
          <w:rStyle w:val="a8"/>
        </w:rPr>
        <w:t>ata[1000]</w:t>
      </w:r>
      <w:r>
        <w:rPr>
          <w:rStyle w:val="a8"/>
          <w:rFonts w:hint="eastAsia"/>
        </w:rPr>
        <w:t>的时候自动输出d</w:t>
      </w:r>
      <w:r>
        <w:rPr>
          <w:rStyle w:val="a8"/>
        </w:rPr>
        <w:t>ata2[0]</w:t>
      </w:r>
      <w:r>
        <w:rPr>
          <w:rStyle w:val="a8"/>
          <w:rFonts w:hint="eastAsia"/>
        </w:rPr>
        <w:t>，也就意味着逻辑上连接这两块内存。而不是重新拷贝。</w:t>
      </w:r>
      <w:bookmarkStart w:id="0" w:name="_GoBack"/>
      <w:bookmarkEnd w:id="0"/>
    </w:p>
    <w:p w14:paraId="1A6BEB07" w14:textId="77777777" w:rsidR="001516AB" w:rsidRPr="001516AB" w:rsidRDefault="001516AB" w:rsidP="00C47A46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8"/>
        <w:gridCol w:w="6816"/>
      </w:tblGrid>
      <w:tr w:rsidR="004E2CD4" w14:paraId="77F089C1" w14:textId="77777777" w:rsidTr="004E2CD4">
        <w:trPr>
          <w:trHeight w:val="298"/>
        </w:trPr>
        <w:tc>
          <w:tcPr>
            <w:tcW w:w="1478" w:type="dxa"/>
          </w:tcPr>
          <w:p w14:paraId="0A7F4EED" w14:textId="77777777" w:rsidR="004E2CD4" w:rsidRDefault="004E2CD4" w:rsidP="00597924"/>
        </w:tc>
        <w:tc>
          <w:tcPr>
            <w:tcW w:w="6816" w:type="dxa"/>
          </w:tcPr>
          <w:p w14:paraId="5103A028" w14:textId="45CAF8AF" w:rsidR="004E2CD4" w:rsidRDefault="004E2CD4" w:rsidP="00597924">
            <w:r>
              <w:t>Time us</w:t>
            </w:r>
          </w:p>
        </w:tc>
      </w:tr>
      <w:tr w:rsidR="004E2CD4" w14:paraId="0320C3F1" w14:textId="77777777" w:rsidTr="004E2CD4">
        <w:trPr>
          <w:trHeight w:val="1868"/>
        </w:trPr>
        <w:tc>
          <w:tcPr>
            <w:tcW w:w="1478" w:type="dxa"/>
          </w:tcPr>
          <w:p w14:paraId="61E1AC38" w14:textId="7E9C1AC6" w:rsidR="004E2CD4" w:rsidRDefault="004E2CD4" w:rsidP="00597924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6816" w:type="dxa"/>
          </w:tcPr>
          <w:p w14:paraId="2998CAF8" w14:textId="64A0C1CB" w:rsidR="004E2CD4" w:rsidRDefault="004E2CD4" w:rsidP="00597924">
            <w:r>
              <w:rPr>
                <w:noProof/>
              </w:rPr>
              <w:drawing>
                <wp:inline distT="0" distB="0" distL="0" distR="0" wp14:anchorId="06376FB4" wp14:editId="17C4EF89">
                  <wp:extent cx="3400425" cy="10572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CD4" w14:paraId="6F409321" w14:textId="77777777" w:rsidTr="004E2CD4">
        <w:trPr>
          <w:trHeight w:val="298"/>
        </w:trPr>
        <w:tc>
          <w:tcPr>
            <w:tcW w:w="1478" w:type="dxa"/>
          </w:tcPr>
          <w:p w14:paraId="1B09AABA" w14:textId="190F04E5" w:rsidR="004E2CD4" w:rsidRDefault="004E2CD4" w:rsidP="00597924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816" w:type="dxa"/>
          </w:tcPr>
          <w:p w14:paraId="5CE7618F" w14:textId="22171E2B" w:rsidR="004E2CD4" w:rsidRDefault="004E2CD4" w:rsidP="00597924">
            <w:r>
              <w:rPr>
                <w:noProof/>
              </w:rPr>
              <w:drawing>
                <wp:inline distT="0" distB="0" distL="0" distR="0" wp14:anchorId="6BED09BF" wp14:editId="7F9BD214">
                  <wp:extent cx="2571750" cy="9620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CD4" w14:paraId="7C27F8CD" w14:textId="77777777" w:rsidTr="004E2CD4">
        <w:trPr>
          <w:trHeight w:val="313"/>
        </w:trPr>
        <w:tc>
          <w:tcPr>
            <w:tcW w:w="1478" w:type="dxa"/>
          </w:tcPr>
          <w:p w14:paraId="1B593E5E" w14:textId="703401F4" w:rsidR="004E2CD4" w:rsidRDefault="004E2CD4" w:rsidP="00597924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6816" w:type="dxa"/>
          </w:tcPr>
          <w:p w14:paraId="49BA6CD9" w14:textId="763347AE" w:rsidR="004E2CD4" w:rsidRDefault="004E2CD4" w:rsidP="00597924">
            <w:r>
              <w:rPr>
                <w:noProof/>
              </w:rPr>
              <w:drawing>
                <wp:inline distT="0" distB="0" distL="0" distR="0" wp14:anchorId="2851D546" wp14:editId="666FAA08">
                  <wp:extent cx="2714625" cy="10191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CD4" w14:paraId="2ED83D68" w14:textId="77777777" w:rsidTr="004E2CD4">
        <w:trPr>
          <w:trHeight w:val="298"/>
        </w:trPr>
        <w:tc>
          <w:tcPr>
            <w:tcW w:w="1478" w:type="dxa"/>
          </w:tcPr>
          <w:p w14:paraId="2480CA3C" w14:textId="23437AC7" w:rsidR="004E2CD4" w:rsidRDefault="004E2CD4" w:rsidP="00597924"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6816" w:type="dxa"/>
          </w:tcPr>
          <w:p w14:paraId="7BDB19B7" w14:textId="103B4EF9" w:rsidR="004E2CD4" w:rsidRDefault="004E2CD4" w:rsidP="00597924">
            <w:r>
              <w:rPr>
                <w:noProof/>
              </w:rPr>
              <w:drawing>
                <wp:inline distT="0" distB="0" distL="0" distR="0" wp14:anchorId="4E516A0B" wp14:editId="245DFBB1">
                  <wp:extent cx="2457450" cy="9239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CD4" w14:paraId="07A02611" w14:textId="77777777" w:rsidTr="004E2CD4">
        <w:trPr>
          <w:trHeight w:val="313"/>
        </w:trPr>
        <w:tc>
          <w:tcPr>
            <w:tcW w:w="1478" w:type="dxa"/>
          </w:tcPr>
          <w:p w14:paraId="38B88E95" w14:textId="7850E27C" w:rsidR="004E2CD4" w:rsidRDefault="004E2CD4" w:rsidP="00597924">
            <w:r>
              <w:rPr>
                <w:rFonts w:hint="eastAsia"/>
              </w:rPr>
              <w:t>1</w:t>
            </w:r>
            <w:r>
              <w:t>000000</w:t>
            </w:r>
          </w:p>
        </w:tc>
        <w:tc>
          <w:tcPr>
            <w:tcW w:w="6816" w:type="dxa"/>
          </w:tcPr>
          <w:p w14:paraId="1B42AEC4" w14:textId="61A730CA" w:rsidR="004E2CD4" w:rsidRDefault="004E2CD4" w:rsidP="00597924">
            <w:r>
              <w:rPr>
                <w:noProof/>
              </w:rPr>
              <w:drawing>
                <wp:inline distT="0" distB="0" distL="0" distR="0" wp14:anchorId="6607A2B4" wp14:editId="4DF9ADC1">
                  <wp:extent cx="2581275" cy="8763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CD4" w14:paraId="22E73AAF" w14:textId="77777777" w:rsidTr="004E2CD4">
        <w:trPr>
          <w:trHeight w:val="298"/>
        </w:trPr>
        <w:tc>
          <w:tcPr>
            <w:tcW w:w="1478" w:type="dxa"/>
          </w:tcPr>
          <w:p w14:paraId="25E0FEBE" w14:textId="6E5925CE" w:rsidR="004E2CD4" w:rsidRDefault="004E2CD4" w:rsidP="00597924">
            <w:r>
              <w:rPr>
                <w:rFonts w:hint="eastAsia"/>
              </w:rPr>
              <w:lastRenderedPageBreak/>
              <w:t>1</w:t>
            </w:r>
            <w:r>
              <w:t>0000000</w:t>
            </w:r>
          </w:p>
        </w:tc>
        <w:tc>
          <w:tcPr>
            <w:tcW w:w="6816" w:type="dxa"/>
          </w:tcPr>
          <w:p w14:paraId="43998B13" w14:textId="2B47C71E" w:rsidR="004E2CD4" w:rsidRDefault="004E2CD4" w:rsidP="00597924">
            <w:r>
              <w:rPr>
                <w:noProof/>
              </w:rPr>
              <w:drawing>
                <wp:inline distT="0" distB="0" distL="0" distR="0" wp14:anchorId="7BAE89CF" wp14:editId="71E9C813">
                  <wp:extent cx="2609850" cy="9239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CD4" w14:paraId="38147785" w14:textId="77777777" w:rsidTr="004E2CD4">
        <w:trPr>
          <w:trHeight w:val="298"/>
        </w:trPr>
        <w:tc>
          <w:tcPr>
            <w:tcW w:w="1478" w:type="dxa"/>
          </w:tcPr>
          <w:p w14:paraId="1BC31A1A" w14:textId="0DDCA289" w:rsidR="004E2CD4" w:rsidRDefault="004E2CD4" w:rsidP="00597924">
            <w:r>
              <w:rPr>
                <w:rFonts w:hint="eastAsia"/>
              </w:rPr>
              <w:t>1</w:t>
            </w:r>
            <w:r>
              <w:t>00000000</w:t>
            </w:r>
          </w:p>
        </w:tc>
        <w:tc>
          <w:tcPr>
            <w:tcW w:w="6816" w:type="dxa"/>
          </w:tcPr>
          <w:p w14:paraId="26CD18B6" w14:textId="1ABEEED5" w:rsidR="004E2CD4" w:rsidRDefault="008779CD" w:rsidP="00597924">
            <w:r>
              <w:rPr>
                <w:rFonts w:hint="eastAsia"/>
              </w:rPr>
              <w:t>内存受限</w:t>
            </w:r>
          </w:p>
        </w:tc>
      </w:tr>
    </w:tbl>
    <w:p w14:paraId="28DF1A04" w14:textId="77777777" w:rsidR="00597924" w:rsidRDefault="00597924" w:rsidP="00597924"/>
    <w:sectPr w:rsidR="00597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72AA7"/>
    <w:multiLevelType w:val="hybridMultilevel"/>
    <w:tmpl w:val="8C4A7B20"/>
    <w:lvl w:ilvl="0" w:tplc="46246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280551"/>
    <w:multiLevelType w:val="hybridMultilevel"/>
    <w:tmpl w:val="6BFACAF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EDD5542"/>
    <w:multiLevelType w:val="hybridMultilevel"/>
    <w:tmpl w:val="48624D76"/>
    <w:lvl w:ilvl="0" w:tplc="F7C27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E8"/>
    <w:rsid w:val="001516AB"/>
    <w:rsid w:val="0029642A"/>
    <w:rsid w:val="004E2CD4"/>
    <w:rsid w:val="00597924"/>
    <w:rsid w:val="008779CD"/>
    <w:rsid w:val="009611D0"/>
    <w:rsid w:val="00991402"/>
    <w:rsid w:val="00C47A46"/>
    <w:rsid w:val="00F3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9E13"/>
  <w15:chartTrackingRefBased/>
  <w15:docId w15:val="{37B2F470-B5DF-4393-8899-60ED5F2E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42A"/>
    <w:pPr>
      <w:ind w:firstLineChars="200" w:firstLine="420"/>
    </w:pPr>
  </w:style>
  <w:style w:type="table" w:styleId="a4">
    <w:name w:val="Table Grid"/>
    <w:basedOn w:val="a1"/>
    <w:uiPriority w:val="39"/>
    <w:rsid w:val="00961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1516A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516AB"/>
    <w:rPr>
      <w:b/>
      <w:bCs/>
      <w:kern w:val="28"/>
      <w:sz w:val="32"/>
      <w:szCs w:val="32"/>
    </w:rPr>
  </w:style>
  <w:style w:type="character" w:styleId="a7">
    <w:name w:val="Emphasis"/>
    <w:basedOn w:val="a0"/>
    <w:uiPriority w:val="20"/>
    <w:qFormat/>
    <w:rsid w:val="001516AB"/>
    <w:rPr>
      <w:i/>
      <w:iCs/>
    </w:rPr>
  </w:style>
  <w:style w:type="character" w:styleId="a8">
    <w:name w:val="Strong"/>
    <w:basedOn w:val="a0"/>
    <w:uiPriority w:val="22"/>
    <w:qFormat/>
    <w:rsid w:val="001516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7</cp:revision>
  <dcterms:created xsi:type="dcterms:W3CDTF">2018-12-31T02:00:00Z</dcterms:created>
  <dcterms:modified xsi:type="dcterms:W3CDTF">2018-12-31T02:55:00Z</dcterms:modified>
</cp:coreProperties>
</file>