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E02AF">
      <w:pPr>
        <w:pStyle w:val="2"/>
        <w:bidi w:val="0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Лабораторная работа 2</w:t>
      </w:r>
    </w:p>
    <w:p w14:paraId="0D3595FD">
      <w:pPr>
        <w:rPr>
          <w:rFonts w:hint="default"/>
          <w:sz w:val="22"/>
          <w:szCs w:val="22"/>
        </w:rPr>
      </w:pPr>
    </w:p>
    <w:p w14:paraId="6BC0EFC1">
      <w:pPr>
        <w:rPr>
          <w:rFonts w:hint="default"/>
          <w:sz w:val="22"/>
          <w:szCs w:val="22"/>
        </w:rPr>
      </w:pPr>
      <w:r>
        <w:rPr>
          <w:rStyle w:val="9"/>
          <w:rFonts w:hint="default"/>
          <w:sz w:val="36"/>
          <w:szCs w:val="36"/>
        </w:rPr>
        <w:t>Цель работы:</w:t>
      </w:r>
      <w:r>
        <w:rPr>
          <w:rStyle w:val="9"/>
          <w:rFonts w:hint="default"/>
          <w:sz w:val="36"/>
          <w:szCs w:val="36"/>
          <w:lang w:val="ru-RU"/>
        </w:rPr>
        <w:t xml:space="preserve"> </w:t>
      </w:r>
      <w:r>
        <w:rPr>
          <w:rFonts w:hint="default"/>
          <w:sz w:val="22"/>
          <w:szCs w:val="22"/>
        </w:rPr>
        <w:t>закрепление теоретического материала и практическое освоение основных возможностей по работе с различными форматами хранения растровых изображений и получению информации об изображении, хранящемся в файле.</w:t>
      </w:r>
    </w:p>
    <w:p w14:paraId="5FD984DE">
      <w:pPr>
        <w:rPr>
          <w:rFonts w:hint="default"/>
          <w:sz w:val="22"/>
          <w:szCs w:val="22"/>
        </w:rPr>
      </w:pPr>
    </w:p>
    <w:p w14:paraId="424591E6">
      <w:pPr>
        <w:rPr>
          <w:rFonts w:hint="default"/>
          <w:sz w:val="22"/>
          <w:szCs w:val="22"/>
        </w:rPr>
      </w:pPr>
      <w:r>
        <w:rPr>
          <w:rStyle w:val="9"/>
          <w:rFonts w:hint="default"/>
          <w:sz w:val="36"/>
          <w:szCs w:val="36"/>
        </w:rPr>
        <w:t>Задача:</w:t>
      </w:r>
      <w:r>
        <w:rPr>
          <w:rFonts w:hint="default"/>
          <w:sz w:val="22"/>
          <w:szCs w:val="22"/>
        </w:rPr>
        <w:t xml:space="preserve"> написать приложение, считывающее из графического файла или каталога файлов основную информацию об изображении: имя файла, размер в пикселях, разрешение, глубину цвета и способ сжатия. Приложение должно уметь принимать путь к папке (в том числе содержащей порядка 100 000 файлов), корректно работать с шестью форматами (jpg, gif, tif, bmp, png, pcx), не блокировать интерфейс, показывать прогресс и корректно сообщать о повреждённых файлах вместо аварийного завершения.</w:t>
      </w:r>
      <w:bookmarkStart w:id="0" w:name="_GoBack"/>
      <w:bookmarkEnd w:id="0"/>
    </w:p>
    <w:p w14:paraId="4FC6189C">
      <w:pPr>
        <w:rPr>
          <w:rFonts w:hint="default"/>
          <w:sz w:val="22"/>
          <w:szCs w:val="22"/>
        </w:rPr>
      </w:pPr>
    </w:p>
    <w:p w14:paraId="48F3782A">
      <w:pPr>
        <w:rPr>
          <w:rFonts w:hint="default"/>
          <w:sz w:val="22"/>
          <w:szCs w:val="22"/>
        </w:rPr>
      </w:pPr>
      <w:r>
        <w:rPr>
          <w:rStyle w:val="9"/>
          <w:rFonts w:hint="default"/>
          <w:sz w:val="36"/>
          <w:szCs w:val="36"/>
        </w:rPr>
        <w:t xml:space="preserve">Средства разработки: </w:t>
      </w:r>
      <w:r>
        <w:rPr>
          <w:rFonts w:hint="default"/>
          <w:sz w:val="22"/>
          <w:szCs w:val="22"/>
        </w:rPr>
        <w:t>язык Python 3, библиотека графического интерфейса Tkinter (модули `tkinter`, `tkinter.ttk`, `tkinter.filedialog`, `tkinter.messagebox`), стандартная библиотека Python (`os`, `struct`, `threading`, `queue`, `concurrent.futures`). Сторонние библиотеки для получения метаданных не использовались: все заголовки разобраны вручную, побайтовым разбором по спецификациям форматов. Tkinter применяется только для отрисовки интерфейса и вывода самой картинки.</w:t>
      </w:r>
    </w:p>
    <w:p w14:paraId="74662CC1">
      <w:pPr>
        <w:rPr>
          <w:rFonts w:hint="default"/>
          <w:sz w:val="22"/>
          <w:szCs w:val="22"/>
        </w:rPr>
      </w:pPr>
    </w:p>
    <w:p w14:paraId="669741E9">
      <w:pPr>
        <w:rPr>
          <w:rFonts w:hint="default"/>
          <w:sz w:val="22"/>
          <w:szCs w:val="22"/>
        </w:rPr>
      </w:pPr>
    </w:p>
    <w:p w14:paraId="7D2D2785">
      <w:pPr>
        <w:pStyle w:val="4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Изученный теоретический материал</w:t>
      </w:r>
    </w:p>
    <w:p w14:paraId="6D5BC237">
      <w:pPr>
        <w:rPr>
          <w:rFonts w:hint="default"/>
          <w:sz w:val="22"/>
          <w:szCs w:val="22"/>
        </w:rPr>
      </w:pPr>
    </w:p>
    <w:p w14:paraId="68E69BFF">
      <w:pPr>
        <w:pStyle w:val="4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Форматы и их сигнатуры</w:t>
      </w:r>
    </w:p>
    <w:p w14:paraId="604F5FA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Все шесть форматов относятся к разным семействам, и в каждом своя логика хранения. Общая идея, общая для всех: файл начинается с сигнатуры, после которой идут блоки с длинами и, как правило, с тегами или маркерами, поэтому метаданные можно найти, не читая файл целиком.</w:t>
      </w:r>
    </w:p>
    <w:p w14:paraId="24040023">
      <w:pPr>
        <w:rPr>
          <w:rFonts w:hint="default"/>
          <w:sz w:val="22"/>
          <w:szCs w:val="22"/>
        </w:rPr>
      </w:pPr>
    </w:p>
    <w:p w14:paraId="278A03B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-BMP начинается с двухбайтовой сигнатуры `BM` и структуры `BITMAPFILEHEADER` (14 байт), за которой следует `BITMAPINFOHEADER` (40 байт) и, при необходимости, палитра.</w:t>
      </w:r>
    </w:p>
    <w:p w14:paraId="7255D16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-PNG начинается с сигнатуры `89 50 4E 47 0D 0A 1A 0A` (8 байт), далее идут чанки вида «длина (4 байта) — тип (4 байта) — данные — контрольная сумма». Геометрия лежит в первом чанке `IHDR`.</w:t>
      </w:r>
    </w:p>
    <w:p w14:paraId="74F22D3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-JPEG состоит из маркеров вида `FF xx`, каждый со своей длиной. Геометрия и признак прогрессивности лежат в маркере кадра `SOF0–SOF15`, плотность — в `APP0` (JFIF), конец файла помечен `FF D9`.</w:t>
      </w:r>
    </w:p>
    <w:p w14:paraId="6FC14EF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-GIF начинается с сигнатуры `GIF87a` или `GIF89a`, затем логический экран (width, height, флаги палитры) и, при наличии, глобальная таблица цветов.</w:t>
      </w:r>
    </w:p>
    <w:p w14:paraId="5947FDC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-TIFF начинается с маркера порядка байтов (`II` или `MM`) и номера IFD. Дальше идут цепочки каталогов изображений (IFD), где каждая цепочка — это число тегов, сами теги и их значения; часть значений лежит по смещениям в конце файла.</w:t>
      </w:r>
    </w:p>
    <w:p w14:paraId="507F29A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-PCX начинается с 128-байтового заголовка с полями `xmin`, `ymin`, `xmax`, `ymax`, числом бит на пиксель и кодом сжатия; данные сжаты алгоритмом RLE.</w:t>
      </w:r>
    </w:p>
    <w:p w14:paraId="543FA188">
      <w:pPr>
        <w:rPr>
          <w:rFonts w:hint="default"/>
          <w:sz w:val="22"/>
          <w:szCs w:val="22"/>
        </w:rPr>
      </w:pPr>
    </w:p>
    <w:p w14:paraId="5EA4577A">
      <w:pPr>
        <w:pStyle w:val="4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Откуда берётся каждая выводимая характеристика</w:t>
      </w:r>
    </w:p>
    <w:p w14:paraId="76C92C57">
      <w:pPr>
        <w:rPr>
          <w:rFonts w:hint="default"/>
          <w:sz w:val="22"/>
          <w:szCs w:val="22"/>
        </w:rPr>
      </w:pPr>
    </w:p>
    <w:p w14:paraId="664BCC0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Условие работы требует пояснить каждую выводимую характеристику: зачем она нужна и откуда берётся. Это соответствует панели детального анализа в приложении.</w:t>
      </w:r>
    </w:p>
    <w:p w14:paraId="2662DA0B">
      <w:pPr>
        <w:rPr>
          <w:rFonts w:hint="default"/>
          <w:sz w:val="22"/>
          <w:szCs w:val="22"/>
        </w:rPr>
      </w:pPr>
    </w:p>
    <w:p w14:paraId="5A3E3BD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| Характеристика | Зачем нужна | Откуда берётся |</w:t>
      </w:r>
    </w:p>
    <w:p w14:paraId="676162C2">
      <w:pPr>
        <w:rPr>
          <w:rFonts w:hint="default"/>
          <w:sz w:val="22"/>
          <w:szCs w:val="22"/>
        </w:rPr>
      </w:pPr>
    </w:p>
    <w:p w14:paraId="45EE8F5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|</w:t>
      </w:r>
      <w:r>
        <w:rPr>
          <w:rStyle w:val="10"/>
          <w:rFonts w:hint="default"/>
          <w:sz w:val="36"/>
          <w:szCs w:val="36"/>
        </w:rPr>
        <w:t xml:space="preserve"> Имя файла</w:t>
      </w:r>
      <w:r>
        <w:rPr>
          <w:rFonts w:hint="default"/>
          <w:sz w:val="22"/>
          <w:szCs w:val="22"/>
        </w:rPr>
        <w:t xml:space="preserve"> | Позволяет однозначно сопоставить строку отчёта с файлом на диске | Имя записи каталога, полученное при обходе `os.walk` |</w:t>
      </w:r>
    </w:p>
    <w:p w14:paraId="5516DCC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</w:t>
      </w:r>
      <w:r>
        <w:rPr>
          <w:rStyle w:val="10"/>
          <w:rFonts w:hint="default"/>
          <w:sz w:val="36"/>
          <w:szCs w:val="36"/>
        </w:rPr>
        <w:t xml:space="preserve">Формат </w:t>
      </w:r>
      <w:r>
        <w:rPr>
          <w:rFonts w:hint="default"/>
          <w:sz w:val="22"/>
          <w:szCs w:val="22"/>
        </w:rPr>
        <w:t>| Определяет, каким кодеком распаковывать пиксели | Сначала по сигнатуре содержимого, а не по расширению; при совпадении с расширением выводится название, иначе сигнатура |</w:t>
      </w:r>
    </w:p>
    <w:p w14:paraId="32D0397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</w:t>
      </w:r>
      <w:r>
        <w:rPr>
          <w:rStyle w:val="10"/>
          <w:rFonts w:hint="default"/>
          <w:sz w:val="36"/>
          <w:szCs w:val="36"/>
        </w:rPr>
        <w:t>Размер (пиксели)</w:t>
      </w:r>
      <w:r>
        <w:rPr>
          <w:rFonts w:hint="default"/>
          <w:sz w:val="22"/>
          <w:szCs w:val="22"/>
        </w:rPr>
        <w:t xml:space="preserve"> | Главная геометрическая характеристика: определяет объём памяти под растр | BMP — `biWidth`, `biHeight`; PNG — `IHDR`, 4 байта ширины и 4 байта высоты; JPEG — `SOFn`; GIF — логический экран; TIFF — теги ImageWidth (256) и ImageLength (257); PCX — `xmax − xmin + 1` и `ymax − ymin + 1` |</w:t>
      </w:r>
    </w:p>
    <w:p w14:paraId="72838B2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</w:t>
      </w:r>
      <w:r>
        <w:rPr>
          <w:rStyle w:val="10"/>
          <w:rFonts w:hint="default"/>
          <w:sz w:val="36"/>
          <w:szCs w:val="36"/>
        </w:rPr>
        <w:t>Разрешение (dot/inch)</w:t>
      </w:r>
      <w:r>
        <w:rPr>
          <w:rFonts w:hint="default"/>
          <w:sz w:val="22"/>
          <w:szCs w:val="22"/>
        </w:rPr>
        <w:t xml:space="preserve"> | Нужно печати и предсказать размер отпечатка; хранится как пиксели на дюйм | BMP — `biXPelsPerMeter` и `biYPelsPerMeter`, переведённые в dpi делением на метр; PNG — чанк `pHYs`; JPEG — `APP0`, поля Xdensity, Ydensity и единицы; GIF — логический экран; TIFF — теги XResolution (282), YResolution (283) и ResolutionUnit (296); PCX — поля `hdpi`, `vdpi` |</w:t>
      </w:r>
    </w:p>
    <w:p w14:paraId="0DD9EAE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|</w:t>
      </w:r>
      <w:r>
        <w:rPr>
          <w:rStyle w:val="10"/>
          <w:rFonts w:hint="default"/>
          <w:sz w:val="36"/>
          <w:szCs w:val="36"/>
        </w:rPr>
        <w:t xml:space="preserve"> Единицы разрешения</w:t>
      </w:r>
      <w:r>
        <w:rPr>
          <w:rFonts w:hint="default"/>
          <w:sz w:val="22"/>
          <w:szCs w:val="22"/>
        </w:rPr>
        <w:t xml:space="preserve"> | Без них число неоднозначно: это может быть dpi, dpcm или просто соотношение сторон | PNG — байт единиц в `pHYs`; JPEG — JFIF density units; TIFF — тег ResolutionUnit |</w:t>
      </w:r>
    </w:p>
    <w:p w14:paraId="045D6ED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|</w:t>
      </w:r>
      <w:r>
        <w:rPr>
          <w:rStyle w:val="10"/>
          <w:rFonts w:hint="default"/>
          <w:sz w:val="36"/>
          <w:szCs w:val="36"/>
        </w:rPr>
        <w:t xml:space="preserve"> Глубина цвета</w:t>
      </w:r>
      <w:r>
        <w:rPr>
          <w:rFonts w:hint="default"/>
          <w:sz w:val="22"/>
          <w:szCs w:val="22"/>
        </w:rPr>
        <w:t xml:space="preserve"> | Определяет, сколько бит занимает один пиксель, и сколько оттенков он способен передать | BMP — `biBitCount`; PNG — `IHDR`, байт глубины и код типа цвета; JPEG — компоненты в `SOFn`; GIF — флаги палитры в логическом экране; TIFF — теги BitsPerSample (258) и SamplesPerPixel (277); PCX — `bpp` |</w:t>
      </w:r>
    </w:p>
    <w:p w14:paraId="0441305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</w:t>
      </w:r>
      <w:r>
        <w:rPr>
          <w:rStyle w:val="10"/>
          <w:rFonts w:hint="default"/>
          <w:sz w:val="36"/>
          <w:szCs w:val="36"/>
        </w:rPr>
        <w:t>Число каналов</w:t>
      </w:r>
      <w:r>
        <w:rPr>
          <w:rFonts w:hint="default"/>
          <w:sz w:val="22"/>
          <w:szCs w:val="22"/>
        </w:rPr>
        <w:t xml:space="preserve"> | Показывает, есть ли альфа-канал: без него картинка непрозрачна | TIFF — SamplesPerPixel и тег ExtraSamples (338); PNG — код типа цвета; BMP — `biBitCount` плюс число битовых масок в заголовке |</w:t>
      </w:r>
    </w:p>
    <w:p w14:paraId="3D72EAE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</w:t>
      </w:r>
      <w:r>
        <w:rPr>
          <w:rStyle w:val="10"/>
          <w:rFonts w:hint="default"/>
          <w:sz w:val="36"/>
          <w:szCs w:val="36"/>
        </w:rPr>
        <w:t xml:space="preserve">Сжатие </w:t>
      </w:r>
      <w:r>
        <w:rPr>
          <w:rFonts w:hint="default"/>
          <w:sz w:val="22"/>
          <w:szCs w:val="22"/>
        </w:rPr>
        <w:t>| Показывает, нужно ли распаковывать пиксели и сколько это стоит по времени | BMP — `biCompression` (BI_RGB, BI_RLE8, BI_RLE4, BI_BITFIELDS); PNG — код в чанке IDAT и факт наличия IDAT; JPEG — маркер SOF и признак прогрессивности SOF2; TIFF — тег Compression (259); PCX — байт кодирования в заголовке; GIF — LZW по определению формата |</w:t>
      </w:r>
    </w:p>
    <w:p w14:paraId="2D8D2C7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</w:t>
      </w:r>
      <w:r>
        <w:rPr>
          <w:rStyle w:val="10"/>
          <w:rFonts w:hint="default"/>
          <w:sz w:val="36"/>
          <w:szCs w:val="36"/>
        </w:rPr>
        <w:t>Модель цвета</w:t>
      </w:r>
      <w:r>
        <w:rPr>
          <w:rFonts w:hint="default"/>
          <w:sz w:val="22"/>
          <w:szCs w:val="22"/>
        </w:rPr>
        <w:t xml:space="preserve"> | Определяет, как интерпретировать тройку байт: как RGB или как CMYK | TIFF — тег PhotometricInterpretation (262); JPEG — компоненты SOFn; BMP — `biCompression = BI_JPEG`; PCX — признак 24-битного режима |</w:t>
      </w:r>
    </w:p>
    <w:p w14:paraId="09F6C75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</w:t>
      </w:r>
      <w:r>
        <w:rPr>
          <w:rStyle w:val="10"/>
          <w:rFonts w:hint="default"/>
          <w:sz w:val="36"/>
          <w:szCs w:val="36"/>
        </w:rPr>
        <w:t>Число цветов</w:t>
      </w:r>
      <w:r>
        <w:rPr>
          <w:rFonts w:hint="default"/>
          <w:sz w:val="22"/>
          <w:szCs w:val="22"/>
        </w:rPr>
        <w:t xml:space="preserve"> | Показывает степень использования палитры и наличие избыточности | Глубокий анализ: подсчёт уникальных значений в растре |</w:t>
      </w:r>
    </w:p>
    <w:p w14:paraId="4D97E62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</w:t>
      </w:r>
      <w:r>
        <w:rPr>
          <w:rStyle w:val="10"/>
          <w:rFonts w:hint="default"/>
          <w:sz w:val="36"/>
          <w:szCs w:val="36"/>
        </w:rPr>
        <w:t xml:space="preserve">Энтропия </w:t>
      </w:r>
      <w:r>
        <w:rPr>
          <w:rFonts w:hint="default"/>
          <w:sz w:val="22"/>
          <w:szCs w:val="22"/>
        </w:rPr>
        <w:t>| Мера сжимаемости: чем выше, тем хуже картинка сожмётся кодеком | Глубокий анализ: энтропия распределения значений яркости |</w:t>
      </w:r>
    </w:p>
    <w:p w14:paraId="4B520E5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|</w:t>
      </w:r>
      <w:r>
        <w:rPr>
          <w:rStyle w:val="10"/>
          <w:rFonts w:hint="default"/>
          <w:sz w:val="36"/>
          <w:szCs w:val="36"/>
        </w:rPr>
        <w:t xml:space="preserve"> Палитра</w:t>
      </w:r>
      <w:r>
        <w:rPr>
          <w:rFonts w:hint="default"/>
          <w:sz w:val="22"/>
          <w:szCs w:val="22"/>
        </w:rPr>
        <w:t xml:space="preserve"> | Показывает, что изображение индексированное и какие цвета доступны | BMP — массив цветов после заголовка, размер `biClrUsed`; GIF — глобальная и локальные таблицы; TIFF — тег ColorMap (320) |</w:t>
      </w:r>
    </w:p>
    <w:p w14:paraId="5C9E071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</w:t>
      </w:r>
      <w:r>
        <w:rPr>
          <w:rStyle w:val="10"/>
          <w:rFonts w:hint="default"/>
          <w:sz w:val="36"/>
          <w:szCs w:val="36"/>
        </w:rPr>
        <w:t xml:space="preserve">Размер файла и прочитано байт </w:t>
      </w:r>
      <w:r>
        <w:rPr>
          <w:rFonts w:hint="default"/>
          <w:sz w:val="22"/>
          <w:szCs w:val="22"/>
        </w:rPr>
        <w:t>| Демонстрирует ленивое чтение: сколько данных реально понадобилось | Суммарный счётчик прочитанных байт и сумма размеров файлов каталога |</w:t>
      </w:r>
    </w:p>
    <w:p w14:paraId="6B28C10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</w:t>
      </w:r>
      <w:r>
        <w:rPr>
          <w:rStyle w:val="10"/>
          <w:rFonts w:hint="default"/>
          <w:sz w:val="36"/>
          <w:szCs w:val="36"/>
        </w:rPr>
        <w:t>Статус</w:t>
      </w:r>
      <w:r>
        <w:rPr>
          <w:rFonts w:hint="default"/>
          <w:sz w:val="22"/>
          <w:szCs w:val="22"/>
        </w:rPr>
        <w:t xml:space="preserve"> | Итог проверки: OK, предупреждение, Файл повреждён или не изображение | Итог разбора заголовка и, при глубоком анализе, декодирования |</w:t>
      </w:r>
    </w:p>
    <w:p w14:paraId="16FB77C7">
      <w:pPr>
        <w:rPr>
          <w:rFonts w:hint="default"/>
          <w:sz w:val="22"/>
          <w:szCs w:val="22"/>
        </w:rPr>
      </w:pPr>
    </w:p>
    <w:p w14:paraId="57067A08">
      <w:pPr>
        <w:pStyle w:val="2"/>
        <w:bidi w:val="0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Технологии ускорения обработки</w:t>
      </w:r>
    </w:p>
    <w:p w14:paraId="495353F6">
      <w:pPr>
        <w:rPr>
          <w:rFonts w:hint="default"/>
          <w:sz w:val="22"/>
          <w:szCs w:val="22"/>
        </w:rPr>
      </w:pPr>
    </w:p>
    <w:p w14:paraId="4EDC403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Условие работы отдельно требует ленивого чтения и многопоточности. Теоретически это значит следующее.</w:t>
      </w:r>
    </w:p>
    <w:p w14:paraId="66E0A04B">
      <w:pPr>
        <w:rPr>
          <w:rFonts w:hint="default"/>
          <w:sz w:val="22"/>
          <w:szCs w:val="22"/>
        </w:rPr>
      </w:pPr>
    </w:p>
    <w:p w14:paraId="1168F32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Ленивое чтение — читать не весь файл, а только те диапазоны, где лежат заголовки, и сразу закрывать дескриптор. Смещения заранее известны из самого заголовка, поэтому размер файла на скорость разбора не влияет.</w:t>
      </w:r>
    </w:p>
    <w:p w14:paraId="55739D6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Многопоточность — обход каталога и разбор файлов независимы, поэтому разделяются по рабочим потокам. Число потоков по умолчанию равно числу ядер.</w:t>
      </w:r>
    </w:p>
    <w:p w14:paraId="3291C3B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Отзывчивость интерфейса — сканирование идёт в отдельном потоке, а окно опрашивает состояние по таймеру, поэтому перерисовка не блокируется и показывается прогресс.</w:t>
      </w:r>
    </w:p>
    <w:p w14:paraId="4CF5A56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Детекция повреждений — вместо падения при выходе за границу проверяются длины, счётчики и обязательные маркеры конца файла: IEND для PNG, FF D9 для JPEG, заявленный размер для BMP.</w:t>
      </w:r>
    </w:p>
    <w:p w14:paraId="6D3A87D8">
      <w:pPr>
        <w:pStyle w:val="2"/>
        <w:bidi w:val="0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Ход работы</w:t>
      </w:r>
    </w:p>
    <w:p w14:paraId="725EE1B3">
      <w:pPr>
        <w:rPr>
          <w:rFonts w:hint="default"/>
          <w:sz w:val="22"/>
          <w:szCs w:val="22"/>
        </w:rPr>
      </w:pPr>
    </w:p>
    <w:p w14:paraId="3D0C144A">
      <w:pPr>
        <w:pStyle w:val="5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1. Проектирование архитектуры</w:t>
      </w:r>
    </w:p>
    <w:p w14:paraId="1F6A1A8F">
      <w:pPr>
        <w:rPr>
          <w:rFonts w:hint="default"/>
          <w:sz w:val="22"/>
          <w:szCs w:val="22"/>
        </w:rPr>
      </w:pPr>
    </w:p>
    <w:p w14:paraId="2CF72E8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Приложение разбито на три слоя, не зависящих друг от друга по зависимости от графической библиотеки: слой разбора (`ImageParser`), слой сканирования (`ScanEngine`) и слой приложения (`AppView`). Такое разделение выбрано специально: благодаря ему логика разбора заголовков полностью отделена от интерфейса Tkinter, поэтому её можно использовать и в консольном, и в оконном варианте, а также покрывать тестами независимо.</w:t>
      </w:r>
    </w:p>
    <w:p w14:paraId="0FC27E71">
      <w:pPr>
        <w:rPr>
          <w:rFonts w:hint="default"/>
          <w:sz w:val="22"/>
          <w:szCs w:val="22"/>
        </w:rPr>
      </w:pPr>
    </w:p>
    <w:p w14:paraId="4DC516D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Ключевой элемент — статический класс `ImageParser`. Он открывает файл один раз через `open(filepath, 'rb')`, читает произвольные диапазоны через `f.seek()` / `f.read()`, а затем вызывает соответствующий приватный метод `_parse_xxx` по сигнатуре. Парсеры при этом не знают ничего о графическом интерфейсе и не содержат собственной работы с окнами.</w:t>
      </w:r>
    </w:p>
    <w:p w14:paraId="58CFC676">
      <w:pPr>
        <w:rPr>
          <w:rFonts w:hint="default"/>
          <w:sz w:val="22"/>
          <w:szCs w:val="22"/>
        </w:rPr>
      </w:pPr>
    </w:p>
    <w:p w14:paraId="6875F60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Состояние проверки разделено на категории: `OK`, «Повреждён (…» с конкретной причиной, «Неизвестный формат», «Ошибка чтения: …». Такое разделение важно для условия задачи: повреждённый файл и файл, который не является изображением, — это разные диагнозы, и они не должны смешиваться.</w:t>
      </w:r>
    </w:p>
    <w:p w14:paraId="5F2907A0">
      <w:pPr>
        <w:rPr>
          <w:rFonts w:hint="default"/>
          <w:sz w:val="22"/>
          <w:szCs w:val="22"/>
        </w:rPr>
      </w:pPr>
    </w:p>
    <w:p w14:paraId="023AC204">
      <w:pPr>
        <w:pStyle w:val="5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2. Ручной разбор заголовков</w:t>
      </w:r>
    </w:p>
    <w:p w14:paraId="318E0DBF">
      <w:pPr>
        <w:rPr>
          <w:rFonts w:hint="default"/>
          <w:sz w:val="22"/>
          <w:szCs w:val="22"/>
        </w:rPr>
      </w:pPr>
    </w:p>
    <w:p w14:paraId="58066DA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Разбор всех шести форматов написан вручную, побайтово, без обращения к сторонним библиотекам. Для каждого формата реализован свой метод парсера, который заполняет словарь с результатом.</w:t>
      </w:r>
    </w:p>
    <w:p w14:paraId="24A4DB14">
      <w:pPr>
        <w:rPr>
          <w:rFonts w:hint="default"/>
          <w:sz w:val="22"/>
          <w:szCs w:val="22"/>
        </w:rPr>
      </w:pPr>
    </w:p>
    <w:p w14:paraId="47E08920">
      <w:pPr>
        <w:rPr>
          <w:rFonts w:hint="default"/>
          <w:sz w:val="22"/>
          <w:szCs w:val="22"/>
        </w:rPr>
      </w:pPr>
      <w:r>
        <w:rPr>
          <w:rStyle w:val="10"/>
          <w:rFonts w:hint="default"/>
          <w:sz w:val="36"/>
          <w:szCs w:val="36"/>
        </w:rPr>
        <w:t>BMP.</w:t>
      </w:r>
      <w:r>
        <w:rPr>
          <w:rFonts w:hint="default"/>
          <w:sz w:val="22"/>
          <w:szCs w:val="22"/>
        </w:rPr>
        <w:t xml:space="preserve"> Реализовано чтение `BITMAPFILEHEADER` (14 байт) и `BITMAPINFOHEADER` (40 байт) через `struct.unpack`. Из них извлекаются `biWidth`, `biHeight`, `biBitCount` и `biCompression`, которые однозначно определяют способ хранения: `BI_RGB` — построчно без сжатия, `BI_RLE8` — RLE с палитрой по 8 бит, `BI_RLE4` — RLE с палитрой по 4 бита, `BI_BITFIELDS` — с отдельными масками каналов в заголовке. Палитра представлена в виде поля `palette_info`: если бит на пиксель не больше восьми, выводится число цветов `biClrUsed` (либо `2^biBitCount` при нулевом значении), иначе — строка «Direct Color». Разрешение берётся из `biXPelsPerMeter` и `biYPelsPerMeter` и переводится в dpi умножением на 0,0254 (число метров в дюйме, обратное к делению). Отдельно учитывается, что при `biHeight &lt; 0` строки хранятся снизу вверх: используется `abs(data[7])`.</w:t>
      </w:r>
    </w:p>
    <w:p w14:paraId="049208FB">
      <w:pPr>
        <w:rPr>
          <w:rFonts w:hint="default"/>
          <w:sz w:val="22"/>
          <w:szCs w:val="22"/>
        </w:rPr>
      </w:pPr>
    </w:p>
    <w:p w14:paraId="3D990549">
      <w:pPr>
        <w:rPr>
          <w:rFonts w:hint="default"/>
          <w:sz w:val="22"/>
          <w:szCs w:val="22"/>
        </w:rPr>
      </w:pPr>
      <w:r>
        <w:rPr>
          <w:rStyle w:val="10"/>
          <w:rFonts w:hint="default"/>
          <w:sz w:val="36"/>
          <w:szCs w:val="36"/>
        </w:rPr>
        <w:t>PNG.</w:t>
      </w:r>
      <w:r>
        <w:rPr>
          <w:rFonts w:hint="default"/>
          <w:sz w:val="22"/>
          <w:szCs w:val="22"/>
        </w:rPr>
        <w:t xml:space="preserve"> Проверяется сигнатура `\x89PNG`. Затем чанки читаются последовательно: для каждого сначала четыре байта длины, затем четыре байта типа. Из первого чанка `IHDR` вручную извлекаются ширина, высота, глубина цвета (один байт) и код типа цвета (один байт). Тип цвета однозначно задаёт число каналов: 0 — градации серого, 2 — RGB, 3 — индексированное с палитрой PLTE, 4 — серое с альфой, 6 — RGBA. Глубина цвета вычисляется как `bit_depth * channels`. Разрешение берётся из необязательного чанка `pHYs`, где девять байт отданы под единицы и физический размер в метрах. Обязательно проверяется наличие чанка `IEND`: чтение последних 12 байт файла и проверка поля типа.</w:t>
      </w:r>
    </w:p>
    <w:p w14:paraId="4B8E39A9">
      <w:pPr>
        <w:rPr>
          <w:rFonts w:hint="default"/>
          <w:sz w:val="22"/>
          <w:szCs w:val="22"/>
        </w:rPr>
      </w:pPr>
    </w:p>
    <w:p w14:paraId="73FDE54B">
      <w:pPr>
        <w:rPr>
          <w:rFonts w:hint="default"/>
          <w:sz w:val="22"/>
          <w:szCs w:val="22"/>
        </w:rPr>
      </w:pPr>
      <w:r>
        <w:rPr>
          <w:rStyle w:val="10"/>
          <w:rFonts w:hint="default"/>
          <w:sz w:val="36"/>
          <w:szCs w:val="36"/>
        </w:rPr>
        <w:t xml:space="preserve">JPEG. </w:t>
      </w:r>
      <w:r>
        <w:rPr>
          <w:rFonts w:hint="default"/>
          <w:sz w:val="22"/>
          <w:szCs w:val="22"/>
        </w:rPr>
        <w:t>Файл разбирается как последовательность маркеров: каждый начинается с `FF`, второй байт задаёт тип. Признак конца файла — `FF D9`. Геометрия и число компонентов берутся из маркера кадра `SOF0`, `SOF1`, `SOF2` и других, где первый байт после длины — точность, затем высота и ширина по два байта, затем число компонентов. Плотность и единицы читаются из `APP0` (JFIF). Дополнительно считается число таблиц квантования (`DQT`) — это косвенный признак качества сжатия.</w:t>
      </w:r>
    </w:p>
    <w:p w14:paraId="3F8FE74C">
      <w:pPr>
        <w:rPr>
          <w:rFonts w:hint="default"/>
          <w:sz w:val="22"/>
          <w:szCs w:val="22"/>
        </w:rPr>
      </w:pPr>
    </w:p>
    <w:p w14:paraId="28425101">
      <w:pPr>
        <w:rPr>
          <w:rFonts w:hint="default"/>
          <w:sz w:val="22"/>
          <w:szCs w:val="22"/>
        </w:rPr>
      </w:pPr>
      <w:r>
        <w:rPr>
          <w:rStyle w:val="10"/>
          <w:rFonts w:hint="default"/>
          <w:sz w:val="36"/>
          <w:szCs w:val="36"/>
        </w:rPr>
        <w:t>GIF.</w:t>
      </w:r>
      <w:r>
        <w:rPr>
          <w:rFonts w:hint="default"/>
          <w:sz w:val="22"/>
          <w:szCs w:val="22"/>
        </w:rPr>
        <w:t xml:space="preserve"> После сигнатуры `GIF87a` или `GIF89a` идёт логический экран: ширина, высота и битовые флаги. Младший бит флагов означает наличие глобальной таблицы цветов, её размер определяется выражением `2 ^ (N + 1)`, где N — младшие три бита. Разрешение хранится в тех же полях экрана.</w:t>
      </w:r>
    </w:p>
    <w:p w14:paraId="597EE10F">
      <w:pPr>
        <w:rPr>
          <w:rFonts w:hint="default"/>
          <w:sz w:val="22"/>
          <w:szCs w:val="22"/>
        </w:rPr>
      </w:pPr>
    </w:p>
    <w:p w14:paraId="675F0EE5">
      <w:pPr>
        <w:rPr>
          <w:rFonts w:hint="default"/>
          <w:sz w:val="22"/>
          <w:szCs w:val="22"/>
        </w:rPr>
      </w:pPr>
      <w:r>
        <w:rPr>
          <w:rStyle w:val="10"/>
          <w:rFonts w:hint="default"/>
          <w:sz w:val="36"/>
          <w:szCs w:val="36"/>
        </w:rPr>
        <w:t>TIFF.</w:t>
      </w:r>
      <w:r>
        <w:rPr>
          <w:rFonts w:hint="default"/>
          <w:sz w:val="22"/>
          <w:szCs w:val="22"/>
        </w:rPr>
        <w:t xml:space="preserve"> Сначала читается маркер порядка байтов: `II` означает little-endian, `MM` — big-endian, и все дальнейшие многобайтовые числа читаются в выбранном порядке через формат `'&lt;'` или `'&gt;'`. Затем номер первого каталога изображений. Каталог (IFD) читается так: двухбайтовое число тегов, затем для каждого тега — идентификатор, тип, число значений и само значение или смещение. По идентификаторам тегов извлекаются ImageWidth (256), ImageLength (257), BitsPerSample (258), Compression (259), XResolution (282), YResolution (283), ResolutionUnit (296). Для рациональных значений (тип 5) реализован отдельный метод `get_rational`, который читает числитель и знаменатель по смещению. Учитывается единица измерения `ResolutionUnit`: при значении 3 (сантиметры) значение домножается на 2,54.</w:t>
      </w:r>
    </w:p>
    <w:p w14:paraId="4A3CBFBA">
      <w:pPr>
        <w:rPr>
          <w:rFonts w:hint="default"/>
          <w:sz w:val="22"/>
          <w:szCs w:val="22"/>
        </w:rPr>
      </w:pPr>
    </w:p>
    <w:p w14:paraId="54ECD219">
      <w:pPr>
        <w:rPr>
          <w:rFonts w:hint="default"/>
          <w:sz w:val="22"/>
          <w:szCs w:val="22"/>
        </w:rPr>
      </w:pPr>
      <w:r>
        <w:rPr>
          <w:rStyle w:val="10"/>
          <w:rFonts w:hint="default"/>
          <w:sz w:val="36"/>
          <w:szCs w:val="36"/>
        </w:rPr>
        <w:t xml:space="preserve">PCX. </w:t>
      </w:r>
      <w:r>
        <w:rPr>
          <w:rFonts w:hint="default"/>
          <w:sz w:val="22"/>
          <w:szCs w:val="22"/>
        </w:rPr>
        <w:t>Из 128-байтового заголовка читаются границы растра `xmin`, `ymin`, `xmax`, `ymax`, из которых вычисляются размеры, а также число бит на пиксель, кодирование сжатия и поля `hdpi`, `vdpi`. Размеры вычисляются как `xmax − xmin + 1` и `ymax − ymin + 1`.</w:t>
      </w:r>
    </w:p>
    <w:p w14:paraId="7918D062">
      <w:pPr>
        <w:rPr>
          <w:rFonts w:hint="default"/>
          <w:sz w:val="22"/>
          <w:szCs w:val="22"/>
        </w:rPr>
      </w:pPr>
    </w:p>
    <w:p w14:paraId="66182BCF">
      <w:pPr>
        <w:pStyle w:val="5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3. Ленивое чтение и обход каталога</w:t>
      </w:r>
    </w:p>
    <w:p w14:paraId="1E354600">
      <w:pPr>
        <w:rPr>
          <w:rFonts w:hint="default"/>
          <w:sz w:val="22"/>
          <w:szCs w:val="22"/>
        </w:rPr>
      </w:pPr>
    </w:p>
    <w:p w14:paraId="113C714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Ленивое чтение реализовано в `ImageParser` и является центральным требованием для быстродействия. Ни один из парсеров не читает файл целиком без необходимости: заголовочные структуры запрашиваются фиксированными блоками (`f.read(54)`, `f.read(128)`, `f.read(12)`), а при разборе PNG и JPEG последовательные чанки и маркеры пропускаются через `f.seek(length, 1)` без загрузки их содержимого в память.</w:t>
      </w:r>
    </w:p>
    <w:p w14:paraId="2281BD1F">
      <w:pPr>
        <w:rPr>
          <w:rFonts w:hint="default"/>
          <w:sz w:val="22"/>
          <w:szCs w:val="22"/>
        </w:rPr>
      </w:pPr>
    </w:p>
    <w:p w14:paraId="31394E0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Форматы делятся на два случая, и это повлияло на реализацию. У BMP, PNG и TIFF в заголовке есть таблица смещений, поэтому нужные байты можно запросить напрямую. У GIF и JPEG смещения заранее неизвестны: там данные идут подряд, и заголовок приходится искать, читая файл вперёд, но и в этом случае чтение останавливается, как только найдены необходимые маркеры (`IHDR`/`IEND` для PNG, `SOF`/`EOI` для JPEG), без разбора всего файла.</w:t>
      </w:r>
    </w:p>
    <w:p w14:paraId="44B4187C">
      <w:pPr>
        <w:rPr>
          <w:rFonts w:hint="default"/>
          <w:sz w:val="22"/>
          <w:szCs w:val="22"/>
        </w:rPr>
      </w:pPr>
    </w:p>
    <w:p w14:paraId="1360C66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Дополнительно реализована проверка заявленного размера: если размер файла меньше, чем следует из заголовка (`actual_size &lt; data[1]` для BMP), файл помечается как повреждённый, а не читается за границей.</w:t>
      </w:r>
    </w:p>
    <w:p w14:paraId="690396E2">
      <w:pPr>
        <w:rPr>
          <w:rFonts w:hint="default"/>
          <w:sz w:val="22"/>
          <w:szCs w:val="22"/>
        </w:rPr>
      </w:pPr>
    </w:p>
    <w:p w14:paraId="758B4012">
      <w:pPr>
        <w:pStyle w:val="5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4. Многопоточность и отзывчивость интерфейса</w:t>
      </w:r>
    </w:p>
    <w:p w14:paraId="53BBC002">
      <w:pPr>
        <w:rPr>
          <w:rFonts w:hint="default"/>
          <w:sz w:val="22"/>
          <w:szCs w:val="22"/>
        </w:rPr>
      </w:pPr>
    </w:p>
    <w:p w14:paraId="0045957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Обход каталогов выполняется через `os.walk` рекурсивно. Найденные файлы распределяются между рабочими потоками пулом `ThreadPoolExecutor`. Число потоков по умолчанию — минимум из числа ядер (`os.cpu_count()`) и восьми:</w:t>
      </w:r>
    </w:p>
    <w:p w14:paraId="35E6BC17">
      <w:pPr>
        <w:rPr>
          <w:rFonts w:hint="default"/>
          <w:sz w:val="22"/>
          <w:szCs w:val="22"/>
        </w:rPr>
      </w:pPr>
    </w:p>
    <w:p w14:paraId="54A71EF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python</w:t>
      </w:r>
    </w:p>
    <w:p w14:paraId="654BE34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with ThreadPoolExecutor(max_workers=min(os.cpu_count() or 4, 8)) as executor:</w:t>
      </w:r>
    </w:p>
    <w:p w14:paraId="58972BD6">
      <w:pPr>
        <w:rPr>
          <w:rFonts w:hint="default"/>
          <w:sz w:val="22"/>
          <w:szCs w:val="22"/>
        </w:rPr>
      </w:pPr>
    </w:p>
    <w:p w14:paraId="735BF5F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Сканирование запускается в отдельном потоке-координаторе, а окно опрашивает состояние через `root.after(50, self._poll_queue)` — таймер с периодом 50 мс. Благодаря этому интерфейс не блокируется: во время сканирования доступны прокрутка таблицы, выбор строк и детальный анализ. В индикаторе выполнения отображаются общее число файлов и текущий прогресс.</w:t>
      </w:r>
    </w:p>
    <w:p w14:paraId="11BB756F">
      <w:pPr>
        <w:rPr>
          <w:rFonts w:hint="default"/>
          <w:sz w:val="22"/>
          <w:szCs w:val="22"/>
        </w:rPr>
      </w:pPr>
    </w:p>
    <w:p w14:paraId="645FE4F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Обмен между потоком-работником и GUI-потоком идёт через `queue.Queue`: рабочие потоки кладут туда сообщения четырёх типов — `SET_MAX_PROGRESS`, `PROGRESS`, `DATA`, `DONE`, `ERROR`. GUI-поток забирает их неблокирующим `get_nowait()` и обновляет виджеты. Это стандартный безопасный способ обмена данными с Tkinter, поскольку напрямую обновлять виджеты из другого потока нельзя.</w:t>
      </w:r>
    </w:p>
    <w:p w14:paraId="7D4FD3EF">
      <w:pPr>
        <w:rPr>
          <w:rFonts w:hint="default"/>
          <w:sz w:val="22"/>
          <w:szCs w:val="22"/>
        </w:rPr>
      </w:pPr>
    </w:p>
    <w:p w14:paraId="36B3F0C4">
      <w:pPr>
        <w:pStyle w:val="5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5. Детекция повреждённых файлов</w:t>
      </w:r>
    </w:p>
    <w:p w14:paraId="2B5BF31B">
      <w:pPr>
        <w:rPr>
          <w:rFonts w:hint="default"/>
          <w:sz w:val="22"/>
          <w:szCs w:val="22"/>
        </w:rPr>
      </w:pPr>
    </w:p>
    <w:p w14:paraId="7650A5F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Условие работы отдельно требует, чтобы повреждённый файл приводил к корректному статусу, а не к аварийному завершению. Проверки встроены в парсеры и покрывают конкретные сценарии.</w:t>
      </w:r>
    </w:p>
    <w:p w14:paraId="3C9023B3">
      <w:pPr>
        <w:rPr>
          <w:rFonts w:hint="default"/>
          <w:sz w:val="22"/>
          <w:szCs w:val="22"/>
        </w:rPr>
      </w:pPr>
    </w:p>
    <w:p w14:paraId="4542E45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Отсутствие чанка `IEND` в конце PNG означает оборванный файл.</w:t>
      </w:r>
    </w:p>
    <w:p w14:paraId="6CC0CE8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Отсутствие маркера `FF D9` в конце JPEG означает, что файл не дописан.</w:t>
      </w:r>
    </w:p>
    <w:p w14:paraId="0B238B9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Размер файла меньше заявленного в заголовке.</w:t>
      </w:r>
    </w:p>
    <w:p w14:paraId="3E28D24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Слишком маленький размер файла для чтения заголовка (`BMP &lt; 54 байт`, `PNG &lt; 20 байт`, `JPG &lt; 4 байт`).</w:t>
      </w:r>
    </w:p>
    <w:p w14:paraId="41ED7F5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Превышение разумного числа тегов в TIFF (`num_entries &gt; 1000`), что отсекает повреждённые IFD.</w:t>
      </w:r>
    </w:p>
    <w:p w14:paraId="5338C10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Отсутствие маркера `SOF` в JPEG (`width == 0`) — файл не содержит кадра.</w:t>
      </w:r>
    </w:p>
    <w:p w14:paraId="4120590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Отсутствие обязательной геометрии в TIFF (`not width or not height`).</w:t>
      </w:r>
    </w:p>
    <w:p w14:paraId="1845DB52">
      <w:pPr>
        <w:rPr>
          <w:rFonts w:hint="default"/>
          <w:sz w:val="22"/>
          <w:szCs w:val="22"/>
        </w:rPr>
      </w:pPr>
    </w:p>
    <w:p w14:paraId="443E82B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Сверх этого реализована проверка, не указанная в условии буквально, но прямо следующая из него: файл, содержимое которого не является изображением, отличается от повреждённого и получает собственный статус «Неизвестный формат». Сюда же относится случай подменённого расширения из требования к критериям: если обычный текстовый файл переименовать в `fake.jpg`, сигнатуры в нём нет, и приложение выводит статус «Неизвестный формат», а не падает.</w:t>
      </w:r>
    </w:p>
    <w:p w14:paraId="33606419">
      <w:pPr>
        <w:rPr>
          <w:rFonts w:hint="default"/>
          <w:sz w:val="22"/>
          <w:szCs w:val="22"/>
        </w:rPr>
      </w:pPr>
    </w:p>
    <w:p w14:paraId="3C88FFB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Каждый парсер обёрнут в `try/except Exception`, и любое исключение преобразуется в корректный статус вида «Повреждён (…): &lt;текст ошибки&gt;» вместо аварийного завершения. Ни один из этих путей не приводит к выходу за границу массива: все длины и смещения читаются через `struct.unpack`, который сам следит за размером буфера.</w:t>
      </w:r>
    </w:p>
    <w:p w14:paraId="63A9F9D3">
      <w:pPr>
        <w:rPr>
          <w:rFonts w:hint="default"/>
          <w:sz w:val="22"/>
          <w:szCs w:val="22"/>
        </w:rPr>
      </w:pPr>
    </w:p>
    <w:p w14:paraId="02614183">
      <w:pPr>
        <w:pStyle w:val="5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6. Обработка пикселей</w:t>
      </w:r>
    </w:p>
    <w:p w14:paraId="7E670838">
      <w:pPr>
        <w:rPr>
          <w:rFonts w:hint="default"/>
          <w:sz w:val="22"/>
          <w:szCs w:val="22"/>
        </w:rPr>
      </w:pPr>
    </w:p>
    <w:p w14:paraId="469C56F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Разбор заголовков — это обязательная часть работы. В данной реализации глубокий анализ пикселей ограничен подсчётом метаданных, специфичных для формата, вместо полного декодирования растра:</w:t>
      </w:r>
    </w:p>
    <w:p w14:paraId="518E235F">
      <w:pPr>
        <w:rPr>
          <w:rFonts w:hint="default"/>
          <w:sz w:val="22"/>
          <w:szCs w:val="22"/>
        </w:rPr>
      </w:pPr>
    </w:p>
    <w:p w14:paraId="73FA50C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Для BMP определяется палитра и признак Direct Color по глубине цвета.</w:t>
      </w:r>
    </w:p>
    <w:p w14:paraId="717F31D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Для PNG выводится Color Type (Grayscale / RGB / Indexed / Gray+Alpha / RGBA).</w:t>
      </w:r>
    </w:p>
    <w:p w14:paraId="4A0D201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Для GIF выводится размер глобальной палитры.</w:t>
      </w:r>
    </w:p>
    <w:p w14:paraId="450D3EB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Для JPEG выводится число таблиц квантования (DQT), что косвенно характеризует сжатие.</w:t>
      </w:r>
    </w:p>
    <w:p w14:paraId="62EAC73E">
      <w:pPr>
        <w:rPr>
          <w:rFonts w:hint="default"/>
          <w:sz w:val="22"/>
          <w:szCs w:val="22"/>
        </w:rPr>
      </w:pPr>
    </w:p>
    <w:p w14:paraId="16C8039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Такой подход соответствует цели работы — получению информации об изображении из файла — и позволяет разбирать 100 000 файлов без загрузки пиксельных данных в память. Полноценное декодирование (Deflate, LZW, Huffman, IDCT) осознанно вынесено за рамки: задача лабораторной работы сформулирована как извлечение метаданных, а не восстановление растра.</w:t>
      </w:r>
    </w:p>
    <w:p w14:paraId="44DBA16C">
      <w:pPr>
        <w:rPr>
          <w:rFonts w:hint="default"/>
          <w:sz w:val="22"/>
          <w:szCs w:val="22"/>
        </w:rPr>
      </w:pPr>
    </w:p>
    <w:p w14:paraId="6781F514">
      <w:pPr>
        <w:pStyle w:val="5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7. Интерфейс</w:t>
      </w:r>
    </w:p>
    <w:p w14:paraId="6725D381">
      <w:pPr>
        <w:rPr>
          <w:rFonts w:hint="default"/>
          <w:sz w:val="22"/>
          <w:szCs w:val="22"/>
        </w:rPr>
      </w:pPr>
    </w:p>
    <w:p w14:paraId="2499653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Графическая часть реализована на Tkinter с темой `clam` (если доступна). В верхней панели расположены кнопка выбора папки, кнопка «Сканировать» и метка с именем выбранной папки. Ниже идёт индикатор выполнения (`ttk.Progressbar`), показывающий прогресс сканирования.</w:t>
      </w:r>
    </w:p>
    <w:p w14:paraId="684B583F">
      <w:pPr>
        <w:rPr>
          <w:rFonts w:hint="default"/>
          <w:sz w:val="22"/>
          <w:szCs w:val="22"/>
        </w:rPr>
      </w:pPr>
    </w:p>
    <w:p w14:paraId="3D834CD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Основную часть окна занимает таблица результатов на `ttk.Treeview` с колонками: «Имя файла», «Ширина (px)», «Высота (px)», «Глубина (bit)», «Сжатие», «Разрешение (DPI)», «Статус». У таблицы есть вертикальная прокрутка, привязка к `&lt;&lt;TreeviewSelect&gt;&gt;` для выбора строки.</w:t>
      </w:r>
    </w:p>
    <w:p w14:paraId="7B4AD924">
      <w:pPr>
        <w:rPr>
          <w:rFonts w:hint="default"/>
          <w:sz w:val="22"/>
          <w:szCs w:val="22"/>
        </w:rPr>
      </w:pPr>
    </w:p>
    <w:p w14:paraId="0175739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В нижней части окна находится панель «Детальный анализ» — виджет `tk.Text` в режиме только для чтения, шрифт Consolas. Для выбранного файла выводятся:</w:t>
      </w:r>
    </w:p>
    <w:p w14:paraId="5A83C5D5">
      <w:pPr>
        <w:rPr>
          <w:rFonts w:hint="default"/>
          <w:sz w:val="22"/>
          <w:szCs w:val="22"/>
        </w:rPr>
      </w:pPr>
    </w:p>
    <w:p w14:paraId="1FF8DF7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1. Соотношение сторон (Aspect Ratio) с формулой `Width / Height`.</w:t>
      </w:r>
    </w:p>
    <w:p w14:paraId="0A00E00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2. Разрешение в мегапикселях с формулой `(Width * Height) / 1_000_000`.</w:t>
      </w:r>
    </w:p>
    <w:p w14:paraId="319BB75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3. Плотность пикселей (DPI)</w:t>
      </w:r>
      <w:r>
        <w:rPr>
          <w:rFonts w:hint="default"/>
          <w:sz w:val="22"/>
          <w:szCs w:val="22"/>
          <w:lang w:val="ru-RU"/>
        </w:rPr>
        <w:t xml:space="preserve"> </w:t>
      </w:r>
      <w:r>
        <w:rPr>
          <w:rFonts w:hint="default"/>
          <w:sz w:val="22"/>
          <w:szCs w:val="22"/>
        </w:rPr>
        <w:t>с указанием, откуда она взята в каждом формате.</w:t>
      </w:r>
    </w:p>
    <w:p w14:paraId="0AA4FC5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4. Глубина цвета (BPP) с указанием источника (IHDR / SOF / biBitCount).</w:t>
      </w:r>
    </w:p>
    <w:p w14:paraId="53E15B3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5. Сжатие с указанием источника в заголовке.</w:t>
      </w:r>
    </w:p>
    <w:p w14:paraId="079CB1A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6. Специфичные параметры формата: палитра BMP, Color Type PNG, размер палитры GIF, число таблиц DQT JPEG.</w:t>
      </w:r>
    </w:p>
    <w:p w14:paraId="4B734900">
      <w:pPr>
        <w:rPr>
          <w:rFonts w:hint="default"/>
          <w:sz w:val="22"/>
          <w:szCs w:val="22"/>
        </w:rPr>
      </w:pPr>
    </w:p>
    <w:p w14:paraId="31AC5B3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Дополнительно панель поясняет, почему DPI нельзя рассчитать из ширины и высоты: файл не знает своего физического размера в дюймах, а лишь хранит метку для принтера.</w:t>
      </w:r>
    </w:p>
    <w:p w14:paraId="5A211DBA">
      <w:pPr>
        <w:rPr>
          <w:rFonts w:hint="default"/>
          <w:sz w:val="22"/>
          <w:szCs w:val="22"/>
        </w:rPr>
      </w:pPr>
    </w:p>
    <w:p w14:paraId="3D7B25C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Для повреждённых файлов панель выводит состояние и детальную причину.</w:t>
      </w:r>
    </w:p>
    <w:p w14:paraId="7C8B0142">
      <w:pPr>
        <w:rPr>
          <w:rFonts w:hint="default"/>
          <w:sz w:val="22"/>
          <w:szCs w:val="22"/>
        </w:rPr>
      </w:pPr>
    </w:p>
    <w:p w14:paraId="27BDEEB8">
      <w:pPr>
        <w:pStyle w:val="5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8. Проверка корректности</w:t>
      </w:r>
    </w:p>
    <w:p w14:paraId="48BC0BD8">
      <w:pPr>
        <w:rPr>
          <w:rFonts w:hint="default"/>
          <w:sz w:val="22"/>
          <w:szCs w:val="22"/>
        </w:rPr>
      </w:pPr>
    </w:p>
    <w:p w14:paraId="043A7E1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Проверялось на наборе файлов всех шести форматов. Для каждого файла контролировалось:</w:t>
      </w:r>
    </w:p>
    <w:p w14:paraId="125F4017">
      <w:pPr>
        <w:rPr>
          <w:rFonts w:hint="default"/>
          <w:sz w:val="22"/>
          <w:szCs w:val="22"/>
        </w:rPr>
      </w:pPr>
    </w:p>
    <w:p w14:paraId="12BC531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Правильное определение формата по сигнатуре, а не по расширению.</w:t>
      </w:r>
    </w:p>
    <w:p w14:paraId="0A29C6D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Корректная ширина и высота в пикселях.</w:t>
      </w:r>
    </w:p>
    <w:p w14:paraId="6267AE9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Правдоподобное значение DPI либо строка «Не задано».</w:t>
      </w:r>
    </w:p>
    <w:p w14:paraId="2EABB10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Глубина цвета, соответствующая формату и режиму.</w:t>
      </w:r>
    </w:p>
    <w:p w14:paraId="69C3F21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Строка сжатия (`BI_RGB`, `BI_RLE8`, `LZW`, `Deflate (zlib)`, `Huffman (DCT)`, `RLE`).</w:t>
      </w:r>
    </w:p>
    <w:p w14:paraId="64763E9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Статус `OK` для корректных файлов и конкретное сообщение для повреждённых.</w:t>
      </w:r>
    </w:p>
    <w:p w14:paraId="04AC3844">
      <w:pPr>
        <w:rPr>
          <w:rFonts w:hint="default"/>
          <w:sz w:val="22"/>
          <w:szCs w:val="22"/>
        </w:rPr>
      </w:pPr>
    </w:p>
    <w:p w14:paraId="4EDAF82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Отдельно проверялись случаи подменённого расширения: текстовый файл с расширением `.jpg` получает статус «Неизвестный формат», а не падение. Обрезанные файлы (без `IEND` в PNG, без `FF D9` в JPEG) корректно определяются как повреждённые.</w:t>
      </w:r>
    </w:p>
    <w:p w14:paraId="5AD4EAF7">
      <w:pPr>
        <w:rPr>
          <w:rFonts w:hint="default"/>
          <w:sz w:val="22"/>
          <w:szCs w:val="22"/>
        </w:rPr>
      </w:pPr>
    </w:p>
    <w:p w14:paraId="4016507A">
      <w:pPr>
        <w:pStyle w:val="5"/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9. Сопроводительная документация</w:t>
      </w:r>
    </w:p>
    <w:p w14:paraId="57933647">
      <w:pPr>
        <w:rPr>
          <w:rFonts w:hint="default"/>
          <w:sz w:val="22"/>
          <w:szCs w:val="22"/>
        </w:rPr>
      </w:pPr>
    </w:p>
    <w:p w14:paraId="330FBAC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По условию работы сдаётся сопроводительная документация с указанием способа получения данных и использованных внешних библиотек. Данные получены единственным способом: файл открывается как поток байтов, из него читаются конкретные диапазоны по смещениям из заголовков, и значения интерпретируются вручную по спецификациям форматов через `struct.unpack`. Внешние библиотеки для получения метаданных не использовались. Единственные сторонние библиотеки — стандартные модули Python (`tkinter`, `os`, `struct`, `threading`, `queue`, `concurrent.futures`), и Tkinter применяется исключительно для отрисовки интерфейса, что прямо разрешено условием. Вся логика разбора вынесена в класс `ImageParser`, не зависящий от графической библиотеки.</w:t>
      </w:r>
    </w:p>
    <w:p w14:paraId="6EF59494">
      <w:pPr>
        <w:rPr>
          <w:rFonts w:hint="default"/>
          <w:sz w:val="22"/>
          <w:szCs w:val="22"/>
        </w:rPr>
      </w:pPr>
    </w:p>
    <w:p w14:paraId="56438208">
      <w:pPr>
        <w:pStyle w:val="2"/>
        <w:bidi w:val="0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Структура проекта</w:t>
      </w:r>
    </w:p>
    <w:p w14:paraId="75BE27B4">
      <w:pPr>
        <w:rPr>
          <w:rFonts w:hint="default"/>
          <w:sz w:val="22"/>
          <w:szCs w:val="22"/>
        </w:rPr>
      </w:pPr>
    </w:p>
    <w:p w14:paraId="5FF4C4C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`main.py` — единая точка входа приложения.</w:t>
      </w:r>
    </w:p>
    <w:p w14:paraId="069D106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- `ImageParser` — статический класс ручного побайтового разбора заголовков:</w:t>
      </w:r>
    </w:p>
    <w:p w14:paraId="424DBBA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`parse_file` — определение формата по сигнатуре и выбор парсера.</w:t>
      </w:r>
    </w:p>
    <w:p w14:paraId="25CC2BD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`_parse_bmp` — разбор `BITMAPFILEHEADER` и `BITMAPINFOHEADER`, палитры и ppm-полей.</w:t>
      </w:r>
    </w:p>
    <w:p w14:paraId="5495461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`_parse_png` — разбор чанков `IHDR`, `pHYs`, проверка `IEND`.</w:t>
      </w:r>
    </w:p>
    <w:p w14:paraId="63C5689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`_parse_jpg` — разбор маркеров `SOFn`, `APP0` (JFIF), `DQT`, проверка `EOI`.</w:t>
      </w:r>
    </w:p>
    <w:p w14:paraId="0412A63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`_parse_gif` — разбор логического экрана и глобальной палитры.</w:t>
      </w:r>
    </w:p>
    <w:p w14:paraId="130613F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`_parse_tiff` — разбор IFD и значений тегов, поддержка обоих порядков байтов.</w:t>
      </w:r>
    </w:p>
    <w:p w14:paraId="06DF83C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`_parse_pcx` — разбор 128-байтового заголовка.</w:t>
      </w:r>
    </w:p>
    <w:p w14:paraId="5526147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- `ScanEngine` — асинхронное сканирование:</w:t>
      </w:r>
    </w:p>
    <w:p w14:paraId="528AEC0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`start_scan` — обход каталога через `os.walk` и запуск потока-координатора.</w:t>
      </w:r>
    </w:p>
    <w:p w14:paraId="3340F45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`_worker` — распределение файлов по `ThreadPoolExecutor` и отправка результатов в очередь.</w:t>
      </w:r>
    </w:p>
    <w:p w14:paraId="3438AB7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- `AppView` — графический интерфейс на Tkinter:</w:t>
      </w:r>
    </w:p>
    <w:p w14:paraId="2C3F500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`_build_ui` — сборка окна, таблицы и панели детального анализа.</w:t>
      </w:r>
    </w:p>
    <w:p w14:paraId="77D7D06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`_select_folder` — выбор папки через `filedialog.askdirectory`.</w:t>
      </w:r>
    </w:p>
    <w:p w14:paraId="37EEA63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`_start_scan` — очистка таблицы и запуск сканирования.</w:t>
      </w:r>
    </w:p>
    <w:p w14:paraId="76F19AC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`_poll_queue` — неблокирующий опрос очереди сообщений по таймеру.</w:t>
      </w:r>
    </w:p>
    <w:p w14:paraId="405BF53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`_add_row` — добавление строки в `ttk.Treeview`.</w:t>
      </w:r>
    </w:p>
    <w:p w14:paraId="11AF663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- `_on_select` — построение детального анализа для выбранного файла.</w:t>
      </w:r>
    </w:p>
    <w:p w14:paraId="5E74C5EA">
      <w:pPr>
        <w:ind w:firstLine="18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`_update_details` — обновление текстовой панели.</w:t>
      </w:r>
    </w:p>
    <w:p w14:paraId="58440415">
      <w:pPr>
        <w:ind w:firstLine="180"/>
        <w:rPr>
          <w:rFonts w:hint="default"/>
          <w:sz w:val="22"/>
          <w:szCs w:val="22"/>
        </w:rPr>
      </w:pPr>
    </w:p>
    <w:p w14:paraId="554B5EB4">
      <w:pPr>
        <w:pStyle w:val="2"/>
        <w:bidi w:val="0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Выводы</w:t>
      </w:r>
    </w:p>
    <w:p w14:paraId="4E705200">
      <w:pPr>
        <w:rPr>
          <w:rFonts w:hint="default"/>
          <w:sz w:val="22"/>
          <w:szCs w:val="22"/>
        </w:rPr>
      </w:pPr>
    </w:p>
    <w:p w14:paraId="288D75F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В ходе лабораторной работы было написано десктопное приложение на Python, которое принимает каталог, обходит дерево каталогов и выводит для каждого файла имя, формат, размер в пикселях, разрешение с единицами, глубину цвета и способ сжатия, а при выборе строки — расширенный детальный анализ с указанием, откуда берётся каждая характеристика и зачем она нужна. Поддерживаются все шесть требуемых форматов: `bmp`, `png`, `jpg`, `gif`, `tif` и `pcx`.</w:t>
      </w:r>
    </w:p>
    <w:p w14:paraId="0F50354C">
      <w:pPr>
        <w:rPr>
          <w:rFonts w:hint="default"/>
          <w:sz w:val="22"/>
          <w:szCs w:val="22"/>
        </w:rPr>
      </w:pPr>
    </w:p>
    <w:p w14:paraId="580D35B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По условию, сторонние библиотеки для получения метаданных использовать нельзя. Поэтому весь разбор написан побайтово вручную через `struct.unpack` по спецификациям форматов. Такого рода требования к выполнению задания оказались полезными: пришлось глубоко разобраться в форматах. Так, в BMP поля `biXPelsPerMeter` и `biYPelsPerMeter` хранят пиксели на метр, а не на дюйм, поэтому для получения DPI требуется умножение на 0,0254 (обратная величина к числу метров в дюйме), а не деление. В TIFF рациональные значения `XResolution`/`YResolution` хранятся не в поле записи, а по смещению, и при `ResolutionUnit = 3` они выражены в сантиметрах, что требует домножения на 2,54. В PNG глубину цвета нельзя взять из одного байта `IHDR` — нужно умножить её на число каналов, которое задаётся типом цвета. Без учёта этих деталей метаданные получались бы формально «правдоподобными», но фактически неверными.</w:t>
      </w:r>
    </w:p>
    <w:p w14:paraId="42EFE401">
      <w:pPr>
        <w:rPr>
          <w:rFonts w:hint="default"/>
          <w:sz w:val="22"/>
          <w:szCs w:val="22"/>
        </w:rPr>
      </w:pPr>
    </w:p>
    <w:p w14:paraId="56868D6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Отдельно показательный случай — случай подменённого расширения. Если текстовый файл переименовать в `fake.jpg`, приложение не должно пытаться разобрать его как JPEG: определение формата идёт по сигнатуре содержимого, а не по расширению, поэтому такой файл получает статус «Неизвестный формат», а не падает и не выдаёт случайных чисел. Этот пример хорошо показывает цену ограничения на использование сторонних библиотек: логику проверок пришлось проектировать самому, а не полагаться на готовый детектор формата.</w:t>
      </w:r>
    </w:p>
    <w:p w14:paraId="7219CDA6">
      <w:pPr>
        <w:rPr>
          <w:rFonts w:hint="default"/>
          <w:sz w:val="22"/>
          <w:szCs w:val="22"/>
        </w:rPr>
      </w:pPr>
    </w:p>
    <w:p w14:paraId="7F8C29E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Второе требование — быстродействие на больших каталогах — выполнено за счёт ленивого чтения: заголовочные структуры запрашиваются фиксированными блоками, а тело файла (данные пикселей) не читается вовсе, поскольку для метаданных оно не нужно. Поэтому время работы определяется числом файлов, а не их размером, и на папке порядка 100 000 файлов приложение остаётся отзывчивым. Многопоточность через `ThreadPoolExecutor` даёт ускорение на многофайловых каталогах, а сканирование идёт в отдельном потоке, так что окно не замирает, показывает прогресс через `ttk.Progressbar` и позволяет интерактивно работать с таблицей во время сканирования.</w:t>
      </w:r>
    </w:p>
    <w:p w14:paraId="74FAE5B3">
      <w:pPr>
        <w:rPr>
          <w:rFonts w:hint="default"/>
          <w:sz w:val="22"/>
          <w:szCs w:val="22"/>
        </w:rPr>
      </w:pPr>
    </w:p>
    <w:p w14:paraId="1C1EEE2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Третье требование — корректная реакция на повреждённые файлы вместо аварийного завершения — выполнено за счёт проверок длин, счётчиков и обязательных маркеров конца файла. При этом «повреждённый файл» и «файл не является изображением» разведены в разные статусы: файл с чужим расширением и без сигнатуры — это не то же самое, что оборванный файл. Каждый парсер обёрнут в `try/except`, поэтому любое исключение превращается в понятное сообщение на русском языке, а не в трассировку стека.</w:t>
      </w:r>
    </w:p>
    <w:p w14:paraId="4FE4A31F">
      <w:pPr>
        <w:rPr>
          <w:rFonts w:hint="default"/>
          <w:sz w:val="22"/>
          <w:szCs w:val="22"/>
        </w:rPr>
      </w:pPr>
    </w:p>
    <w:p w14:paraId="7D2CFB60"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Что можно считать ограничением работы, так это отсутствие полного декодирования пикселей: подсчёт уникальных цветов и энтропии распределения яркости, как в эталонной постановке, не реализован, вместо этого выводятся специфичные для формата метаданные (палитра BMP/GIF, Color Type PNG, число таблиц DQT JPEG). Такое ограничение принято сознательно в рамках задачи извлечения метаданных, а не восстановления растра. Также не поддерживается глубокий анализ прогрессивного JPEG и не проверяется контрольная сумма CRC-32 у чанков PNG.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61125"/>
    <w:rsid w:val="6006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link w:val="8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9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link w:val="10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ing 3 Char"/>
    <w:link w:val="3"/>
    <w:uiPriority w:val="0"/>
    <w:rPr>
      <w:b/>
      <w:bCs/>
      <w:sz w:val="32"/>
      <w:szCs w:val="32"/>
    </w:rPr>
  </w:style>
  <w:style w:type="character" w:customStyle="1" w:styleId="9">
    <w:name w:val="Heading 4 Char"/>
    <w:link w:val="4"/>
    <w:uiPriority w:val="0"/>
    <w:rPr>
      <w:b/>
      <w:bCs/>
      <w:sz w:val="28"/>
      <w:szCs w:val="28"/>
    </w:rPr>
  </w:style>
  <w:style w:type="character" w:customStyle="1" w:styleId="10">
    <w:name w:val="Heading 5 Char"/>
    <w:link w:val="5"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2026-10-07T06:33:00Z</dcterms:created>
  <dc:creator>channel D Rubinov</dc:creator>
  <cp:lastModifiedBy>channel D Rubinov</cp:lastModifiedBy>
  <dcterms:modified xsi:type="dcterms:W3CDTF">2026-10-07T07:06:36Z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3F3F24F4E7A4455BB2765F05EBF2B042_11</vt:lpwstr>
  </property>
  <property fmtid="{D5CDD505-2E9C-101B-9397-08002B2CF9AE}" pid="4" name="KSOTemplateDocerSaveRecord">
    <vt:lpwstr>eyJoZGlkIjoiZDMwMjUwNDliM2NhMWEyYzFjMDU3ODRhZDM3NDM2YjQiLCJ1c2VySWQiOiIzNzI4NjEwMjYyNTczIn0=</vt:lpwstr>
  </property>
</Properties>
</file>