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软件设计模式基础</w:t>
      </w:r>
    </w:p>
    <w:p>
      <w:pPr>
        <w:pStyle w:val="Heading1"/>
      </w:pPr>
      <w:r>
        <w:t>1. 设计模式简介</w:t>
      </w:r>
    </w:p>
    <w:p>
      <w:r>
        <w:t>设计模式是软件开发中常见问题的典型解决方案。它们就像预先制定好的蓝图，可以根据需要进行定制以解决代码中的特定设计问题。</w:t>
      </w:r>
    </w:p>
    <w:p>
      <w:pPr>
        <w:pStyle w:val="Heading1"/>
      </w:pPr>
      <w:r>
        <w:t>2. 创建型模式</w:t>
      </w:r>
    </w:p>
    <w:p>
      <w:pPr>
        <w:pStyle w:val="ListBullet"/>
      </w:pPr>
      <w:r>
        <w:t>单例模式(Singleton): 确保一个类只有一个实例</w:t>
      </w:r>
    </w:p>
    <w:p>
      <w:pPr>
        <w:pStyle w:val="ListBullet"/>
      </w:pPr>
      <w:r>
        <w:t>工厂模式(Factory): 创建对象的接口，让子类决定实例化哪个类</w:t>
      </w:r>
    </w:p>
    <w:p>
      <w:pPr>
        <w:pStyle w:val="ListBullet"/>
      </w:pPr>
      <w:r>
        <w:t>建造者模式(Builder): 分步骤创建复杂对象</w:t>
      </w:r>
    </w:p>
    <w:p>
      <w:pPr>
        <w:pStyle w:val="ListBullet"/>
      </w:pPr>
      <w:r>
        <w:t>原型模式(Prototype): 通过复制现有对象来创建新对象</w:t>
      </w:r>
    </w:p>
    <w:p>
      <w:pPr>
        <w:pStyle w:val="Heading1"/>
      </w:pPr>
      <w:r>
        <w:t>3. 结构型模式</w:t>
      </w:r>
    </w:p>
    <w:p>
      <w:pPr>
        <w:pStyle w:val="ListBullet"/>
      </w:pPr>
      <w:r>
        <w:t>适配器模式(Adapter): 使接口不兼容的对象能够相互合作</w:t>
      </w:r>
    </w:p>
    <w:p>
      <w:pPr>
        <w:pStyle w:val="ListBullet"/>
      </w:pPr>
      <w:r>
        <w:t>装饰器模式(Decorator): 动态地给对象添加新功能</w:t>
      </w:r>
    </w:p>
    <w:p>
      <w:pPr>
        <w:pStyle w:val="ListBullet"/>
      </w:pPr>
      <w:r>
        <w:t>代理模式(Proxy): 为其他对象提供一种代理以控制对这个对象的访问</w:t>
      </w:r>
    </w:p>
    <w:p>
      <w:pPr>
        <w:pStyle w:val="ListBullet"/>
      </w:pPr>
      <w:r>
        <w:t>外观模式(Facade): 为复杂子系统提供简单接口</w:t>
      </w:r>
    </w:p>
    <w:p>
      <w:pPr>
        <w:pStyle w:val="Heading1"/>
      </w:pPr>
      <w:r>
        <w:t>4. 行为型模式</w:t>
      </w:r>
    </w:p>
    <w:p>
      <w:pPr>
        <w:pStyle w:val="ListBullet"/>
      </w:pPr>
      <w:r>
        <w:t>观察者模式(Observer): 定义对象间一对多的依赖关系</w:t>
      </w:r>
    </w:p>
    <w:p>
      <w:pPr>
        <w:pStyle w:val="ListBullet"/>
      </w:pPr>
      <w:r>
        <w:t>策略模式(Strategy): 定义一系列算法并使它们可以互换</w:t>
      </w:r>
    </w:p>
    <w:p>
      <w:pPr>
        <w:pStyle w:val="ListBullet"/>
      </w:pPr>
      <w:r>
        <w:t>模板方法模式(Template Method): 定义算法骨架，细节由子类实现</w:t>
      </w:r>
    </w:p>
    <w:p>
      <w:pPr>
        <w:pStyle w:val="ListBullet"/>
      </w:pPr>
      <w:r>
        <w:t>迭代器模式(Iterator): 提供一种方法顺序访问聚合对象中的元素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