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E55486" w14:textId="61AD5570" w:rsidR="00E00383" w:rsidRDefault="007A7D75" w:rsidP="0039227C">
      <w:pPr>
        <w:pStyle w:val="Title"/>
      </w:pPr>
      <w:r>
        <w:t>Iteration</w:t>
      </w:r>
      <w:r w:rsidR="008D2D0D">
        <w:t>4</w:t>
      </w:r>
      <w:r>
        <w:t xml:space="preserve">, Design tool: </w:t>
      </w:r>
      <w:r w:rsidR="008D2D0D">
        <w:t>use case</w:t>
      </w:r>
    </w:p>
    <w:p w14:paraId="6DF732A1" w14:textId="5ABF950E" w:rsidR="00986E1A" w:rsidRDefault="00986E1A" w:rsidP="00986E1A">
      <w:pPr>
        <w:pStyle w:val="Heading2"/>
      </w:pPr>
    </w:p>
    <w:p w14:paraId="77D3055C" w14:textId="6148F856" w:rsidR="008116F5" w:rsidRPr="0039227C" w:rsidRDefault="008D2D0D" w:rsidP="008D2D0D">
      <w:r w:rsidRPr="008D2D0D">
        <w:drawing>
          <wp:inline distT="0" distB="0" distL="0" distR="0" wp14:anchorId="476BD442" wp14:editId="0EBAB9BA">
            <wp:extent cx="5219700" cy="260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16F5" w:rsidRPr="0039227C" w:rsidSect="006E3B2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27C"/>
    <w:rsid w:val="002824F4"/>
    <w:rsid w:val="0039227C"/>
    <w:rsid w:val="00471A7B"/>
    <w:rsid w:val="006E3B2C"/>
    <w:rsid w:val="007A7D75"/>
    <w:rsid w:val="008116F5"/>
    <w:rsid w:val="008D2D0D"/>
    <w:rsid w:val="009019AB"/>
    <w:rsid w:val="009371C6"/>
    <w:rsid w:val="009463F1"/>
    <w:rsid w:val="00986E1A"/>
    <w:rsid w:val="00A16EFA"/>
    <w:rsid w:val="00A85C6C"/>
    <w:rsid w:val="00E00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85494E"/>
  <w15:chartTrackingRefBased/>
  <w15:docId w15:val="{9259931F-6161-9545-8FF3-9BA4DE3D6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227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22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22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9227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22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3922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227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27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19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 Wei</dc:creator>
  <cp:keywords/>
  <dc:description/>
  <cp:lastModifiedBy>Zhong Wei</cp:lastModifiedBy>
  <cp:revision>13</cp:revision>
  <dcterms:created xsi:type="dcterms:W3CDTF">2019-03-31T04:59:00Z</dcterms:created>
  <dcterms:modified xsi:type="dcterms:W3CDTF">2019-04-10T21:34:00Z</dcterms:modified>
</cp:coreProperties>
</file>