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8C2352E">
      <w:pPr>
        <w:rPr>
          <w:rFonts w:hint="eastAsia" w:eastAsia="宋体"/>
          <w:lang w:eastAsia="zh-CN"/>
        </w:rPr>
      </w:pPr>
      <w:r>
        <w:rPr>
          <w:rFonts w:hint="eastAsia" w:eastAsia="宋体"/>
          <w:lang w:eastAsia="zh-CN"/>
        </w:rPr>
        <w:drawing>
          <wp:anchor distT="0" distB="0" distL="114300" distR="114300" simplePos="0" relativeHeight="251659264" behindDoc="0" locked="0" layoutInCell="1" allowOverlap="1">
            <wp:simplePos x="0" y="0"/>
            <wp:positionH relativeFrom="column">
              <wp:posOffset>-728345</wp:posOffset>
            </wp:positionH>
            <wp:positionV relativeFrom="paragraph">
              <wp:posOffset>-714375</wp:posOffset>
            </wp:positionV>
            <wp:extent cx="7567930" cy="10698480"/>
            <wp:effectExtent l="0" t="0" r="13970" b="7620"/>
            <wp:wrapNone/>
            <wp:docPr id="1" name="图片 6" descr="文件封面_看图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descr="文件封面_看图王"/>
                    <pic:cNvPicPr>
                      <a:picLocks noChangeAspect="1"/>
                    </pic:cNvPicPr>
                  </pic:nvPicPr>
                  <pic:blipFill>
                    <a:blip r:embed="rId8"/>
                    <a:stretch>
                      <a:fillRect/>
                    </a:stretch>
                  </pic:blipFill>
                  <pic:spPr>
                    <a:xfrm>
                      <a:off x="0" y="0"/>
                      <a:ext cx="7567930" cy="10698480"/>
                    </a:xfrm>
                    <a:prstGeom prst="rect">
                      <a:avLst/>
                    </a:prstGeom>
                    <a:noFill/>
                    <a:ln>
                      <a:noFill/>
                    </a:ln>
                  </pic:spPr>
                </pic:pic>
              </a:graphicData>
            </a:graphic>
          </wp:anchor>
        </w:drawing>
      </w:r>
    </w:p>
    <w:p w14:paraId="53AA73A6"/>
    <w:p w14:paraId="33549EF0"/>
    <w:p w14:paraId="72629790"/>
    <w:p w14:paraId="5F13113F"/>
    <w:p w14:paraId="4226E5C8"/>
    <w:p w14:paraId="5914A592"/>
    <w:p w14:paraId="069DE22B"/>
    <w:p w14:paraId="19FEE5B6"/>
    <w:p w14:paraId="64B54065"/>
    <w:p w14:paraId="11E69764"/>
    <w:p w14:paraId="54044ED4"/>
    <w:p w14:paraId="24F1AC32"/>
    <w:p w14:paraId="607481C9"/>
    <w:p w14:paraId="1BE39C08"/>
    <w:p w14:paraId="0C3C1323"/>
    <w:p w14:paraId="4FAB2029"/>
    <w:p w14:paraId="0A8C4B2F"/>
    <w:p w14:paraId="7370A226">
      <w:r>
        <w:rPr>
          <w:sz w:val="28"/>
        </w:rPr>
        <mc:AlternateContent>
          <mc:Choice Requires="wps">
            <w:drawing>
              <wp:anchor distT="0" distB="0" distL="114300" distR="114300" simplePos="0" relativeHeight="251660288" behindDoc="0" locked="0" layoutInCell="1" allowOverlap="1">
                <wp:simplePos x="0" y="0"/>
                <wp:positionH relativeFrom="column">
                  <wp:posOffset>-240665</wp:posOffset>
                </wp:positionH>
                <wp:positionV relativeFrom="paragraph">
                  <wp:posOffset>82550</wp:posOffset>
                </wp:positionV>
                <wp:extent cx="6847205" cy="556260"/>
                <wp:effectExtent l="0" t="0" r="0" b="0"/>
                <wp:wrapNone/>
                <wp:docPr id="3" name="文本框 3"/>
                <wp:cNvGraphicFramePr/>
                <a:graphic xmlns:a="http://schemas.openxmlformats.org/drawingml/2006/main">
                  <a:graphicData uri="http://schemas.microsoft.com/office/word/2010/wordprocessingShape">
                    <wps:wsp>
                      <wps:cNvSpPr txBox="1"/>
                      <wps:spPr>
                        <a:xfrm>
                          <a:off x="1249680" y="793750"/>
                          <a:ext cx="4084955" cy="455295"/>
                        </a:xfrm>
                        <a:prstGeom prst="rect">
                          <a:avLst/>
                        </a:prstGeom>
                        <a:noFill/>
                        <a:ln w="6350">
                          <a:noFill/>
                        </a:ln>
                        <a:effectLst/>
                      </wps:spPr>
                      <wps:txbx>
                        <w:txbxContent>
                          <w:p w14:paraId="707DCB8F">
                            <w:pPr>
                              <w:jc w:val="center"/>
                              <w:rPr>
                                <w:rFonts w:hint="default" w:ascii="宋体" w:hAnsi="宋体" w:cs="宋体"/>
                                <w:b/>
                                <w:bCs/>
                                <w:color w:val="FFFFFF"/>
                                <w:sz w:val="52"/>
                                <w:szCs w:val="72"/>
                                <w:lang w:val="en-US" w:eastAsia="zh-CN"/>
                              </w:rPr>
                            </w:pPr>
                            <w:r>
                              <w:rPr>
                                <w:rFonts w:hint="eastAsia" w:ascii="宋体" w:hAnsi="宋体" w:cs="宋体"/>
                                <w:b/>
                                <w:bCs/>
                                <w:color w:val="FFFFFF"/>
                                <w:sz w:val="52"/>
                                <w:szCs w:val="72"/>
                                <w:lang w:val="en-US" w:eastAsia="zh-CN"/>
                              </w:rPr>
                              <w:t>朗国批注手笔分离api使用说明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95pt;margin-top:6.5pt;height:43.8pt;width:539.15pt;z-index:251660288;mso-width-relative:page;mso-height-relative:page;" filled="f" stroked="f" coordsize="21600,21600" o:gfxdata="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CZPIr2wAAAAsBAAAPAAAA&#10;AAAAAAEAIAAAACIAAABkcnMvZG93bnJldi54bWxQSwECFAAUAAAACACHTuJArMxUz0sCAAB/BAAA&#10;DgAAAAAAAAABACAAAAAqAQAAZHJzL2Uyb0RvYy54bWxQSwUGAAAAAAYABgBZAQAA5wUAAAAA&#10;">
                <v:fill on="f" focussize="0,0"/>
                <v:stroke on="f" weight="0.5pt"/>
                <v:imagedata o:title=""/>
                <o:lock v:ext="edit" aspectratio="f"/>
                <v:textbox>
                  <w:txbxContent>
                    <w:p w14:paraId="707DCB8F">
                      <w:pPr>
                        <w:jc w:val="center"/>
                        <w:rPr>
                          <w:rFonts w:hint="default" w:ascii="宋体" w:hAnsi="宋体" w:cs="宋体"/>
                          <w:b/>
                          <w:bCs/>
                          <w:color w:val="FFFFFF"/>
                          <w:sz w:val="52"/>
                          <w:szCs w:val="72"/>
                          <w:lang w:val="en-US" w:eastAsia="zh-CN"/>
                        </w:rPr>
                      </w:pPr>
                      <w:r>
                        <w:rPr>
                          <w:rFonts w:hint="eastAsia" w:ascii="宋体" w:hAnsi="宋体" w:cs="宋体"/>
                          <w:b/>
                          <w:bCs/>
                          <w:color w:val="FFFFFF"/>
                          <w:sz w:val="52"/>
                          <w:szCs w:val="72"/>
                          <w:lang w:val="en-US" w:eastAsia="zh-CN"/>
                        </w:rPr>
                        <w:t>朗国批注手笔分离api使用说明</w:t>
                      </w:r>
                    </w:p>
                  </w:txbxContent>
                </v:textbox>
              </v:shape>
            </w:pict>
          </mc:Fallback>
        </mc:AlternateContent>
      </w:r>
    </w:p>
    <w:p w14:paraId="78412799">
      <w:bookmarkStart w:id="8" w:name="_GoBack"/>
      <w:bookmarkEnd w:id="8"/>
    </w:p>
    <w:p w14:paraId="3C28BAD9"/>
    <w:p w14:paraId="64078112"/>
    <w:p w14:paraId="12CEDBB9"/>
    <w:p w14:paraId="58E178A7"/>
    <w:p w14:paraId="1B9CBAED"/>
    <w:p w14:paraId="0452190E"/>
    <w:p w14:paraId="7948FC36"/>
    <w:p w14:paraId="358327EE"/>
    <w:p w14:paraId="40B28FED"/>
    <w:p w14:paraId="710FB086"/>
    <w:p w14:paraId="51662186"/>
    <w:p w14:paraId="34FD150B"/>
    <w:p w14:paraId="0736B4B3"/>
    <w:p w14:paraId="21B8F496"/>
    <w:p w14:paraId="4649B4E6"/>
    <w:p w14:paraId="443E3136">
      <w:pPr>
        <w:rPr>
          <w:rFonts w:hint="eastAsia"/>
          <w:lang w:val="en-US" w:eastAsia="zh-CN"/>
        </w:rPr>
      </w:pPr>
    </w:p>
    <w:p w14:paraId="561AB95F">
      <w:pPr>
        <w:rPr>
          <w:rFonts w:hint="eastAsia"/>
          <w:lang w:val="en-US" w:eastAsia="zh-CN"/>
        </w:rPr>
      </w:pPr>
    </w:p>
    <w:p w14:paraId="0F20D7CD">
      <w:pPr>
        <w:rPr>
          <w:rFonts w:hint="eastAsia"/>
          <w:lang w:val="en-US" w:eastAsia="zh-CN"/>
        </w:rPr>
        <w:sectPr>
          <w:headerReference r:id="rId4" w:type="first"/>
          <w:headerReference r:id="rId3" w:type="default"/>
          <w:footnotePr>
            <w:pos w:val="beneathText"/>
            <w:numFmt w:val="decimal"/>
          </w:footnotePr>
          <w:pgSz w:w="11906" w:h="16838"/>
          <w:pgMar w:top="1134" w:right="1134" w:bottom="1134" w:left="1134" w:header="720" w:footer="720" w:gutter="0"/>
          <w:pgNumType w:fmt="decimal" w:start="1"/>
          <w:cols w:space="720" w:num="1"/>
          <w:titlePg/>
        </w:sectPr>
      </w:pPr>
    </w:p>
    <w:p w14:paraId="04C6F33C">
      <w:pPr>
        <w:rPr>
          <w:rFonts w:hint="eastAsia"/>
          <w:lang w:val="en-US" w:eastAsia="zh-CN"/>
        </w:rPr>
      </w:pPr>
    </w:p>
    <w:p w14:paraId="3071D064">
      <w:pPr>
        <w:widowControl w:val="0"/>
        <w:numPr>
          <w:ilvl w:val="0"/>
          <w:numId w:val="0"/>
        </w:numPr>
        <w:spacing w:line="360" w:lineRule="auto"/>
        <w:jc w:val="both"/>
        <w:rPr>
          <w:rFonts w:hint="default" w:ascii="Times New Roman" w:hAnsi="Times New Roman" w:cs="Times New Roman"/>
          <w:b/>
          <w:bCs/>
          <w:color w:val="00B0F0"/>
          <w:sz w:val="28"/>
          <w:szCs w:val="28"/>
          <w:lang w:val="en-US" w:eastAsia="zh-CN"/>
        </w:rPr>
      </w:pPr>
    </w:p>
    <w:p w14:paraId="229760FA">
      <w:pPr>
        <w:widowControl w:val="0"/>
        <w:numPr>
          <w:ilvl w:val="0"/>
          <w:numId w:val="0"/>
        </w:numPr>
        <w:spacing w:line="360" w:lineRule="auto"/>
        <w:jc w:val="both"/>
        <w:rPr>
          <w:rFonts w:hint="default" w:ascii="Times New Roman" w:hAnsi="Times New Roman" w:cs="Times New Roman"/>
          <w:b/>
          <w:bCs/>
          <w:color w:val="00B0F0"/>
          <w:sz w:val="28"/>
          <w:szCs w:val="28"/>
          <w:lang w:val="en-US" w:eastAsia="zh-CN"/>
        </w:rPr>
      </w:pPr>
    </w:p>
    <w:p w14:paraId="0CBEA7E5">
      <w:pPr>
        <w:widowControl w:val="0"/>
        <w:numPr>
          <w:ilvl w:val="0"/>
          <w:numId w:val="0"/>
        </w:numPr>
        <w:spacing w:line="360" w:lineRule="auto"/>
        <w:jc w:val="both"/>
        <w:rPr>
          <w:rFonts w:hint="default" w:ascii="Times New Roman" w:hAnsi="Times New Roman" w:cs="Times New Roman"/>
          <w:b/>
          <w:bCs/>
          <w:color w:val="00B0F0"/>
          <w:sz w:val="28"/>
          <w:szCs w:val="28"/>
          <w:lang w:val="en-US" w:eastAsia="zh-CN"/>
        </w:rPr>
      </w:pPr>
    </w:p>
    <w:p w14:paraId="1C1423A3">
      <w:pPr>
        <w:widowControl w:val="0"/>
        <w:numPr>
          <w:ilvl w:val="0"/>
          <w:numId w:val="0"/>
        </w:numPr>
        <w:spacing w:line="360" w:lineRule="auto"/>
        <w:jc w:val="both"/>
        <w:rPr>
          <w:rFonts w:hint="default" w:ascii="Times New Roman" w:hAnsi="Times New Roman" w:cs="Times New Roman"/>
          <w:b/>
          <w:bCs/>
          <w:color w:val="00B0F0"/>
          <w:sz w:val="28"/>
          <w:szCs w:val="28"/>
          <w:lang w:val="en-US" w:eastAsia="zh-CN"/>
        </w:rPr>
      </w:pPr>
    </w:p>
    <w:p w14:paraId="2FAB0D5F">
      <w:pPr>
        <w:widowControl w:val="0"/>
        <w:numPr>
          <w:ilvl w:val="0"/>
          <w:numId w:val="0"/>
        </w:numPr>
        <w:spacing w:line="360" w:lineRule="auto"/>
        <w:jc w:val="both"/>
        <w:rPr>
          <w:rFonts w:hint="default" w:ascii="Times New Roman" w:hAnsi="Times New Roman" w:cs="Times New Roman"/>
          <w:b/>
          <w:bCs/>
          <w:color w:val="00B0F0"/>
          <w:sz w:val="28"/>
          <w:szCs w:val="28"/>
          <w:lang w:val="en-US" w:eastAsia="zh-CN"/>
        </w:rPr>
      </w:pPr>
    </w:p>
    <w:p w14:paraId="47937D2A">
      <w:pPr>
        <w:widowControl w:val="0"/>
        <w:numPr>
          <w:ilvl w:val="0"/>
          <w:numId w:val="0"/>
        </w:numPr>
        <w:spacing w:line="360" w:lineRule="auto"/>
        <w:jc w:val="both"/>
        <w:rPr>
          <w:rFonts w:hint="default" w:ascii="Times New Roman" w:hAnsi="Times New Roman" w:cs="Times New Roman"/>
          <w:b/>
          <w:bCs/>
          <w:color w:val="00B0F0"/>
          <w:sz w:val="28"/>
          <w:szCs w:val="28"/>
          <w:lang w:val="en-US" w:eastAsia="zh-CN"/>
        </w:rPr>
      </w:pPr>
    </w:p>
    <w:p w14:paraId="2F00DB6A">
      <w:pPr>
        <w:widowControl w:val="0"/>
        <w:numPr>
          <w:ilvl w:val="0"/>
          <w:numId w:val="0"/>
        </w:numPr>
        <w:spacing w:line="360" w:lineRule="auto"/>
        <w:jc w:val="both"/>
        <w:rPr>
          <w:rFonts w:hint="default" w:ascii="Times New Roman" w:hAnsi="Times New Roman" w:cs="Times New Roman"/>
          <w:b/>
          <w:bCs/>
          <w:color w:val="00B0F0"/>
          <w:sz w:val="28"/>
          <w:szCs w:val="28"/>
          <w:lang w:val="en-US" w:eastAsia="zh-CN"/>
        </w:rPr>
      </w:pPr>
    </w:p>
    <w:p w14:paraId="5196B4E5">
      <w:pPr>
        <w:widowControl w:val="0"/>
        <w:numPr>
          <w:ilvl w:val="0"/>
          <w:numId w:val="0"/>
        </w:numPr>
        <w:spacing w:line="360" w:lineRule="auto"/>
        <w:jc w:val="both"/>
        <w:rPr>
          <w:rFonts w:hint="default" w:ascii="Times New Roman" w:hAnsi="Times New Roman" w:cs="Times New Roman"/>
          <w:b/>
          <w:bCs/>
          <w:color w:val="00B0F0"/>
          <w:sz w:val="28"/>
          <w:szCs w:val="28"/>
          <w:lang w:val="en-US" w:eastAsia="zh-CN"/>
        </w:rPr>
      </w:pPr>
    </w:p>
    <w:p w14:paraId="577E676F">
      <w:pPr>
        <w:widowControl w:val="0"/>
        <w:numPr>
          <w:ilvl w:val="0"/>
          <w:numId w:val="0"/>
        </w:numPr>
        <w:spacing w:line="360" w:lineRule="auto"/>
        <w:jc w:val="both"/>
        <w:rPr>
          <w:rFonts w:hint="default" w:ascii="Times New Roman" w:hAnsi="Times New Roman" w:cs="Times New Roman"/>
          <w:b/>
          <w:bCs/>
          <w:color w:val="00B0F0"/>
          <w:sz w:val="28"/>
          <w:szCs w:val="28"/>
          <w:lang w:val="en-US" w:eastAsia="zh-CN"/>
        </w:rPr>
      </w:pPr>
    </w:p>
    <w:p w14:paraId="0FD0DDC2">
      <w:pPr>
        <w:widowControl w:val="0"/>
        <w:numPr>
          <w:ilvl w:val="0"/>
          <w:numId w:val="0"/>
        </w:numPr>
        <w:spacing w:line="360" w:lineRule="auto"/>
        <w:jc w:val="both"/>
        <w:rPr>
          <w:rFonts w:hint="default" w:ascii="Times New Roman" w:hAnsi="Times New Roman" w:cs="Times New Roman"/>
          <w:b/>
          <w:bCs/>
          <w:color w:val="00B0F0"/>
          <w:sz w:val="28"/>
          <w:szCs w:val="28"/>
          <w:lang w:val="en-US" w:eastAsia="zh-CN"/>
        </w:rPr>
      </w:pPr>
    </w:p>
    <w:p w14:paraId="7C43D9AF">
      <w:pPr>
        <w:rPr>
          <w:rFonts w:hint="eastAsia" w:ascii="宋体" w:hAnsi="宋体" w:eastAsia="宋体" w:cs="宋体"/>
          <w:b/>
          <w:bCs/>
          <w:color w:val="0000FF"/>
          <w:sz w:val="28"/>
          <w:szCs w:val="28"/>
          <w:lang w:val="en-US" w:eastAsia="zh-CN"/>
        </w:rPr>
      </w:pPr>
      <w:r>
        <w:rPr>
          <w:rFonts w:hint="eastAsia" w:ascii="宋体" w:hAnsi="宋体" w:eastAsia="宋体" w:cs="宋体"/>
          <w:b/>
          <w:bCs/>
          <w:color w:val="D4161A"/>
          <w:sz w:val="28"/>
          <w:szCs w:val="28"/>
          <w:lang w:val="en-US" w:eastAsia="zh-CN"/>
        </w:rPr>
        <w:t>版权所有</w:t>
      </w:r>
      <w:r>
        <w:rPr>
          <w:rFonts w:hint="eastAsia" w:ascii="宋体" w:hAnsi="宋体" w:eastAsia="宋体" w:cs="宋体"/>
          <w:b/>
          <w:bCs/>
          <w:color w:val="0000FF"/>
          <w:sz w:val="28"/>
          <w:szCs w:val="28"/>
          <w:lang w:val="en-US" w:eastAsia="zh-CN"/>
        </w:rPr>
        <w:t xml:space="preserve"> </w:t>
      </w:r>
    </w:p>
    <w:p w14:paraId="2B477C02">
      <w:pPr>
        <w:widowControl w:val="0"/>
        <w:numPr>
          <w:ilvl w:val="0"/>
          <w:numId w:val="0"/>
        </w:numPr>
        <w:jc w:val="both"/>
        <w:outlineLvl w:val="9"/>
        <w:rPr>
          <w:rFonts w:hint="eastAsia" w:ascii="宋体" w:hAnsi="宋体" w:eastAsia="宋体" w:cs="宋体"/>
          <w:b/>
          <w:bCs/>
          <w:color w:val="3F3F3F"/>
          <w:sz w:val="28"/>
          <w:szCs w:val="28"/>
          <w:lang w:val="en-US" w:eastAsia="zh-CN"/>
        </w:rPr>
      </w:pPr>
      <w:r>
        <w:rPr>
          <w:rFonts w:hint="eastAsia" w:ascii="宋体" w:hAnsi="宋体" w:eastAsia="宋体" w:cs="宋体"/>
          <w:b/>
          <w:bCs/>
          <w:color w:val="3F3F3F"/>
          <w:sz w:val="28"/>
          <w:szCs w:val="28"/>
          <w:lang w:val="en-US" w:eastAsia="zh-CN"/>
        </w:rPr>
        <w:t>广州</w:t>
      </w:r>
      <w:r>
        <w:rPr>
          <w:rFonts w:hint="eastAsia" w:ascii="宋体" w:hAnsi="宋体" w:cs="宋体"/>
          <w:b/>
          <w:bCs/>
          <w:color w:val="3F3F3F"/>
          <w:sz w:val="28"/>
          <w:szCs w:val="28"/>
          <w:lang w:val="en-US" w:eastAsia="zh-CN"/>
        </w:rPr>
        <w:t>朗国电子科技</w:t>
      </w:r>
      <w:r>
        <w:rPr>
          <w:rFonts w:hint="eastAsia" w:ascii="宋体" w:hAnsi="宋体" w:eastAsia="宋体" w:cs="宋体"/>
          <w:b/>
          <w:bCs/>
          <w:color w:val="3F3F3F"/>
          <w:sz w:val="28"/>
          <w:szCs w:val="28"/>
          <w:lang w:val="en-US" w:eastAsia="zh-CN"/>
        </w:rPr>
        <w:t>有限公司 201</w:t>
      </w:r>
      <w:r>
        <w:rPr>
          <w:rFonts w:hint="eastAsia" w:ascii="宋体" w:hAnsi="宋体" w:cs="宋体"/>
          <w:b/>
          <w:bCs/>
          <w:color w:val="3F3F3F"/>
          <w:sz w:val="28"/>
          <w:szCs w:val="28"/>
          <w:lang w:val="en-US" w:eastAsia="zh-CN"/>
        </w:rPr>
        <w:t>7</w:t>
      </w:r>
      <w:r>
        <w:rPr>
          <w:rFonts w:hint="eastAsia" w:ascii="宋体" w:hAnsi="宋体" w:eastAsia="宋体" w:cs="宋体"/>
          <w:b/>
          <w:bCs/>
          <w:color w:val="3F3F3F"/>
          <w:sz w:val="28"/>
          <w:szCs w:val="28"/>
          <w:lang w:val="en-US" w:eastAsia="zh-CN"/>
        </w:rPr>
        <w:t>。保留一切权利。</w:t>
      </w:r>
    </w:p>
    <w:p w14:paraId="1036282A">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bookmarkStart w:id="0" w:name="_Toc24700"/>
      <w:r>
        <w:rPr>
          <w:rFonts w:hint="eastAsia" w:ascii="宋体" w:hAnsi="宋体" w:eastAsia="宋体" w:cs="宋体"/>
          <w:b w:val="0"/>
          <w:bCs w:val="0"/>
          <w:sz w:val="24"/>
          <w:szCs w:val="24"/>
          <w:lang w:val="en-US" w:eastAsia="zh-CN"/>
        </w:rPr>
        <w:t>非经本公司书面许可，任何单位和个人不得擅自摘抄、复制本文档内容的部分或全部，并不得以任何形式传播。</w:t>
      </w:r>
      <w:bookmarkEnd w:id="0"/>
    </w:p>
    <w:p w14:paraId="5BAE2C44">
      <w:pPr>
        <w:widowControl w:val="0"/>
        <w:numPr>
          <w:ilvl w:val="0"/>
          <w:numId w:val="0"/>
        </w:numPr>
        <w:jc w:val="both"/>
        <w:outlineLvl w:val="9"/>
        <w:rPr>
          <w:rFonts w:hint="eastAsia" w:ascii="宋体" w:hAnsi="宋体" w:eastAsia="宋体" w:cs="宋体"/>
          <w:b/>
          <w:bCs/>
          <w:sz w:val="28"/>
          <w:szCs w:val="28"/>
          <w:lang w:val="en-US" w:eastAsia="zh-CN"/>
        </w:rPr>
      </w:pPr>
    </w:p>
    <w:p w14:paraId="59BCC621">
      <w:pPr>
        <w:rPr>
          <w:rFonts w:hint="eastAsia" w:ascii="宋体" w:hAnsi="宋体" w:eastAsia="宋体" w:cs="宋体"/>
          <w:b/>
          <w:bCs/>
          <w:color w:val="0000FF"/>
          <w:sz w:val="28"/>
          <w:szCs w:val="28"/>
          <w:lang w:val="en-US" w:eastAsia="zh-CN"/>
        </w:rPr>
      </w:pPr>
      <w:bookmarkStart w:id="1" w:name="_Toc24310"/>
      <w:bookmarkStart w:id="2" w:name="_Toc20902"/>
      <w:r>
        <w:rPr>
          <w:rFonts w:hint="eastAsia" w:ascii="宋体" w:hAnsi="宋体" w:eastAsia="宋体" w:cs="宋体"/>
          <w:b/>
          <w:bCs/>
          <w:color w:val="D4161A"/>
          <w:sz w:val="28"/>
          <w:szCs w:val="28"/>
          <w:lang w:val="en-US" w:eastAsia="zh-CN"/>
        </w:rPr>
        <w:t>注意</w:t>
      </w:r>
      <w:bookmarkEnd w:id="1"/>
      <w:bookmarkEnd w:id="2"/>
    </w:p>
    <w:p w14:paraId="4CEB0614">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ascii="Times New Roman" w:hAnsi="Times New Roman" w:cs="Times New Roman"/>
          <w:b/>
          <w:bCs/>
          <w:color w:val="00B0F0"/>
          <w:sz w:val="28"/>
          <w:szCs w:val="28"/>
          <w:lang w:val="en-US" w:eastAsia="zh-CN"/>
        </w:rPr>
      </w:pPr>
      <w:bookmarkStart w:id="3" w:name="_Toc5714"/>
      <w:r>
        <w:rPr>
          <w:rFonts w:hint="eastAsia" w:ascii="宋体" w:hAnsi="宋体" w:eastAsia="宋体" w:cs="宋体"/>
          <w:b w:val="0"/>
          <w:bCs w:val="0"/>
          <w:sz w:val="24"/>
          <w:szCs w:val="24"/>
          <w:lang w:val="en-US" w:eastAsia="zh-CN"/>
        </w:rPr>
        <w:t>由于产品版本升级或其他原因，本文档内容会不定期进行更新。除非另有约定，本文档仅作为使用指导，本文档中的所有陈述、信息和建议不构成任何明示或暗示的担保。</w:t>
      </w:r>
      <w:bookmarkEnd w:id="3"/>
    </w:p>
    <w:p w14:paraId="13DFAE92">
      <w:pPr>
        <w:widowControl w:val="0"/>
        <w:numPr>
          <w:ilvl w:val="0"/>
          <w:numId w:val="0"/>
        </w:numPr>
        <w:spacing w:line="360" w:lineRule="auto"/>
        <w:jc w:val="both"/>
        <w:rPr>
          <w:rFonts w:hint="default" w:ascii="Times New Roman" w:hAnsi="Times New Roman" w:cs="Times New Roman"/>
          <w:b/>
          <w:bCs/>
          <w:color w:val="00B0F0"/>
          <w:sz w:val="28"/>
          <w:szCs w:val="28"/>
          <w:lang w:val="en-US" w:eastAsia="zh-CN"/>
        </w:rPr>
      </w:pPr>
    </w:p>
    <w:p w14:paraId="4FCFD1CF">
      <w:pPr>
        <w:widowControl w:val="0"/>
        <w:numPr>
          <w:ilvl w:val="0"/>
          <w:numId w:val="0"/>
        </w:numPr>
        <w:spacing w:line="360" w:lineRule="auto"/>
        <w:jc w:val="both"/>
        <w:rPr>
          <w:rFonts w:hint="default" w:ascii="Times New Roman" w:hAnsi="Times New Roman" w:cs="Times New Roman"/>
          <w:b/>
          <w:bCs/>
          <w:color w:val="00B0F0"/>
          <w:sz w:val="28"/>
          <w:szCs w:val="28"/>
          <w:lang w:val="en-US" w:eastAsia="zh-CN"/>
        </w:rPr>
      </w:pPr>
    </w:p>
    <w:p w14:paraId="6A476805">
      <w:pPr>
        <w:widowControl w:val="0"/>
        <w:numPr>
          <w:ilvl w:val="0"/>
          <w:numId w:val="0"/>
        </w:numPr>
        <w:spacing w:line="360" w:lineRule="auto"/>
        <w:jc w:val="both"/>
        <w:rPr>
          <w:rFonts w:hint="default" w:ascii="Times New Roman" w:hAnsi="Times New Roman" w:cs="Times New Roman"/>
          <w:b/>
          <w:bCs/>
          <w:color w:val="00B0F0"/>
          <w:sz w:val="28"/>
          <w:szCs w:val="28"/>
          <w:lang w:val="en-US" w:eastAsia="zh-CN"/>
        </w:rPr>
      </w:pPr>
    </w:p>
    <w:p w14:paraId="566358A4">
      <w:pPr>
        <w:widowControl w:val="0"/>
        <w:numPr>
          <w:ilvl w:val="0"/>
          <w:numId w:val="0"/>
        </w:numPr>
        <w:spacing w:line="360" w:lineRule="auto"/>
        <w:jc w:val="both"/>
        <w:rPr>
          <w:rFonts w:hint="default" w:ascii="Times New Roman" w:hAnsi="Times New Roman" w:cs="Times New Roman"/>
          <w:b/>
          <w:bCs/>
          <w:color w:val="00B0F0"/>
          <w:sz w:val="28"/>
          <w:szCs w:val="28"/>
          <w:lang w:val="en-US" w:eastAsia="zh-CN"/>
        </w:rPr>
      </w:pPr>
    </w:p>
    <w:p w14:paraId="3A3BF353">
      <w:pPr>
        <w:widowControl w:val="0"/>
        <w:numPr>
          <w:ilvl w:val="0"/>
          <w:numId w:val="0"/>
        </w:numPr>
        <w:spacing w:line="360" w:lineRule="auto"/>
        <w:jc w:val="both"/>
        <w:rPr>
          <w:rFonts w:hint="default" w:ascii="Times New Roman" w:hAnsi="Times New Roman" w:cs="Times New Roman"/>
          <w:b/>
          <w:bCs/>
          <w:color w:val="00B0F0"/>
          <w:sz w:val="28"/>
          <w:szCs w:val="28"/>
          <w:lang w:val="en-US" w:eastAsia="zh-CN"/>
        </w:rPr>
      </w:pPr>
    </w:p>
    <w:p w14:paraId="569D8731">
      <w:pPr>
        <w:widowControl w:val="0"/>
        <w:numPr>
          <w:ilvl w:val="0"/>
          <w:numId w:val="0"/>
        </w:numPr>
        <w:spacing w:line="360" w:lineRule="auto"/>
        <w:jc w:val="both"/>
        <w:rPr>
          <w:rFonts w:hint="default" w:ascii="Times New Roman" w:hAnsi="Times New Roman" w:cs="Times New Roman"/>
          <w:b/>
          <w:bCs/>
          <w:color w:val="00B0F0"/>
          <w:sz w:val="28"/>
          <w:szCs w:val="28"/>
          <w:lang w:val="en-US" w:eastAsia="zh-CN"/>
        </w:rPr>
      </w:pPr>
    </w:p>
    <w:p w14:paraId="78B1478E">
      <w:pPr>
        <w:widowControl w:val="0"/>
        <w:numPr>
          <w:ilvl w:val="0"/>
          <w:numId w:val="0"/>
        </w:numPr>
        <w:spacing w:line="360" w:lineRule="auto"/>
        <w:jc w:val="both"/>
        <w:rPr>
          <w:rFonts w:hint="default" w:ascii="Times New Roman" w:hAnsi="Times New Roman" w:cs="Times New Roman"/>
          <w:b/>
          <w:bCs/>
          <w:color w:val="00B0F0"/>
          <w:sz w:val="28"/>
          <w:szCs w:val="28"/>
          <w:lang w:val="en-US" w:eastAsia="zh-CN"/>
        </w:rPr>
      </w:pPr>
    </w:p>
    <w:p w14:paraId="1A51DBB5">
      <w:pPr>
        <w:widowControl w:val="0"/>
        <w:numPr>
          <w:ilvl w:val="0"/>
          <w:numId w:val="0"/>
        </w:numPr>
        <w:spacing w:line="360" w:lineRule="auto"/>
        <w:jc w:val="both"/>
        <w:rPr>
          <w:rFonts w:hint="default" w:ascii="Times New Roman" w:hAnsi="Times New Roman" w:cs="Times New Roman"/>
          <w:b/>
          <w:bCs/>
          <w:color w:val="00B0F0"/>
          <w:sz w:val="28"/>
          <w:szCs w:val="28"/>
          <w:lang w:val="en-US" w:eastAsia="zh-CN"/>
        </w:rPr>
      </w:pPr>
      <w:r>
        <w:rPr>
          <w:rFonts w:hint="default" w:ascii="Times New Roman" w:hAnsi="Times New Roman" w:cs="Times New Roman"/>
          <w:b/>
          <w:bCs/>
          <w:color w:val="00B0F0"/>
          <w:sz w:val="28"/>
          <w:szCs w:val="28"/>
          <w:lang w:val="en-US" w:eastAsia="zh-CN"/>
        </w:rPr>
        <w:br w:type="page"/>
      </w:r>
    </w:p>
    <w:p w14:paraId="7C059910">
      <w:pPr>
        <w:widowControl w:val="0"/>
        <w:numPr>
          <w:ilvl w:val="0"/>
          <w:numId w:val="0"/>
        </w:numPr>
        <w:spacing w:line="360" w:lineRule="auto"/>
        <w:jc w:val="both"/>
        <w:rPr>
          <w:rFonts w:hint="default" w:ascii="Times New Roman" w:hAnsi="Times New Roman" w:cs="Times New Roman"/>
          <w:b/>
          <w:bCs/>
          <w:color w:val="00B0F0"/>
          <w:sz w:val="28"/>
          <w:szCs w:val="28"/>
          <w:lang w:val="en-US" w:eastAsia="zh-CN"/>
        </w:rPr>
      </w:pPr>
    </w:p>
    <w:p w14:paraId="198D9F41">
      <w:pPr>
        <w:widowControl w:val="0"/>
        <w:numPr>
          <w:ilvl w:val="0"/>
          <w:numId w:val="0"/>
        </w:numPr>
        <w:spacing w:line="360" w:lineRule="auto"/>
        <w:jc w:val="both"/>
        <w:rPr>
          <w:rFonts w:hint="default" w:ascii="Times New Roman" w:hAnsi="Times New Roman" w:cs="Times New Roman"/>
          <w:b/>
          <w:bCs/>
          <w:color w:val="00B0F0"/>
          <w:sz w:val="28"/>
          <w:szCs w:val="28"/>
          <w:lang w:val="en-US" w:eastAsia="zh-CN"/>
        </w:rPr>
      </w:pPr>
    </w:p>
    <w:p w14:paraId="5B17648A">
      <w:pPr>
        <w:widowControl w:val="0"/>
        <w:numPr>
          <w:ilvl w:val="0"/>
          <w:numId w:val="0"/>
        </w:numPr>
        <w:spacing w:line="360" w:lineRule="auto"/>
        <w:jc w:val="both"/>
        <w:rPr>
          <w:rFonts w:hint="default" w:ascii="Times New Roman" w:hAnsi="Times New Roman" w:cs="Times New Roman"/>
          <w:b/>
          <w:bCs/>
          <w:color w:val="00B0F0"/>
          <w:sz w:val="28"/>
          <w:szCs w:val="28"/>
          <w:lang w:val="en-US" w:eastAsia="zh-CN"/>
        </w:rPr>
      </w:pPr>
    </w:p>
    <w:p w14:paraId="5460A55C">
      <w:pPr>
        <w:widowControl w:val="0"/>
        <w:numPr>
          <w:ilvl w:val="0"/>
          <w:numId w:val="0"/>
        </w:numPr>
        <w:spacing w:line="360" w:lineRule="auto"/>
        <w:jc w:val="both"/>
        <w:rPr>
          <w:rFonts w:hint="default" w:ascii="Times New Roman" w:hAnsi="Times New Roman" w:cs="Times New Roman"/>
          <w:b/>
          <w:bCs/>
          <w:color w:val="00B0F0"/>
          <w:sz w:val="28"/>
          <w:szCs w:val="28"/>
          <w:lang w:val="en-US" w:eastAsia="zh-CN"/>
        </w:rPr>
      </w:pPr>
    </w:p>
    <w:p w14:paraId="29661175">
      <w:pPr>
        <w:widowControl w:val="0"/>
        <w:numPr>
          <w:ilvl w:val="0"/>
          <w:numId w:val="0"/>
        </w:numPr>
        <w:spacing w:line="360" w:lineRule="auto"/>
        <w:jc w:val="both"/>
        <w:rPr>
          <w:rFonts w:hint="default" w:ascii="Times New Roman" w:hAnsi="Times New Roman" w:cs="Times New Roman"/>
          <w:b/>
          <w:bCs/>
          <w:color w:val="00B0F0"/>
          <w:sz w:val="28"/>
          <w:szCs w:val="28"/>
          <w:lang w:val="en-US" w:eastAsia="zh-CN"/>
        </w:rPr>
      </w:pPr>
    </w:p>
    <w:p w14:paraId="3D40ABB6">
      <w:pPr>
        <w:widowControl w:val="0"/>
        <w:numPr>
          <w:ilvl w:val="0"/>
          <w:numId w:val="0"/>
        </w:numPr>
        <w:spacing w:line="360" w:lineRule="auto"/>
        <w:jc w:val="both"/>
        <w:rPr>
          <w:rFonts w:hint="default" w:ascii="Times New Roman" w:hAnsi="Times New Roman" w:cs="Times New Roman"/>
          <w:b/>
          <w:bCs/>
          <w:color w:val="00B0F0"/>
          <w:sz w:val="28"/>
          <w:szCs w:val="28"/>
          <w:lang w:val="en-US" w:eastAsia="zh-CN"/>
        </w:rPr>
      </w:pPr>
    </w:p>
    <w:p w14:paraId="281FBB2C">
      <w:pPr>
        <w:widowControl w:val="0"/>
        <w:numPr>
          <w:ilvl w:val="0"/>
          <w:numId w:val="0"/>
        </w:numPr>
        <w:spacing w:line="360" w:lineRule="auto"/>
        <w:jc w:val="both"/>
        <w:rPr>
          <w:rFonts w:hint="default" w:ascii="Times New Roman" w:hAnsi="Times New Roman" w:cs="Times New Roman"/>
          <w:b/>
          <w:bCs/>
          <w:color w:val="00B0F0"/>
          <w:sz w:val="28"/>
          <w:szCs w:val="28"/>
          <w:lang w:val="en-US" w:eastAsia="zh-CN"/>
        </w:rPr>
      </w:pPr>
    </w:p>
    <w:p w14:paraId="0E4BD14B">
      <w:pPr>
        <w:widowControl w:val="0"/>
        <w:numPr>
          <w:ilvl w:val="0"/>
          <w:numId w:val="0"/>
        </w:numPr>
        <w:spacing w:line="360" w:lineRule="auto"/>
        <w:jc w:val="both"/>
        <w:rPr>
          <w:rFonts w:hint="default" w:ascii="Times New Roman" w:hAnsi="Times New Roman" w:cs="Times New Roman"/>
          <w:b/>
          <w:bCs/>
          <w:color w:val="00B0F0"/>
          <w:sz w:val="28"/>
          <w:szCs w:val="28"/>
          <w:lang w:val="en-US" w:eastAsia="zh-CN"/>
        </w:rPr>
      </w:pPr>
    </w:p>
    <w:p w14:paraId="223CBD97">
      <w:pPr>
        <w:widowControl w:val="0"/>
        <w:numPr>
          <w:ilvl w:val="0"/>
          <w:numId w:val="0"/>
        </w:numPr>
        <w:spacing w:line="360" w:lineRule="auto"/>
        <w:jc w:val="both"/>
        <w:rPr>
          <w:rFonts w:hint="default" w:ascii="Times New Roman" w:hAnsi="Times New Roman" w:cs="Times New Roman"/>
          <w:b/>
          <w:bCs/>
          <w:color w:val="D9141A"/>
          <w:sz w:val="28"/>
          <w:szCs w:val="28"/>
          <w:lang w:val="en-US" w:eastAsia="zh-CN"/>
        </w:rPr>
      </w:pPr>
      <w:r>
        <w:rPr>
          <w:rFonts w:hint="default" w:ascii="Times New Roman" w:hAnsi="Times New Roman" w:cs="Times New Roman"/>
          <w:b/>
          <w:bCs/>
          <w:color w:val="D9141A"/>
          <w:sz w:val="28"/>
          <w:szCs w:val="28"/>
          <w:lang w:val="en-US" w:eastAsia="zh-CN"/>
        </w:rPr>
        <w:t>Rights Reserved</w:t>
      </w:r>
    </w:p>
    <w:p w14:paraId="0CEBC614">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Times New Roman" w:hAnsi="Times New Roman" w:cs="Times New Roman"/>
          <w:b/>
          <w:bCs/>
          <w:color w:val="3366FF"/>
          <w:sz w:val="28"/>
          <w:szCs w:val="28"/>
          <w:lang w:val="en-US" w:eastAsia="zh-CN"/>
        </w:rPr>
      </w:pPr>
    </w:p>
    <w:p w14:paraId="3AB13229">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sz w:val="24"/>
          <w:szCs w:val="24"/>
          <w:lang w:val="en-US" w:eastAsia="zh-CN"/>
        </w:rPr>
        <w:t xml:space="preserve">Guangzhou </w:t>
      </w:r>
      <w:r>
        <w:rPr>
          <w:rFonts w:hint="eastAsia" w:ascii="Times New Roman" w:hAnsi="Times New Roman" w:cs="Times New Roman"/>
          <w:b w:val="0"/>
          <w:bCs w:val="0"/>
          <w:sz w:val="24"/>
          <w:szCs w:val="24"/>
          <w:lang w:val="en-US" w:eastAsia="zh-CN"/>
        </w:rPr>
        <w:t>LANGO Electronic</w:t>
      </w:r>
      <w:r>
        <w:rPr>
          <w:rFonts w:hint="default" w:ascii="Times New Roman" w:hAnsi="Times New Roman" w:cs="Times New Roman"/>
          <w:b w:val="0"/>
          <w:bCs w:val="0"/>
          <w:sz w:val="24"/>
          <w:szCs w:val="24"/>
          <w:lang w:val="en-US" w:eastAsia="zh-CN"/>
        </w:rPr>
        <w:t xml:space="preserve"> Technology Co., Ltd</w:t>
      </w:r>
      <w:r>
        <w:rPr>
          <w:rFonts w:hint="eastAsia" w:ascii="Times New Roman" w:hAnsi="Times New Roman" w:cs="Times New Roman"/>
          <w:b w:val="0"/>
          <w:bCs w:val="0"/>
          <w:sz w:val="24"/>
          <w:szCs w:val="24"/>
          <w:lang w:val="en-US" w:eastAsia="zh-CN"/>
        </w:rPr>
        <w:t>. (LANGO)</w:t>
      </w:r>
      <w:r>
        <w:rPr>
          <w:rFonts w:hint="default" w:ascii="Times New Roman" w:hAnsi="Times New Roman" w:cs="Times New Roman"/>
          <w:b w:val="0"/>
          <w:bCs w:val="0"/>
          <w:sz w:val="24"/>
          <w:szCs w:val="24"/>
          <w:lang w:val="en-US" w:eastAsia="zh-CN"/>
        </w:rPr>
        <w:t xml:space="preserve"> keeps all rights </w:t>
      </w:r>
      <w:r>
        <w:rPr>
          <w:rFonts w:hint="default" w:ascii="Times New Roman" w:hAnsi="Times New Roman" w:cs="Times New Roman"/>
          <w:b/>
          <w:bCs/>
          <w:color w:val="D9141A"/>
          <w:sz w:val="24"/>
          <w:szCs w:val="24"/>
          <w:lang w:val="en-US" w:eastAsia="zh-CN"/>
        </w:rPr>
        <w:t>RESERVED</w:t>
      </w:r>
      <w:r>
        <w:rPr>
          <w:rFonts w:hint="default" w:ascii="Times New Roman" w:hAnsi="Times New Roman" w:cs="Times New Roman"/>
          <w:b w:val="0"/>
          <w:bCs w:val="0"/>
          <w:sz w:val="24"/>
          <w:szCs w:val="24"/>
          <w:lang w:val="en-US" w:eastAsia="zh-CN"/>
        </w:rPr>
        <w:t>.</w:t>
      </w:r>
    </w:p>
    <w:p w14:paraId="07CBABEE">
      <w:pPr>
        <w:widowControl w:val="0"/>
        <w:numPr>
          <w:ilvl w:val="0"/>
          <w:numId w:val="0"/>
        </w:numPr>
        <w:spacing w:line="360" w:lineRule="auto"/>
        <w:jc w:val="both"/>
        <w:outlineLvl w:val="9"/>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sz w:val="24"/>
          <w:szCs w:val="24"/>
          <w:lang w:val="en-US" w:eastAsia="zh-CN"/>
        </w:rPr>
        <w:t xml:space="preserve">Without a written permission, no unit and individual can copy the contents of this document in part or whole, or transmit it in any form. </w:t>
      </w:r>
    </w:p>
    <w:p w14:paraId="0BEC0B4D">
      <w:pPr>
        <w:widowControl w:val="0"/>
        <w:numPr>
          <w:ilvl w:val="0"/>
          <w:numId w:val="0"/>
        </w:numPr>
        <w:spacing w:line="360" w:lineRule="auto"/>
        <w:jc w:val="both"/>
        <w:outlineLvl w:val="9"/>
        <w:rPr>
          <w:rFonts w:hint="default" w:ascii="Times New Roman" w:hAnsi="Times New Roman" w:cs="Times New Roman"/>
          <w:b/>
          <w:bCs/>
          <w:sz w:val="28"/>
          <w:szCs w:val="28"/>
          <w:lang w:val="en-US" w:eastAsia="zh-CN"/>
        </w:rPr>
      </w:pPr>
    </w:p>
    <w:p w14:paraId="2173E19B">
      <w:pPr>
        <w:widowControl w:val="0"/>
        <w:numPr>
          <w:ilvl w:val="0"/>
          <w:numId w:val="0"/>
        </w:numPr>
        <w:spacing w:line="360" w:lineRule="auto"/>
        <w:jc w:val="both"/>
        <w:outlineLvl w:val="9"/>
        <w:rPr>
          <w:rFonts w:hint="default" w:ascii="Times New Roman" w:hAnsi="Times New Roman" w:cs="Times New Roman"/>
          <w:b/>
          <w:bCs/>
          <w:color w:val="D9141A"/>
          <w:sz w:val="28"/>
          <w:szCs w:val="28"/>
          <w:lang w:val="en-US" w:eastAsia="zh-CN"/>
        </w:rPr>
      </w:pPr>
      <w:r>
        <w:rPr>
          <w:rFonts w:hint="default" w:ascii="Times New Roman" w:hAnsi="Times New Roman" w:cs="Times New Roman"/>
          <w:b/>
          <w:bCs/>
          <w:color w:val="D9141A"/>
          <w:sz w:val="28"/>
          <w:szCs w:val="28"/>
          <w:lang w:val="en-US" w:eastAsia="zh-CN"/>
        </w:rPr>
        <w:t>NOTE</w:t>
      </w:r>
    </w:p>
    <w:p w14:paraId="6C5FE796">
      <w:pPr>
        <w:widowControl w:val="0"/>
        <w:numPr>
          <w:ilvl w:val="0"/>
          <w:numId w:val="0"/>
        </w:numPr>
        <w:spacing w:line="360" w:lineRule="auto"/>
        <w:ind w:firstLine="475"/>
        <w:jc w:val="both"/>
        <w:outlineLvl w:val="9"/>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 xml:space="preserve">This document may be updated irregularly for upgrade version or other reasons. Unless some additional agreements, there is no guarantee for any explicitly and implicitly made by statements, information or suggestions in this document. </w:t>
      </w:r>
    </w:p>
    <w:p w14:paraId="5971D9F3">
      <w:pPr>
        <w:widowControl w:val="0"/>
        <w:numPr>
          <w:ilvl w:val="0"/>
          <w:numId w:val="0"/>
        </w:numPr>
        <w:spacing w:line="360" w:lineRule="auto"/>
        <w:ind w:firstLine="475"/>
        <w:jc w:val="both"/>
        <w:outlineLvl w:val="9"/>
        <w:rPr>
          <w:rFonts w:hint="eastAsia" w:ascii="Times New Roman" w:hAnsi="Times New Roman" w:cs="Times New Roman"/>
          <w:sz w:val="24"/>
          <w:szCs w:val="32"/>
          <w:lang w:val="en-US" w:eastAsia="zh-CN"/>
        </w:rPr>
      </w:pPr>
    </w:p>
    <w:p w14:paraId="136BBB6E">
      <w:pPr>
        <w:widowControl w:val="0"/>
        <w:numPr>
          <w:ilvl w:val="0"/>
          <w:numId w:val="0"/>
        </w:numPr>
        <w:spacing w:line="360" w:lineRule="auto"/>
        <w:ind w:firstLine="475"/>
        <w:jc w:val="both"/>
        <w:outlineLvl w:val="9"/>
        <w:rPr>
          <w:rFonts w:hint="eastAsia" w:ascii="Times New Roman" w:hAnsi="Times New Roman" w:cs="Times New Roman"/>
          <w:sz w:val="24"/>
          <w:szCs w:val="32"/>
          <w:lang w:val="en-US" w:eastAsia="zh-CN"/>
        </w:rPr>
      </w:pPr>
    </w:p>
    <w:p w14:paraId="0382236B">
      <w:pPr>
        <w:widowControl w:val="0"/>
        <w:numPr>
          <w:ilvl w:val="0"/>
          <w:numId w:val="0"/>
        </w:numPr>
        <w:spacing w:line="360" w:lineRule="auto"/>
        <w:ind w:firstLine="475"/>
        <w:jc w:val="both"/>
        <w:outlineLvl w:val="9"/>
        <w:rPr>
          <w:rFonts w:hint="eastAsia" w:ascii="Times New Roman" w:hAnsi="Times New Roman" w:cs="Times New Roman"/>
          <w:sz w:val="24"/>
          <w:szCs w:val="32"/>
          <w:lang w:val="en-US" w:eastAsia="zh-CN"/>
        </w:rPr>
      </w:pPr>
    </w:p>
    <w:p w14:paraId="08209F12">
      <w:pPr>
        <w:widowControl w:val="0"/>
        <w:numPr>
          <w:ilvl w:val="0"/>
          <w:numId w:val="0"/>
        </w:numPr>
        <w:spacing w:line="360" w:lineRule="auto"/>
        <w:ind w:firstLine="475"/>
        <w:jc w:val="both"/>
        <w:outlineLvl w:val="9"/>
        <w:rPr>
          <w:rFonts w:hint="eastAsia" w:ascii="Times New Roman" w:hAnsi="Times New Roman" w:cs="Times New Roman"/>
          <w:sz w:val="24"/>
          <w:szCs w:val="32"/>
          <w:lang w:val="en-US" w:eastAsia="zh-CN"/>
        </w:rPr>
      </w:pPr>
    </w:p>
    <w:p w14:paraId="16F1EB37">
      <w:pPr>
        <w:widowControl w:val="0"/>
        <w:numPr>
          <w:ilvl w:val="0"/>
          <w:numId w:val="0"/>
        </w:numPr>
        <w:spacing w:line="360" w:lineRule="auto"/>
        <w:ind w:firstLine="475"/>
        <w:jc w:val="both"/>
        <w:outlineLvl w:val="9"/>
        <w:rPr>
          <w:rFonts w:hint="eastAsia" w:ascii="Times New Roman" w:hAnsi="Times New Roman" w:cs="Times New Roman"/>
          <w:sz w:val="24"/>
          <w:szCs w:val="32"/>
          <w:lang w:val="en-US" w:eastAsia="zh-CN"/>
        </w:rPr>
      </w:pPr>
    </w:p>
    <w:p w14:paraId="65C46572">
      <w:pPr>
        <w:widowControl w:val="0"/>
        <w:numPr>
          <w:ilvl w:val="0"/>
          <w:numId w:val="0"/>
        </w:numPr>
        <w:spacing w:line="360" w:lineRule="auto"/>
        <w:ind w:firstLine="475"/>
        <w:jc w:val="both"/>
        <w:outlineLvl w:val="9"/>
        <w:rPr>
          <w:rFonts w:hint="eastAsia" w:ascii="Times New Roman" w:hAnsi="Times New Roman" w:cs="Times New Roman"/>
          <w:sz w:val="24"/>
          <w:szCs w:val="32"/>
          <w:lang w:val="en-US" w:eastAsia="zh-CN"/>
        </w:rPr>
      </w:pPr>
    </w:p>
    <w:p w14:paraId="22BB8E9C">
      <w:pPr>
        <w:widowControl w:val="0"/>
        <w:numPr>
          <w:ilvl w:val="0"/>
          <w:numId w:val="0"/>
        </w:numPr>
        <w:spacing w:line="360" w:lineRule="auto"/>
        <w:ind w:firstLine="475"/>
        <w:jc w:val="both"/>
        <w:outlineLvl w:val="9"/>
        <w:rPr>
          <w:rFonts w:hint="eastAsia" w:ascii="Times New Roman" w:hAnsi="Times New Roman" w:cs="Times New Roman"/>
          <w:sz w:val="24"/>
          <w:szCs w:val="32"/>
          <w:lang w:val="en-US" w:eastAsia="zh-CN"/>
        </w:rPr>
      </w:pPr>
    </w:p>
    <w:p w14:paraId="4985ACE5">
      <w:pPr>
        <w:widowControl w:val="0"/>
        <w:numPr>
          <w:ilvl w:val="0"/>
          <w:numId w:val="0"/>
        </w:numPr>
        <w:spacing w:line="360" w:lineRule="auto"/>
        <w:ind w:firstLine="475"/>
        <w:jc w:val="both"/>
        <w:outlineLvl w:val="9"/>
        <w:rPr>
          <w:rFonts w:hint="eastAsia" w:ascii="Times New Roman" w:hAnsi="Times New Roman" w:cs="Times New Roman"/>
          <w:sz w:val="24"/>
          <w:szCs w:val="32"/>
          <w:lang w:val="en-US" w:eastAsia="zh-CN"/>
        </w:rPr>
      </w:pPr>
    </w:p>
    <w:p w14:paraId="62EF02B7">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ajorEastAsia" w:hAnsiTheme="majorEastAsia" w:eastAsiaTheme="majorEastAsia" w:cstheme="majorEastAsia"/>
          <w:b/>
          <w:bCs/>
          <w:sz w:val="36"/>
          <w:szCs w:val="36"/>
          <w:lang w:val="en-US" w:eastAsia="zh-CN"/>
        </w:rPr>
      </w:pPr>
    </w:p>
    <w:p w14:paraId="2295EAC5">
      <w:pPr>
        <w:jc w:val="both"/>
        <w:rPr>
          <w:rFonts w:hint="default" w:ascii="微软雅黑" w:hAnsi="微软雅黑" w:eastAsia="微软雅黑" w:cs="微软雅黑"/>
          <w:b/>
          <w:bCs/>
          <w:sz w:val="32"/>
          <w:szCs w:val="32"/>
          <w:lang w:val="en-US" w:eastAsia="zh-CN"/>
        </w:rPr>
      </w:pPr>
    </w:p>
    <w:p w14:paraId="7D233323">
      <w:pPr>
        <w:jc w:val="both"/>
        <w:rPr>
          <w:rFonts w:hint="default" w:ascii="微软雅黑" w:hAnsi="微软雅黑" w:eastAsia="微软雅黑" w:cs="微软雅黑"/>
          <w:b/>
          <w:bCs/>
          <w:sz w:val="32"/>
          <w:szCs w:val="32"/>
          <w:lang w:val="en-US" w:eastAsia="zh-CN"/>
        </w:rPr>
      </w:pPr>
    </w:p>
    <w:p w14:paraId="73EC77AB">
      <w:pPr>
        <w:jc w:val="left"/>
        <w:rPr>
          <w:rFonts w:ascii="微软雅黑" w:hAnsi="微软雅黑" w:eastAsia="微软雅黑" w:cs="微软雅黑"/>
          <w:b/>
          <w:bCs/>
          <w:sz w:val="32"/>
          <w:szCs w:val="32"/>
        </w:rPr>
      </w:pPr>
      <w:r>
        <w:rPr>
          <w:rFonts w:hint="eastAsia" w:ascii="微软雅黑" w:hAnsi="微软雅黑" w:eastAsia="微软雅黑" w:cs="微软雅黑"/>
          <w:b/>
          <w:bCs/>
          <w:sz w:val="32"/>
          <w:szCs w:val="32"/>
        </w:rPr>
        <w:t>文档对象</w:t>
      </w:r>
    </w:p>
    <w:p w14:paraId="61D2B955">
      <w:pPr>
        <w:jc w:val="left"/>
        <w:rPr>
          <w:rFonts w:ascii="微软雅黑" w:hAnsi="微软雅黑" w:eastAsia="微软雅黑" w:cs="微软雅黑"/>
          <w:sz w:val="24"/>
        </w:rPr>
      </w:pPr>
      <w:r>
        <w:rPr>
          <w:rFonts w:hint="eastAsia" w:ascii="微软雅黑" w:hAnsi="微软雅黑" w:eastAsia="微软雅黑" w:cs="微软雅黑"/>
          <w:sz w:val="24"/>
        </w:rPr>
        <w:t>本文档主要适用于：</w:t>
      </w:r>
    </w:p>
    <w:p w14:paraId="5A86B427">
      <w:pPr>
        <w:rPr>
          <w:rFonts w:hint="default"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FAE，RD，APP开发小组成员</w:t>
      </w:r>
    </w:p>
    <w:p w14:paraId="3EB17E60">
      <w:pPr>
        <w:jc w:val="left"/>
        <w:rPr>
          <w:rFonts w:hint="default" w:ascii="微软雅黑" w:hAnsi="微软雅黑" w:eastAsia="微软雅黑" w:cs="微软雅黑"/>
          <w:sz w:val="24"/>
          <w:lang w:val="en-US" w:eastAsia="zh-CN"/>
        </w:rPr>
      </w:pPr>
    </w:p>
    <w:p w14:paraId="0382C4A7">
      <w:pPr>
        <w:jc w:val="left"/>
        <w:rPr>
          <w:rFonts w:ascii="微软雅黑" w:hAnsi="微软雅黑" w:eastAsia="微软雅黑" w:cs="微软雅黑"/>
          <w:b/>
          <w:bCs/>
          <w:sz w:val="30"/>
          <w:szCs w:val="30"/>
        </w:rPr>
      </w:pPr>
      <w:r>
        <w:rPr>
          <w:rFonts w:hint="eastAsia" w:ascii="微软雅黑" w:hAnsi="微软雅黑" w:eastAsia="微软雅黑" w:cs="微软雅黑"/>
          <w:b/>
          <w:bCs/>
          <w:sz w:val="28"/>
          <w:szCs w:val="28"/>
        </w:rPr>
        <w:t>修订记录</w:t>
      </w:r>
    </w:p>
    <w:tbl>
      <w:tblPr>
        <w:tblStyle w:val="10"/>
        <w:tblW w:w="11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4"/>
        <w:gridCol w:w="1316"/>
        <w:gridCol w:w="2152"/>
        <w:gridCol w:w="1719"/>
        <w:gridCol w:w="4412"/>
      </w:tblGrid>
      <w:tr w14:paraId="30C308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6" w:hRule="atLeast"/>
        </w:trPr>
        <w:tc>
          <w:tcPr>
            <w:tcW w:w="1694" w:type="dxa"/>
          </w:tcPr>
          <w:p w14:paraId="2BD68566">
            <w:pPr>
              <w:jc w:val="left"/>
              <w:rPr>
                <w:rFonts w:ascii="微软雅黑" w:hAnsi="微软雅黑" w:eastAsia="微软雅黑" w:cs="微软雅黑"/>
                <w:sz w:val="24"/>
              </w:rPr>
            </w:pPr>
            <w:r>
              <w:rPr>
                <w:rFonts w:hint="eastAsia" w:ascii="微软雅黑" w:hAnsi="微软雅黑" w:eastAsia="微软雅黑" w:cs="微软雅黑"/>
                <w:sz w:val="24"/>
              </w:rPr>
              <w:t>修订日期</w:t>
            </w:r>
          </w:p>
        </w:tc>
        <w:tc>
          <w:tcPr>
            <w:tcW w:w="1316" w:type="dxa"/>
          </w:tcPr>
          <w:p w14:paraId="16DB4C44">
            <w:pPr>
              <w:jc w:val="left"/>
              <w:rPr>
                <w:rFonts w:ascii="微软雅黑" w:hAnsi="微软雅黑" w:eastAsia="微软雅黑" w:cs="微软雅黑"/>
                <w:sz w:val="24"/>
              </w:rPr>
            </w:pPr>
            <w:r>
              <w:rPr>
                <w:rFonts w:hint="eastAsia" w:ascii="微软雅黑" w:hAnsi="微软雅黑" w:eastAsia="微软雅黑" w:cs="微软雅黑"/>
                <w:sz w:val="24"/>
              </w:rPr>
              <w:t>修订人</w:t>
            </w:r>
          </w:p>
        </w:tc>
        <w:tc>
          <w:tcPr>
            <w:tcW w:w="2152" w:type="dxa"/>
          </w:tcPr>
          <w:p w14:paraId="431AD72A">
            <w:pPr>
              <w:jc w:val="left"/>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邮箱</w:t>
            </w:r>
          </w:p>
        </w:tc>
        <w:tc>
          <w:tcPr>
            <w:tcW w:w="1719" w:type="dxa"/>
          </w:tcPr>
          <w:p w14:paraId="2DD71985">
            <w:pPr>
              <w:jc w:val="left"/>
              <w:rPr>
                <w:rFonts w:ascii="微软雅黑" w:hAnsi="微软雅黑" w:eastAsia="微软雅黑" w:cs="微软雅黑"/>
                <w:sz w:val="24"/>
              </w:rPr>
            </w:pPr>
            <w:r>
              <w:rPr>
                <w:rFonts w:hint="eastAsia" w:ascii="微软雅黑" w:hAnsi="微软雅黑" w:eastAsia="微软雅黑" w:cs="微软雅黑"/>
                <w:sz w:val="24"/>
              </w:rPr>
              <w:t>文档版本</w:t>
            </w:r>
          </w:p>
        </w:tc>
        <w:tc>
          <w:tcPr>
            <w:tcW w:w="4412" w:type="dxa"/>
          </w:tcPr>
          <w:p w14:paraId="2A283A47">
            <w:pPr>
              <w:jc w:val="left"/>
              <w:rPr>
                <w:rFonts w:ascii="微软雅黑" w:hAnsi="微软雅黑" w:eastAsia="微软雅黑" w:cs="微软雅黑"/>
                <w:sz w:val="24"/>
              </w:rPr>
            </w:pPr>
            <w:r>
              <w:rPr>
                <w:rFonts w:hint="eastAsia" w:ascii="微软雅黑" w:hAnsi="微软雅黑" w:eastAsia="微软雅黑" w:cs="微软雅黑"/>
                <w:sz w:val="24"/>
              </w:rPr>
              <w:t>修订说明</w:t>
            </w:r>
          </w:p>
        </w:tc>
      </w:tr>
      <w:tr w14:paraId="00C721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3" w:hRule="atLeast"/>
        </w:trPr>
        <w:tc>
          <w:tcPr>
            <w:tcW w:w="1694" w:type="dxa"/>
          </w:tcPr>
          <w:p w14:paraId="46EC1420">
            <w:pPr>
              <w:jc w:val="center"/>
              <w:rPr>
                <w:rFonts w:hint="default"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20240810</w:t>
            </w:r>
          </w:p>
        </w:tc>
        <w:tc>
          <w:tcPr>
            <w:tcW w:w="1316" w:type="dxa"/>
          </w:tcPr>
          <w:p w14:paraId="56CD6162">
            <w:pPr>
              <w:jc w:val="left"/>
              <w:rPr>
                <w:rFonts w:hint="default"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吴志豪</w:t>
            </w:r>
          </w:p>
        </w:tc>
        <w:tc>
          <w:tcPr>
            <w:tcW w:w="2152" w:type="dxa"/>
          </w:tcPr>
          <w:p w14:paraId="7194D9EE">
            <w:pPr>
              <w:jc w:val="left"/>
              <w:rPr>
                <w:rFonts w:hint="default" w:ascii="微软雅黑" w:hAnsi="微软雅黑" w:eastAsia="微软雅黑" w:cs="微软雅黑"/>
                <w:sz w:val="24"/>
                <w:lang w:val="en-US" w:eastAsia="zh-CN"/>
              </w:rPr>
            </w:pPr>
            <w:r>
              <w:rPr>
                <w:rFonts w:hint="eastAsia" w:ascii="微软雅黑" w:hAnsi="微软雅黑" w:eastAsia="微软雅黑" w:cs="微软雅黑"/>
                <w:sz w:val="24"/>
                <w:lang w:val="en-US" w:eastAsia="zh-CN"/>
              </w:rPr>
              <w:fldChar w:fldCharType="begin"/>
            </w:r>
            <w:r>
              <w:rPr>
                <w:rFonts w:hint="eastAsia" w:ascii="微软雅黑" w:hAnsi="微软雅黑" w:eastAsia="微软雅黑" w:cs="微软雅黑"/>
                <w:sz w:val="24"/>
                <w:lang w:val="en-US" w:eastAsia="zh-CN"/>
              </w:rPr>
              <w:instrText xml:space="preserve"> HYPERLINK "mailto:Zhihao.wu@lango-tech.cn" </w:instrText>
            </w:r>
            <w:r>
              <w:rPr>
                <w:rFonts w:hint="eastAsia" w:ascii="微软雅黑" w:hAnsi="微软雅黑" w:eastAsia="微软雅黑" w:cs="微软雅黑"/>
                <w:sz w:val="24"/>
                <w:lang w:val="en-US" w:eastAsia="zh-CN"/>
              </w:rPr>
              <w:fldChar w:fldCharType="separate"/>
            </w:r>
            <w:r>
              <w:rPr>
                <w:rStyle w:val="12"/>
                <w:rFonts w:hint="eastAsia" w:ascii="微软雅黑" w:hAnsi="微软雅黑" w:eastAsia="微软雅黑" w:cs="微软雅黑"/>
                <w:sz w:val="24"/>
                <w:lang w:val="en-US" w:eastAsia="zh-CN"/>
              </w:rPr>
              <w:t>Zhihao.wu@lango-tech.cn</w:t>
            </w:r>
            <w:r>
              <w:rPr>
                <w:rFonts w:hint="eastAsia" w:ascii="微软雅黑" w:hAnsi="微软雅黑" w:eastAsia="微软雅黑" w:cs="微软雅黑"/>
                <w:sz w:val="24"/>
                <w:lang w:val="en-US" w:eastAsia="zh-CN"/>
              </w:rPr>
              <w:fldChar w:fldCharType="end"/>
            </w:r>
          </w:p>
        </w:tc>
        <w:tc>
          <w:tcPr>
            <w:tcW w:w="1719" w:type="dxa"/>
          </w:tcPr>
          <w:p w14:paraId="20161E46">
            <w:pPr>
              <w:jc w:val="left"/>
              <w:rPr>
                <w:rFonts w:hint="default"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1.0.0</w:t>
            </w:r>
          </w:p>
        </w:tc>
        <w:tc>
          <w:tcPr>
            <w:tcW w:w="4412" w:type="dxa"/>
          </w:tcPr>
          <w:p w14:paraId="1A079B45">
            <w:pPr>
              <w:jc w:val="left"/>
              <w:rPr>
                <w:rFonts w:hint="default"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API 首次修订</w:t>
            </w:r>
          </w:p>
        </w:tc>
      </w:tr>
      <w:tr w14:paraId="0E6F22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3" w:hRule="atLeast"/>
        </w:trPr>
        <w:tc>
          <w:tcPr>
            <w:tcW w:w="1694" w:type="dxa"/>
          </w:tcPr>
          <w:p w14:paraId="2D767650">
            <w:pPr>
              <w:jc w:val="left"/>
              <w:rPr>
                <w:rFonts w:hint="default" w:ascii="微软雅黑" w:hAnsi="微软雅黑" w:eastAsia="微软雅黑" w:cs="微软雅黑"/>
                <w:sz w:val="24"/>
                <w:lang w:val="en-US" w:eastAsia="zh-CN"/>
              </w:rPr>
            </w:pPr>
          </w:p>
        </w:tc>
        <w:tc>
          <w:tcPr>
            <w:tcW w:w="1316" w:type="dxa"/>
          </w:tcPr>
          <w:p w14:paraId="7C0E6390">
            <w:pPr>
              <w:jc w:val="left"/>
              <w:rPr>
                <w:rFonts w:hint="default" w:ascii="微软雅黑" w:hAnsi="微软雅黑" w:eastAsia="微软雅黑" w:cs="微软雅黑"/>
                <w:sz w:val="24"/>
                <w:lang w:val="en-US" w:eastAsia="zh-CN"/>
              </w:rPr>
            </w:pPr>
          </w:p>
        </w:tc>
        <w:tc>
          <w:tcPr>
            <w:tcW w:w="2152" w:type="dxa"/>
          </w:tcPr>
          <w:p w14:paraId="1F13C8D2">
            <w:pPr>
              <w:jc w:val="left"/>
              <w:rPr>
                <w:rFonts w:hint="default" w:ascii="微软雅黑" w:hAnsi="微软雅黑" w:eastAsia="微软雅黑" w:cs="微软雅黑"/>
                <w:sz w:val="24"/>
                <w:lang w:val="en-US" w:eastAsia="zh-CN"/>
              </w:rPr>
            </w:pPr>
          </w:p>
        </w:tc>
        <w:tc>
          <w:tcPr>
            <w:tcW w:w="1719" w:type="dxa"/>
          </w:tcPr>
          <w:p w14:paraId="666AD4BD">
            <w:pPr>
              <w:jc w:val="left"/>
              <w:rPr>
                <w:rFonts w:hint="default" w:ascii="微软雅黑" w:hAnsi="微软雅黑" w:eastAsia="微软雅黑" w:cs="微软雅黑"/>
                <w:sz w:val="24"/>
                <w:lang w:val="en-US" w:eastAsia="zh-CN"/>
              </w:rPr>
            </w:pPr>
          </w:p>
        </w:tc>
        <w:tc>
          <w:tcPr>
            <w:tcW w:w="4412" w:type="dxa"/>
          </w:tcPr>
          <w:p w14:paraId="08B0519F">
            <w:pPr>
              <w:jc w:val="left"/>
              <w:rPr>
                <w:rFonts w:hint="default" w:ascii="微软雅黑" w:hAnsi="微软雅黑" w:eastAsia="微软雅黑" w:cs="微软雅黑"/>
                <w:sz w:val="24"/>
                <w:lang w:val="en-US" w:eastAsia="zh-CN"/>
              </w:rPr>
            </w:pPr>
          </w:p>
        </w:tc>
      </w:tr>
      <w:tr w14:paraId="28C0D2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3" w:hRule="atLeast"/>
        </w:trPr>
        <w:tc>
          <w:tcPr>
            <w:tcW w:w="1694" w:type="dxa"/>
          </w:tcPr>
          <w:p w14:paraId="405925B1">
            <w:pPr>
              <w:jc w:val="center"/>
              <w:rPr>
                <w:rFonts w:hint="default" w:ascii="微软雅黑" w:hAnsi="微软雅黑" w:eastAsia="微软雅黑" w:cs="微软雅黑"/>
                <w:sz w:val="24"/>
                <w:lang w:val="en-US" w:eastAsia="zh-CN"/>
              </w:rPr>
            </w:pPr>
          </w:p>
        </w:tc>
        <w:tc>
          <w:tcPr>
            <w:tcW w:w="1316" w:type="dxa"/>
          </w:tcPr>
          <w:p w14:paraId="333E94B2">
            <w:pPr>
              <w:jc w:val="left"/>
              <w:rPr>
                <w:rFonts w:hint="default" w:ascii="微软雅黑" w:hAnsi="微软雅黑" w:eastAsia="微软雅黑" w:cs="微软雅黑"/>
                <w:sz w:val="24"/>
                <w:lang w:val="en-US" w:eastAsia="zh-CN"/>
              </w:rPr>
            </w:pPr>
          </w:p>
        </w:tc>
        <w:tc>
          <w:tcPr>
            <w:tcW w:w="2152" w:type="dxa"/>
          </w:tcPr>
          <w:p w14:paraId="58CAA016">
            <w:pPr>
              <w:jc w:val="left"/>
              <w:rPr>
                <w:rFonts w:hint="eastAsia" w:ascii="微软雅黑" w:hAnsi="微软雅黑" w:eastAsia="微软雅黑" w:cs="微软雅黑"/>
                <w:sz w:val="24"/>
                <w:lang w:val="en-US" w:eastAsia="zh-CN"/>
              </w:rPr>
            </w:pPr>
          </w:p>
        </w:tc>
        <w:tc>
          <w:tcPr>
            <w:tcW w:w="1719" w:type="dxa"/>
          </w:tcPr>
          <w:p w14:paraId="08EA9BB1">
            <w:pPr>
              <w:jc w:val="left"/>
              <w:rPr>
                <w:rFonts w:hint="default" w:ascii="微软雅黑" w:hAnsi="微软雅黑" w:eastAsia="微软雅黑" w:cs="微软雅黑"/>
                <w:sz w:val="24"/>
                <w:lang w:val="en-US" w:eastAsia="zh-CN"/>
              </w:rPr>
            </w:pPr>
          </w:p>
        </w:tc>
        <w:tc>
          <w:tcPr>
            <w:tcW w:w="4412" w:type="dxa"/>
          </w:tcPr>
          <w:p w14:paraId="4E0B4219">
            <w:pPr>
              <w:jc w:val="left"/>
              <w:rPr>
                <w:rFonts w:hint="default" w:ascii="微软雅黑" w:hAnsi="微软雅黑" w:eastAsia="微软雅黑" w:cs="微软雅黑"/>
                <w:sz w:val="24"/>
                <w:lang w:val="en-US" w:eastAsia="zh-CN"/>
              </w:rPr>
            </w:pPr>
          </w:p>
        </w:tc>
      </w:tr>
      <w:tr w14:paraId="202DD3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3" w:hRule="atLeast"/>
        </w:trPr>
        <w:tc>
          <w:tcPr>
            <w:tcW w:w="1694" w:type="dxa"/>
            <w:vAlign w:val="top"/>
          </w:tcPr>
          <w:p w14:paraId="4CB63F7F">
            <w:pPr>
              <w:jc w:val="center"/>
              <w:rPr>
                <w:rFonts w:hint="eastAsia" w:ascii="微软雅黑" w:hAnsi="微软雅黑" w:eastAsia="微软雅黑" w:cs="微软雅黑"/>
                <w:sz w:val="24"/>
                <w:lang w:val="en-US" w:eastAsia="zh-CN"/>
              </w:rPr>
            </w:pPr>
          </w:p>
        </w:tc>
        <w:tc>
          <w:tcPr>
            <w:tcW w:w="1316" w:type="dxa"/>
            <w:vAlign w:val="top"/>
          </w:tcPr>
          <w:p w14:paraId="7F6E391A">
            <w:pPr>
              <w:jc w:val="left"/>
              <w:rPr>
                <w:rFonts w:hint="eastAsia" w:ascii="微软雅黑" w:hAnsi="微软雅黑" w:eastAsia="微软雅黑" w:cs="微软雅黑"/>
                <w:sz w:val="24"/>
                <w:lang w:val="en-US" w:eastAsia="zh-CN"/>
              </w:rPr>
            </w:pPr>
          </w:p>
        </w:tc>
        <w:tc>
          <w:tcPr>
            <w:tcW w:w="2152" w:type="dxa"/>
            <w:vAlign w:val="top"/>
          </w:tcPr>
          <w:p w14:paraId="663E2FD1">
            <w:pPr>
              <w:jc w:val="left"/>
              <w:rPr>
                <w:rFonts w:hint="eastAsia" w:ascii="微软雅黑" w:hAnsi="微软雅黑" w:eastAsia="微软雅黑" w:cs="微软雅黑"/>
                <w:sz w:val="24"/>
                <w:lang w:val="en-US" w:eastAsia="zh-CN"/>
              </w:rPr>
            </w:pPr>
          </w:p>
        </w:tc>
        <w:tc>
          <w:tcPr>
            <w:tcW w:w="1719" w:type="dxa"/>
            <w:vAlign w:val="top"/>
          </w:tcPr>
          <w:p w14:paraId="54D6F357">
            <w:pPr>
              <w:jc w:val="left"/>
              <w:rPr>
                <w:rFonts w:hint="default" w:ascii="微软雅黑" w:hAnsi="微软雅黑" w:eastAsia="微软雅黑" w:cs="微软雅黑"/>
                <w:sz w:val="24"/>
                <w:lang w:val="en-US" w:eastAsia="zh-CN"/>
              </w:rPr>
            </w:pPr>
          </w:p>
        </w:tc>
        <w:tc>
          <w:tcPr>
            <w:tcW w:w="4412" w:type="dxa"/>
            <w:vAlign w:val="top"/>
          </w:tcPr>
          <w:p w14:paraId="117FE1E8">
            <w:pPr>
              <w:jc w:val="left"/>
              <w:rPr>
                <w:rFonts w:hint="default" w:ascii="微软雅黑" w:hAnsi="微软雅黑" w:eastAsia="微软雅黑" w:cs="微软雅黑"/>
                <w:sz w:val="24"/>
                <w:lang w:val="en-US" w:eastAsia="zh-CN"/>
              </w:rPr>
            </w:pPr>
          </w:p>
        </w:tc>
      </w:tr>
    </w:tbl>
    <w:p w14:paraId="3079B75F">
      <w:pPr>
        <w:widowControl w:val="0"/>
        <w:numPr>
          <w:ilvl w:val="0"/>
          <w:numId w:val="0"/>
        </w:numPr>
        <w:jc w:val="both"/>
        <w:rPr>
          <w:rFonts w:hint="default" w:ascii="微软雅黑" w:hAnsi="微软雅黑" w:eastAsia="微软雅黑" w:cs="微软雅黑"/>
          <w:szCs w:val="21"/>
          <w:lang w:val="en-US" w:eastAsia="zh-CN"/>
        </w:rPr>
      </w:pPr>
    </w:p>
    <w:p w14:paraId="45020B81">
      <w:pPr>
        <w:widowControl w:val="0"/>
        <w:numPr>
          <w:ilvl w:val="0"/>
          <w:numId w:val="0"/>
        </w:numPr>
        <w:jc w:val="both"/>
        <w:rPr>
          <w:rFonts w:hint="default" w:ascii="微软雅黑" w:hAnsi="微软雅黑" w:eastAsia="微软雅黑" w:cs="微软雅黑"/>
          <w:szCs w:val="21"/>
          <w:lang w:val="en-US" w:eastAsia="zh-CN"/>
        </w:rPr>
      </w:pPr>
    </w:p>
    <w:p w14:paraId="614BD139">
      <w:pPr>
        <w:widowControl w:val="0"/>
        <w:numPr>
          <w:ilvl w:val="0"/>
          <w:numId w:val="0"/>
        </w:numPr>
        <w:jc w:val="both"/>
        <w:rPr>
          <w:rFonts w:hint="default" w:ascii="微软雅黑" w:hAnsi="微软雅黑" w:eastAsia="微软雅黑" w:cs="微软雅黑"/>
          <w:szCs w:val="21"/>
          <w:lang w:val="en-US" w:eastAsia="zh-CN"/>
        </w:rPr>
      </w:pPr>
    </w:p>
    <w:p w14:paraId="30EE2406">
      <w:pPr>
        <w:widowControl w:val="0"/>
        <w:numPr>
          <w:ilvl w:val="0"/>
          <w:numId w:val="0"/>
        </w:numPr>
        <w:jc w:val="both"/>
        <w:rPr>
          <w:rFonts w:hint="default" w:ascii="微软雅黑" w:hAnsi="微软雅黑" w:eastAsia="微软雅黑" w:cs="微软雅黑"/>
          <w:szCs w:val="21"/>
          <w:lang w:val="en-US" w:eastAsia="zh-CN"/>
        </w:rPr>
      </w:pPr>
    </w:p>
    <w:p w14:paraId="11EA8088">
      <w:pPr>
        <w:widowControl w:val="0"/>
        <w:numPr>
          <w:ilvl w:val="0"/>
          <w:numId w:val="0"/>
        </w:numPr>
        <w:jc w:val="both"/>
        <w:rPr>
          <w:rFonts w:hint="default" w:ascii="微软雅黑" w:hAnsi="微软雅黑" w:eastAsia="微软雅黑" w:cs="微软雅黑"/>
          <w:szCs w:val="21"/>
          <w:lang w:val="en-US" w:eastAsia="zh-CN"/>
        </w:rPr>
      </w:pPr>
    </w:p>
    <w:p w14:paraId="27141DCD">
      <w:pPr>
        <w:widowControl w:val="0"/>
        <w:numPr>
          <w:ilvl w:val="0"/>
          <w:numId w:val="0"/>
        </w:numPr>
        <w:jc w:val="both"/>
        <w:rPr>
          <w:rFonts w:hint="default" w:ascii="微软雅黑" w:hAnsi="微软雅黑" w:eastAsia="微软雅黑" w:cs="微软雅黑"/>
          <w:szCs w:val="21"/>
          <w:lang w:val="en-US" w:eastAsia="zh-CN"/>
        </w:rPr>
      </w:pPr>
    </w:p>
    <w:p w14:paraId="58B8328C">
      <w:pPr>
        <w:widowControl w:val="0"/>
        <w:numPr>
          <w:ilvl w:val="0"/>
          <w:numId w:val="0"/>
        </w:numPr>
        <w:jc w:val="both"/>
        <w:rPr>
          <w:rFonts w:hint="default" w:ascii="微软雅黑" w:hAnsi="微软雅黑" w:eastAsia="微软雅黑" w:cs="微软雅黑"/>
          <w:szCs w:val="21"/>
          <w:lang w:val="en-US" w:eastAsia="zh-CN"/>
        </w:rPr>
      </w:pPr>
    </w:p>
    <w:p w14:paraId="7F0F7FA4">
      <w:pPr>
        <w:widowControl w:val="0"/>
        <w:numPr>
          <w:ilvl w:val="0"/>
          <w:numId w:val="0"/>
        </w:numPr>
        <w:jc w:val="both"/>
        <w:rPr>
          <w:rFonts w:hint="default" w:ascii="微软雅黑" w:hAnsi="微软雅黑" w:eastAsia="微软雅黑" w:cs="微软雅黑"/>
          <w:szCs w:val="21"/>
          <w:lang w:val="en-US" w:eastAsia="zh-CN"/>
        </w:rPr>
      </w:pPr>
    </w:p>
    <w:p w14:paraId="57FC3A6C">
      <w:pPr>
        <w:widowControl w:val="0"/>
        <w:numPr>
          <w:ilvl w:val="0"/>
          <w:numId w:val="0"/>
        </w:numPr>
        <w:jc w:val="both"/>
        <w:rPr>
          <w:rFonts w:hint="default" w:ascii="微软雅黑" w:hAnsi="微软雅黑" w:eastAsia="微软雅黑" w:cs="微软雅黑"/>
          <w:szCs w:val="21"/>
          <w:lang w:val="en-US" w:eastAsia="zh-CN"/>
        </w:rPr>
      </w:pPr>
    </w:p>
    <w:p w14:paraId="0D67139B">
      <w:pPr>
        <w:widowControl w:val="0"/>
        <w:numPr>
          <w:ilvl w:val="0"/>
          <w:numId w:val="0"/>
        </w:numPr>
        <w:jc w:val="both"/>
        <w:rPr>
          <w:rFonts w:hint="default" w:ascii="微软雅黑" w:hAnsi="微软雅黑" w:eastAsia="微软雅黑" w:cs="微软雅黑"/>
          <w:szCs w:val="21"/>
          <w:lang w:val="en-US" w:eastAsia="zh-CN"/>
        </w:rPr>
      </w:pPr>
    </w:p>
    <w:p w14:paraId="4CC1C54B">
      <w:pPr>
        <w:widowControl w:val="0"/>
        <w:numPr>
          <w:ilvl w:val="0"/>
          <w:numId w:val="0"/>
        </w:numPr>
        <w:jc w:val="both"/>
        <w:rPr>
          <w:rFonts w:hint="default" w:ascii="微软雅黑" w:hAnsi="微软雅黑" w:eastAsia="微软雅黑" w:cs="微软雅黑"/>
          <w:szCs w:val="21"/>
          <w:lang w:val="en-US" w:eastAsia="zh-CN"/>
        </w:rPr>
      </w:pPr>
    </w:p>
    <w:p w14:paraId="6615AC65">
      <w:pPr>
        <w:widowControl w:val="0"/>
        <w:numPr>
          <w:ilvl w:val="0"/>
          <w:numId w:val="0"/>
        </w:numPr>
        <w:jc w:val="both"/>
        <w:rPr>
          <w:rFonts w:hint="default" w:ascii="微软雅黑" w:hAnsi="微软雅黑" w:eastAsia="微软雅黑" w:cs="微软雅黑"/>
          <w:szCs w:val="21"/>
          <w:lang w:val="en-US" w:eastAsia="zh-CN"/>
        </w:rPr>
      </w:pPr>
    </w:p>
    <w:p w14:paraId="3FB96AA5">
      <w:pPr>
        <w:widowControl w:val="0"/>
        <w:numPr>
          <w:ilvl w:val="0"/>
          <w:numId w:val="0"/>
        </w:numPr>
        <w:jc w:val="both"/>
        <w:rPr>
          <w:rFonts w:hint="default" w:ascii="微软雅黑" w:hAnsi="微软雅黑" w:eastAsia="微软雅黑" w:cs="微软雅黑"/>
          <w:szCs w:val="21"/>
          <w:lang w:val="en-US" w:eastAsia="zh-CN"/>
        </w:rPr>
      </w:pPr>
    </w:p>
    <w:p w14:paraId="34B9BCEC">
      <w:pPr>
        <w:widowControl w:val="0"/>
        <w:numPr>
          <w:ilvl w:val="0"/>
          <w:numId w:val="0"/>
        </w:numPr>
        <w:jc w:val="both"/>
        <w:rPr>
          <w:rFonts w:hint="default" w:ascii="微软雅黑" w:hAnsi="微软雅黑" w:eastAsia="微软雅黑" w:cs="微软雅黑"/>
          <w:szCs w:val="21"/>
          <w:lang w:val="en-US" w:eastAsia="zh-CN"/>
        </w:rPr>
      </w:pPr>
    </w:p>
    <w:p w14:paraId="73FF6123">
      <w:pPr>
        <w:widowControl w:val="0"/>
        <w:numPr>
          <w:ilvl w:val="0"/>
          <w:numId w:val="0"/>
        </w:numPr>
        <w:jc w:val="both"/>
        <w:rPr>
          <w:rFonts w:hint="default" w:ascii="微软雅黑" w:hAnsi="微软雅黑" w:eastAsia="微软雅黑" w:cs="微软雅黑"/>
          <w:szCs w:val="21"/>
          <w:lang w:val="en-US" w:eastAsia="zh-CN"/>
        </w:rPr>
      </w:pPr>
    </w:p>
    <w:p w14:paraId="288CAF3C">
      <w:pPr>
        <w:widowControl w:val="0"/>
        <w:numPr>
          <w:ilvl w:val="0"/>
          <w:numId w:val="0"/>
        </w:numPr>
        <w:jc w:val="both"/>
        <w:rPr>
          <w:rFonts w:hint="default" w:ascii="微软雅黑" w:hAnsi="微软雅黑" w:eastAsia="微软雅黑" w:cs="微软雅黑"/>
          <w:szCs w:val="21"/>
          <w:lang w:val="en-US" w:eastAsia="zh-CN"/>
        </w:rPr>
      </w:pPr>
    </w:p>
    <w:p w14:paraId="7639297D">
      <w:pPr>
        <w:widowControl w:val="0"/>
        <w:numPr>
          <w:ilvl w:val="0"/>
          <w:numId w:val="0"/>
        </w:numPr>
        <w:jc w:val="both"/>
        <w:rPr>
          <w:rFonts w:hint="default" w:ascii="微软雅黑" w:hAnsi="微软雅黑" w:eastAsia="微软雅黑" w:cs="微软雅黑"/>
          <w:szCs w:val="21"/>
          <w:lang w:val="en-US" w:eastAsia="zh-CN"/>
        </w:rPr>
      </w:pPr>
    </w:p>
    <w:p w14:paraId="337EAEBA">
      <w:pPr>
        <w:widowControl w:val="0"/>
        <w:numPr>
          <w:ilvl w:val="0"/>
          <w:numId w:val="0"/>
        </w:numPr>
        <w:jc w:val="both"/>
        <w:rPr>
          <w:rFonts w:hint="default" w:ascii="微软雅黑" w:hAnsi="微软雅黑" w:eastAsia="微软雅黑" w:cs="微软雅黑"/>
          <w:szCs w:val="21"/>
          <w:lang w:val="en-US" w:eastAsia="zh-CN"/>
        </w:rPr>
      </w:pPr>
    </w:p>
    <w:p w14:paraId="4FC0EDCD">
      <w:pPr>
        <w:widowControl w:val="0"/>
        <w:numPr>
          <w:ilvl w:val="0"/>
          <w:numId w:val="0"/>
        </w:numPr>
        <w:jc w:val="both"/>
        <w:rPr>
          <w:rFonts w:hint="default" w:ascii="微软雅黑" w:hAnsi="微软雅黑" w:eastAsia="微软雅黑" w:cs="微软雅黑"/>
          <w:szCs w:val="21"/>
          <w:lang w:val="en-US" w:eastAsia="zh-CN"/>
        </w:rPr>
      </w:pPr>
    </w:p>
    <w:p w14:paraId="14530FA5">
      <w:pPr>
        <w:widowControl w:val="0"/>
        <w:numPr>
          <w:ilvl w:val="0"/>
          <w:numId w:val="0"/>
        </w:numPr>
        <w:jc w:val="both"/>
        <w:rPr>
          <w:rFonts w:hint="default" w:ascii="微软雅黑" w:hAnsi="微软雅黑" w:eastAsia="微软雅黑" w:cs="微软雅黑"/>
          <w:szCs w:val="21"/>
          <w:lang w:val="en-US" w:eastAsia="zh-CN"/>
        </w:rPr>
      </w:pPr>
    </w:p>
    <w:p w14:paraId="0F2174A2">
      <w:pPr>
        <w:widowControl w:val="0"/>
        <w:numPr>
          <w:ilvl w:val="0"/>
          <w:numId w:val="0"/>
        </w:numPr>
        <w:jc w:val="both"/>
        <w:rPr>
          <w:rFonts w:hint="default" w:ascii="微软雅黑" w:hAnsi="微软雅黑" w:eastAsia="微软雅黑" w:cs="微软雅黑"/>
          <w:szCs w:val="21"/>
          <w:lang w:val="en-US" w:eastAsia="zh-CN"/>
        </w:rPr>
      </w:pPr>
    </w:p>
    <w:p w14:paraId="16811748">
      <w:pPr>
        <w:widowControl w:val="0"/>
        <w:numPr>
          <w:ilvl w:val="0"/>
          <w:numId w:val="0"/>
        </w:numPr>
        <w:jc w:val="both"/>
        <w:rPr>
          <w:rFonts w:hint="default" w:ascii="微软雅黑" w:hAnsi="微软雅黑" w:eastAsia="微软雅黑" w:cs="微软雅黑"/>
          <w:szCs w:val="21"/>
          <w:lang w:val="en-US" w:eastAsia="zh-CN"/>
        </w:rPr>
      </w:pPr>
    </w:p>
    <w:p w14:paraId="0529805B">
      <w:pPr>
        <w:widowControl w:val="0"/>
        <w:numPr>
          <w:ilvl w:val="0"/>
          <w:numId w:val="0"/>
        </w:numPr>
        <w:jc w:val="both"/>
        <w:rPr>
          <w:rFonts w:hint="default" w:ascii="微软雅黑" w:hAnsi="微软雅黑" w:eastAsia="微软雅黑" w:cs="微软雅黑"/>
          <w:szCs w:val="21"/>
          <w:lang w:val="en-US" w:eastAsia="zh-CN"/>
        </w:rPr>
      </w:pPr>
    </w:p>
    <w:p w14:paraId="60A8D452">
      <w:pPr>
        <w:widowControl w:val="0"/>
        <w:numPr>
          <w:ilvl w:val="0"/>
          <w:numId w:val="0"/>
        </w:numPr>
        <w:jc w:val="both"/>
        <w:rPr>
          <w:rFonts w:hint="default" w:ascii="微软雅黑" w:hAnsi="微软雅黑" w:eastAsia="微软雅黑" w:cs="微软雅黑"/>
          <w:szCs w:val="21"/>
          <w:lang w:val="en-US" w:eastAsia="zh-CN"/>
        </w:rPr>
      </w:pPr>
    </w:p>
    <w:p w14:paraId="3FCF0ECF">
      <w:pPr>
        <w:widowControl w:val="0"/>
        <w:numPr>
          <w:ilvl w:val="0"/>
          <w:numId w:val="0"/>
        </w:numPr>
        <w:jc w:val="both"/>
        <w:rPr>
          <w:rFonts w:hint="default" w:ascii="微软雅黑" w:hAnsi="微软雅黑" w:eastAsia="微软雅黑" w:cs="微软雅黑"/>
          <w:szCs w:val="21"/>
          <w:lang w:val="en-US" w:eastAsia="zh-CN"/>
        </w:rPr>
      </w:pPr>
    </w:p>
    <w:p w14:paraId="5A24760F">
      <w:pPr>
        <w:widowControl w:val="0"/>
        <w:numPr>
          <w:ilvl w:val="0"/>
          <w:numId w:val="0"/>
        </w:numPr>
        <w:jc w:val="both"/>
        <w:rPr>
          <w:rFonts w:hint="default" w:ascii="微软雅黑" w:hAnsi="微软雅黑" w:eastAsia="微软雅黑" w:cs="微软雅黑"/>
          <w:szCs w:val="21"/>
          <w:lang w:val="en-US" w:eastAsia="zh-CN"/>
        </w:rPr>
      </w:pPr>
    </w:p>
    <w:p w14:paraId="6EEFD2B9">
      <w:pPr>
        <w:widowControl w:val="0"/>
        <w:numPr>
          <w:ilvl w:val="0"/>
          <w:numId w:val="0"/>
        </w:numPr>
        <w:tabs>
          <w:tab w:val="left" w:pos="3090"/>
        </w:tabs>
        <w:jc w:val="both"/>
        <w:rPr>
          <w:rFonts w:hint="default" w:ascii="微软雅黑" w:hAnsi="微软雅黑" w:eastAsia="微软雅黑" w:cs="微软雅黑"/>
          <w:szCs w:val="21"/>
          <w:lang w:val="en-US" w:eastAsia="zh-CN"/>
        </w:rPr>
      </w:pPr>
      <w:r>
        <w:rPr>
          <w:rFonts w:hint="eastAsia" w:ascii="微软雅黑" w:hAnsi="微软雅黑" w:eastAsia="微软雅黑" w:cs="微软雅黑"/>
          <w:szCs w:val="21"/>
          <w:lang w:val="en-US" w:eastAsia="zh-CN"/>
        </w:rPr>
        <w:tab/>
      </w:r>
    </w:p>
    <w:p w14:paraId="57EE680D">
      <w:pPr>
        <w:widowControl w:val="0"/>
        <w:numPr>
          <w:ilvl w:val="0"/>
          <w:numId w:val="0"/>
        </w:numPr>
        <w:jc w:val="both"/>
        <w:rPr>
          <w:rFonts w:hint="default" w:ascii="微软雅黑" w:hAnsi="微软雅黑" w:eastAsia="微软雅黑" w:cs="微软雅黑"/>
          <w:szCs w:val="21"/>
          <w:lang w:val="en-US" w:eastAsia="zh-CN"/>
        </w:rPr>
      </w:pPr>
    </w:p>
    <w:sdt>
      <w:sdtPr>
        <w:rPr>
          <w:rFonts w:hint="eastAsia" w:ascii="微软雅黑" w:hAnsi="微软雅黑" w:eastAsia="微软雅黑" w:cs="微软雅黑"/>
          <w:kern w:val="2"/>
          <w:sz w:val="40"/>
          <w:szCs w:val="40"/>
          <w:lang w:val="en-US" w:eastAsia="zh-CN" w:bidi="ar-SA"/>
        </w:rPr>
        <w:id w:val="147465461"/>
        <w15:color w:val="DBDBDB"/>
        <w:docPartObj>
          <w:docPartGallery w:val="Table of Contents"/>
          <w:docPartUnique/>
        </w:docPartObj>
      </w:sdtPr>
      <w:sdtEndPr>
        <w:rPr>
          <w:rFonts w:hint="eastAsia" w:ascii="微软雅黑" w:hAnsi="微软雅黑" w:eastAsia="微软雅黑" w:cs="微软雅黑"/>
          <w:kern w:val="2"/>
          <w:sz w:val="21"/>
          <w:szCs w:val="21"/>
          <w:lang w:val="en-US" w:eastAsia="zh-CN" w:bidi="ar-SA"/>
        </w:rPr>
      </w:sdtEndPr>
      <w:sdtContent>
        <w:p w14:paraId="3F3D51A0">
          <w:pPr>
            <w:spacing w:before="0" w:beforeLines="0" w:after="0" w:afterLines="0" w:line="240" w:lineRule="auto"/>
            <w:ind w:left="0" w:leftChars="0" w:right="0" w:rightChars="0" w:firstLine="0" w:firstLineChars="0"/>
            <w:jc w:val="center"/>
            <w:rPr>
              <w:rFonts w:hint="eastAsia" w:ascii="微软雅黑" w:hAnsi="微软雅黑" w:eastAsia="微软雅黑" w:cs="微软雅黑"/>
              <w:sz w:val="40"/>
              <w:szCs w:val="40"/>
            </w:rPr>
          </w:pPr>
          <w:r>
            <w:rPr>
              <w:rFonts w:hint="eastAsia" w:ascii="微软雅黑" w:hAnsi="微软雅黑" w:eastAsia="微软雅黑" w:cs="微软雅黑"/>
              <w:sz w:val="40"/>
              <w:szCs w:val="40"/>
            </w:rPr>
            <w:t>目录</w:t>
          </w:r>
        </w:p>
        <w:p w14:paraId="3C32CCDA">
          <w:pPr>
            <w:pStyle w:val="6"/>
            <w:tabs>
              <w:tab w:val="right" w:leader="dot" w:pos="10800"/>
            </w:tabs>
          </w:pPr>
          <w:r>
            <w:rPr>
              <w:rFonts w:hint="eastAsia" w:ascii="华文仿宋" w:hAnsi="华文仿宋" w:eastAsia="华文仿宋" w:cs="华文仿宋"/>
              <w:sz w:val="28"/>
              <w:szCs w:val="28"/>
              <w:lang w:val="en-US" w:eastAsia="zh-CN"/>
            </w:rPr>
            <w:fldChar w:fldCharType="begin"/>
          </w:r>
          <w:r>
            <w:rPr>
              <w:rFonts w:hint="eastAsia" w:ascii="华文仿宋" w:hAnsi="华文仿宋" w:eastAsia="华文仿宋" w:cs="华文仿宋"/>
              <w:sz w:val="28"/>
              <w:szCs w:val="28"/>
              <w:lang w:val="en-US" w:eastAsia="zh-CN"/>
            </w:rPr>
            <w:instrText xml:space="preserve">TOC \o "1-3" \h \u </w:instrText>
          </w:r>
          <w:r>
            <w:rPr>
              <w:rFonts w:hint="eastAsia" w:ascii="华文仿宋" w:hAnsi="华文仿宋" w:eastAsia="华文仿宋" w:cs="华文仿宋"/>
              <w:sz w:val="28"/>
              <w:szCs w:val="28"/>
              <w:lang w:val="en-US" w:eastAsia="zh-CN"/>
            </w:rPr>
            <w:fldChar w:fldCharType="separate"/>
          </w:r>
          <w:r>
            <w:rPr>
              <w:rFonts w:hint="eastAsia" w:ascii="华文仿宋" w:hAnsi="华文仿宋" w:eastAsia="华文仿宋" w:cs="华文仿宋"/>
              <w:szCs w:val="28"/>
              <w:lang w:val="en-US" w:eastAsia="zh-CN"/>
            </w:rPr>
            <w:fldChar w:fldCharType="begin"/>
          </w:r>
          <w:r>
            <w:rPr>
              <w:rFonts w:hint="eastAsia" w:ascii="华文仿宋" w:hAnsi="华文仿宋" w:eastAsia="华文仿宋" w:cs="华文仿宋"/>
              <w:szCs w:val="28"/>
              <w:lang w:val="en-US" w:eastAsia="zh-CN"/>
            </w:rPr>
            <w:instrText xml:space="preserve"> HYPERLINK \l _Toc26309 </w:instrText>
          </w:r>
          <w:r>
            <w:rPr>
              <w:rFonts w:hint="eastAsia" w:ascii="华文仿宋" w:hAnsi="华文仿宋" w:eastAsia="华文仿宋" w:cs="华文仿宋"/>
              <w:szCs w:val="28"/>
              <w:lang w:val="en-US" w:eastAsia="zh-CN"/>
            </w:rPr>
            <w:fldChar w:fldCharType="separate"/>
          </w:r>
          <w:r>
            <w:rPr>
              <w:rFonts w:hint="eastAsia"/>
              <w:lang w:val="en-US" w:eastAsia="zh-CN"/>
            </w:rPr>
            <w:t xml:space="preserve">一、 </w:t>
          </w:r>
          <w:r>
            <w:rPr>
              <w:rFonts w:hint="eastAsia" w:ascii="微软雅黑" w:hAnsi="微软雅黑" w:eastAsia="微软雅黑" w:cs="微软雅黑"/>
              <w:bCs/>
              <w:szCs w:val="28"/>
              <w:lang w:val="en-US" w:eastAsia="zh-CN"/>
            </w:rPr>
            <w:t>方案描述</w:t>
          </w:r>
          <w:r>
            <w:tab/>
          </w:r>
          <w:r>
            <w:fldChar w:fldCharType="begin"/>
          </w:r>
          <w:r>
            <w:instrText xml:space="preserve"> PAGEREF _Toc26309 \h </w:instrText>
          </w:r>
          <w:r>
            <w:fldChar w:fldCharType="separate"/>
          </w:r>
          <w:r>
            <w:t>6</w:t>
          </w:r>
          <w:r>
            <w:fldChar w:fldCharType="end"/>
          </w:r>
          <w:r>
            <w:rPr>
              <w:rFonts w:hint="eastAsia" w:ascii="华文仿宋" w:hAnsi="华文仿宋" w:eastAsia="华文仿宋" w:cs="华文仿宋"/>
              <w:szCs w:val="28"/>
              <w:lang w:val="en-US" w:eastAsia="zh-CN"/>
            </w:rPr>
            <w:fldChar w:fldCharType="end"/>
          </w:r>
        </w:p>
        <w:p w14:paraId="423A98D7">
          <w:pPr>
            <w:pStyle w:val="6"/>
            <w:tabs>
              <w:tab w:val="right" w:leader="dot" w:pos="10800"/>
            </w:tabs>
          </w:pPr>
          <w:r>
            <w:rPr>
              <w:rFonts w:hint="eastAsia" w:ascii="华文仿宋" w:hAnsi="华文仿宋" w:eastAsia="华文仿宋" w:cs="华文仿宋"/>
              <w:szCs w:val="28"/>
              <w:lang w:val="en-US" w:eastAsia="zh-CN"/>
            </w:rPr>
            <w:fldChar w:fldCharType="begin"/>
          </w:r>
          <w:r>
            <w:rPr>
              <w:rFonts w:hint="eastAsia" w:ascii="华文仿宋" w:hAnsi="华文仿宋" w:eastAsia="华文仿宋" w:cs="华文仿宋"/>
              <w:szCs w:val="28"/>
              <w:lang w:val="en-US" w:eastAsia="zh-CN"/>
            </w:rPr>
            <w:instrText xml:space="preserve"> HYPERLINK \l _Toc11951 </w:instrText>
          </w:r>
          <w:r>
            <w:rPr>
              <w:rFonts w:hint="eastAsia" w:ascii="华文仿宋" w:hAnsi="华文仿宋" w:eastAsia="华文仿宋" w:cs="华文仿宋"/>
              <w:szCs w:val="28"/>
              <w:lang w:val="en-US" w:eastAsia="zh-CN"/>
            </w:rPr>
            <w:fldChar w:fldCharType="separate"/>
          </w:r>
          <w:r>
            <w:rPr>
              <w:rFonts w:hint="eastAsia" w:ascii="微软雅黑" w:hAnsi="微软雅黑" w:eastAsia="微软雅黑" w:cs="微软雅黑"/>
              <w:bCs/>
              <w:szCs w:val="28"/>
              <w:lang w:val="en-US" w:eastAsia="zh-CN"/>
            </w:rPr>
            <w:t>二、 接口说明：</w:t>
          </w:r>
          <w:r>
            <w:tab/>
          </w:r>
          <w:r>
            <w:fldChar w:fldCharType="begin"/>
          </w:r>
          <w:r>
            <w:instrText xml:space="preserve"> PAGEREF _Toc11951 \h </w:instrText>
          </w:r>
          <w:r>
            <w:fldChar w:fldCharType="separate"/>
          </w:r>
          <w:r>
            <w:t>8</w:t>
          </w:r>
          <w:r>
            <w:fldChar w:fldCharType="end"/>
          </w:r>
          <w:r>
            <w:rPr>
              <w:rFonts w:hint="eastAsia" w:ascii="华文仿宋" w:hAnsi="华文仿宋" w:eastAsia="华文仿宋" w:cs="华文仿宋"/>
              <w:szCs w:val="28"/>
              <w:lang w:val="en-US" w:eastAsia="zh-CN"/>
            </w:rPr>
            <w:fldChar w:fldCharType="end"/>
          </w:r>
        </w:p>
        <w:p w14:paraId="72FDF513">
          <w:pPr>
            <w:pStyle w:val="6"/>
            <w:tabs>
              <w:tab w:val="right" w:leader="dot" w:pos="10800"/>
            </w:tabs>
          </w:pPr>
          <w:r>
            <w:rPr>
              <w:rFonts w:hint="eastAsia" w:ascii="华文仿宋" w:hAnsi="华文仿宋" w:eastAsia="华文仿宋" w:cs="华文仿宋"/>
              <w:szCs w:val="28"/>
              <w:lang w:val="en-US" w:eastAsia="zh-CN"/>
            </w:rPr>
            <w:fldChar w:fldCharType="begin"/>
          </w:r>
          <w:r>
            <w:rPr>
              <w:rFonts w:hint="eastAsia" w:ascii="华文仿宋" w:hAnsi="华文仿宋" w:eastAsia="华文仿宋" w:cs="华文仿宋"/>
              <w:szCs w:val="28"/>
              <w:lang w:val="en-US" w:eastAsia="zh-CN"/>
            </w:rPr>
            <w:instrText xml:space="preserve"> HYPERLINK \l _Toc10185 </w:instrText>
          </w:r>
          <w:r>
            <w:rPr>
              <w:rFonts w:hint="eastAsia" w:ascii="华文仿宋" w:hAnsi="华文仿宋" w:eastAsia="华文仿宋" w:cs="华文仿宋"/>
              <w:szCs w:val="28"/>
              <w:lang w:val="en-US" w:eastAsia="zh-CN"/>
            </w:rPr>
            <w:fldChar w:fldCharType="separate"/>
          </w:r>
          <w:r>
            <w:rPr>
              <w:rFonts w:hint="eastAsia" w:ascii="微软雅黑" w:hAnsi="微软雅黑" w:eastAsia="微软雅黑" w:cs="微软雅黑"/>
              <w:bCs/>
              <w:szCs w:val="28"/>
              <w:lang w:val="en-US" w:eastAsia="zh-CN"/>
            </w:rPr>
            <w:t>三、 使用注意</w:t>
          </w:r>
          <w:r>
            <w:tab/>
          </w:r>
          <w:r>
            <w:fldChar w:fldCharType="begin"/>
          </w:r>
          <w:r>
            <w:instrText xml:space="preserve"> PAGEREF _Toc10185 \h </w:instrText>
          </w:r>
          <w:r>
            <w:fldChar w:fldCharType="separate"/>
          </w:r>
          <w:r>
            <w:t>10</w:t>
          </w:r>
          <w:r>
            <w:fldChar w:fldCharType="end"/>
          </w:r>
          <w:r>
            <w:rPr>
              <w:rFonts w:hint="eastAsia" w:ascii="华文仿宋" w:hAnsi="华文仿宋" w:eastAsia="华文仿宋" w:cs="华文仿宋"/>
              <w:szCs w:val="28"/>
              <w:lang w:val="en-US" w:eastAsia="zh-CN"/>
            </w:rPr>
            <w:fldChar w:fldCharType="end"/>
          </w:r>
        </w:p>
        <w:p w14:paraId="49407FCE">
          <w:pPr>
            <w:rPr>
              <w:rFonts w:hint="eastAsia" w:ascii="微软雅黑" w:hAnsi="微软雅黑" w:eastAsia="微软雅黑" w:cs="微软雅黑"/>
              <w:kern w:val="2"/>
              <w:sz w:val="21"/>
              <w:szCs w:val="21"/>
              <w:lang w:val="en-US" w:eastAsia="zh-CN" w:bidi="ar-SA"/>
            </w:rPr>
          </w:pPr>
          <w:r>
            <w:rPr>
              <w:rFonts w:hint="eastAsia" w:ascii="华文仿宋" w:hAnsi="华文仿宋" w:eastAsia="华文仿宋" w:cs="华文仿宋"/>
              <w:szCs w:val="28"/>
              <w:lang w:val="en-US" w:eastAsia="zh-CN"/>
            </w:rPr>
            <w:fldChar w:fldCharType="end"/>
          </w:r>
        </w:p>
      </w:sdtContent>
    </w:sdt>
    <w:p w14:paraId="280F0EDD">
      <w:pPr>
        <w:rPr>
          <w:rFonts w:hint="eastAsia" w:ascii="微软雅黑" w:hAnsi="微软雅黑" w:eastAsia="微软雅黑" w:cs="微软雅黑"/>
          <w:kern w:val="2"/>
          <w:sz w:val="21"/>
          <w:szCs w:val="21"/>
          <w:lang w:val="en-US" w:eastAsia="zh-CN" w:bidi="ar-SA"/>
        </w:rPr>
      </w:pPr>
    </w:p>
    <w:p w14:paraId="7B87A50F">
      <w:pPr>
        <w:rPr>
          <w:rFonts w:hint="eastAsia" w:ascii="微软雅黑" w:hAnsi="微软雅黑" w:eastAsia="微软雅黑" w:cs="微软雅黑"/>
          <w:kern w:val="2"/>
          <w:sz w:val="21"/>
          <w:szCs w:val="21"/>
          <w:lang w:val="en-US" w:eastAsia="zh-CN" w:bidi="ar-SA"/>
        </w:rPr>
      </w:pPr>
      <w:r>
        <w:rPr>
          <w:rFonts w:hint="eastAsia" w:ascii="微软雅黑" w:hAnsi="微软雅黑" w:eastAsia="微软雅黑" w:cs="微软雅黑"/>
          <w:kern w:val="2"/>
          <w:sz w:val="21"/>
          <w:szCs w:val="21"/>
          <w:lang w:val="en-US" w:eastAsia="zh-CN" w:bidi="ar-SA"/>
        </w:rPr>
        <w:br w:type="page"/>
      </w:r>
    </w:p>
    <w:p w14:paraId="4927ECED">
      <w:pPr>
        <w:pStyle w:val="2"/>
        <w:numPr>
          <w:ilvl w:val="0"/>
          <w:numId w:val="2"/>
        </w:numPr>
        <w:bidi w:val="0"/>
        <w:ind w:left="0" w:leftChars="0" w:firstLine="400" w:firstLineChars="0"/>
        <w:rPr>
          <w:rFonts w:hint="eastAsia"/>
          <w:lang w:val="en-US" w:eastAsia="zh-CN"/>
        </w:rPr>
      </w:pPr>
      <w:bookmarkStart w:id="4" w:name="_Toc26309"/>
      <w:r>
        <w:rPr>
          <w:rFonts w:hint="eastAsia" w:ascii="微软雅黑" w:hAnsi="微软雅黑" w:eastAsia="微软雅黑" w:cs="微软雅黑"/>
          <w:b/>
          <w:bCs/>
          <w:sz w:val="28"/>
          <w:szCs w:val="28"/>
          <w:lang w:val="en-US" w:eastAsia="zh-CN"/>
        </w:rPr>
        <w:t>方案描述</w:t>
      </w:r>
      <w:bookmarkEnd w:id="4"/>
    </w:p>
    <w:p w14:paraId="1A43EFD1">
      <w:pPr>
        <w:widowControl/>
        <w:numPr>
          <w:ilvl w:val="0"/>
          <w:numId w:val="0"/>
        </w:numPr>
        <w:ind w:leftChars="0" w:firstLine="420" w:firstLineChars="0"/>
        <w:jc w:val="left"/>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sz w:val="24"/>
          <w:lang w:val="en-US" w:eastAsia="zh-CN"/>
        </w:rPr>
        <w:t>在批注中，如要实现手笔分离的效果，如使用笔书写，手触摸UI。这样用户就可以不用退出批注，而不影响正常的UI交互。在常规的app应用是无法实现这种效果，需要与系统相配合，本方案提供了一些api。供批注接入使用，可以控制触摸事件 如何的分发。</w:t>
      </w:r>
    </w:p>
    <w:p w14:paraId="09B18EB2">
      <w:pPr>
        <w:pStyle w:val="3"/>
        <w:numPr>
          <w:numId w:val="0"/>
        </w:numPr>
        <w:bidi w:val="0"/>
        <w:ind w:left="400" w:leftChars="0"/>
      </w:pPr>
      <w:bookmarkStart w:id="5" w:name="_Toc16418"/>
      <w:r>
        <w:drawing>
          <wp:inline distT="0" distB="0" distL="114300" distR="114300">
            <wp:extent cx="6851650" cy="3771265"/>
            <wp:effectExtent l="0" t="0" r="6350" b="63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6851650" cy="3771265"/>
                    </a:xfrm>
                    <a:prstGeom prst="rect">
                      <a:avLst/>
                    </a:prstGeom>
                    <a:noFill/>
                    <a:ln>
                      <a:noFill/>
                    </a:ln>
                  </pic:spPr>
                </pic:pic>
              </a:graphicData>
            </a:graphic>
          </wp:inline>
        </w:drawing>
      </w:r>
      <w:bookmarkEnd w:id="5"/>
    </w:p>
    <w:p w14:paraId="788D6B7E">
      <w:pPr>
        <w:widowControl/>
        <w:numPr>
          <w:ilvl w:val="0"/>
          <w:numId w:val="0"/>
        </w:numPr>
        <w:ind w:leftChars="0" w:firstLine="420" w:firstLineChars="0"/>
        <w:jc w:val="left"/>
        <w:rPr>
          <w:rFonts w:hint="default"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本方案适用于批注如示例所示，包含全屏透明可书写区域，由surfaceView或其它view实现。包含 批注的工具栏区域。</w:t>
      </w:r>
    </w:p>
    <w:p w14:paraId="7B484C76">
      <w:pPr>
        <w:widowControl/>
        <w:numPr>
          <w:ilvl w:val="0"/>
          <w:numId w:val="0"/>
        </w:numPr>
        <w:ind w:leftChars="0" w:firstLine="420" w:firstLineChars="0"/>
        <w:jc w:val="left"/>
        <w:rPr>
          <w:rFonts w:hint="eastAsia" w:ascii="微软雅黑" w:hAnsi="微软雅黑" w:eastAsia="微软雅黑" w:cs="微软雅黑"/>
          <w:sz w:val="28"/>
          <w:szCs w:val="28"/>
          <w:lang w:val="en-US" w:eastAsia="zh-CN"/>
        </w:rPr>
      </w:pPr>
    </w:p>
    <w:p w14:paraId="43B7EE4D">
      <w:pPr>
        <w:pStyle w:val="8"/>
        <w:keepNext w:val="0"/>
        <w:keepLines w:val="0"/>
        <w:widowControl/>
        <w:suppressLineNumbers w:val="0"/>
        <w:spacing w:before="60" w:beforeAutospacing="0" w:after="60" w:afterAutospacing="0" w:line="20" w:lineRule="atLeast"/>
        <w:ind w:left="420" w:right="0"/>
        <w:jc w:val="left"/>
        <w:rPr>
          <w:rFonts w:hint="eastAsia"/>
          <w:lang w:val="en-US" w:eastAsia="zh-CN"/>
        </w:rPr>
      </w:pPr>
      <w:r>
        <w:rPr>
          <w:rFonts w:hint="eastAsia"/>
          <w:lang w:val="en-US" w:eastAsia="zh-CN"/>
        </w:rPr>
        <w:t>在项目根目录build.gradle ，添加朗国公开maven仓库</w:t>
      </w:r>
    </w:p>
    <w:p w14:paraId="69D1C8F7">
      <w:pPr>
        <w:pStyle w:val="8"/>
        <w:keepNext w:val="0"/>
        <w:keepLines w:val="0"/>
        <w:widowControl/>
        <w:suppressLineNumbers w:val="0"/>
        <w:spacing w:before="60" w:beforeAutospacing="0" w:after="60" w:afterAutospacing="0" w:line="20" w:lineRule="atLeast"/>
        <w:ind w:left="420" w:right="0"/>
        <w:jc w:val="left"/>
      </w:pPr>
      <w:r>
        <w:drawing>
          <wp:inline distT="0" distB="0" distL="114300" distR="114300">
            <wp:extent cx="6855460" cy="4761230"/>
            <wp:effectExtent l="0" t="0" r="2540" b="12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0"/>
                    <a:stretch>
                      <a:fillRect/>
                    </a:stretch>
                  </pic:blipFill>
                  <pic:spPr>
                    <a:xfrm>
                      <a:off x="0" y="0"/>
                      <a:ext cx="6855460" cy="4761230"/>
                    </a:xfrm>
                    <a:prstGeom prst="rect">
                      <a:avLst/>
                    </a:prstGeom>
                    <a:noFill/>
                    <a:ln>
                      <a:noFill/>
                    </a:ln>
                  </pic:spPr>
                </pic:pic>
              </a:graphicData>
            </a:graphic>
          </wp:inline>
        </w:drawing>
      </w:r>
    </w:p>
    <w:p w14:paraId="5C0E5C2C">
      <w:pPr>
        <w:pStyle w:val="8"/>
        <w:keepNext w:val="0"/>
        <w:keepLines w:val="0"/>
        <w:widowControl/>
        <w:numPr>
          <w:numId w:val="0"/>
        </w:numPr>
        <w:suppressLineNumbers w:val="0"/>
        <w:spacing w:before="60" w:beforeAutospacing="0" w:after="60" w:afterAutospacing="0" w:line="20" w:lineRule="atLeast"/>
        <w:ind w:right="0" w:rightChars="0" w:firstLine="420" w:firstLineChars="0"/>
        <w:jc w:val="left"/>
        <w:rPr>
          <w:rFonts w:hint="eastAsia"/>
          <w:lang w:val="en-US" w:eastAsia="zh-CN"/>
        </w:rPr>
      </w:pPr>
      <w:r>
        <w:rPr>
          <w:rFonts w:hint="eastAsia"/>
          <w:lang w:val="en-US" w:eastAsia="zh-CN"/>
        </w:rPr>
        <w:t>在具体的module中build.gradle 导入dispatch 工具库。</w:t>
      </w:r>
    </w:p>
    <w:p w14:paraId="3458B6C7">
      <w:pPr>
        <w:pStyle w:val="8"/>
        <w:keepNext w:val="0"/>
        <w:keepLines w:val="0"/>
        <w:widowControl/>
        <w:numPr>
          <w:numId w:val="0"/>
        </w:numPr>
        <w:suppressLineNumbers w:val="0"/>
        <w:spacing w:before="60" w:beforeAutospacing="0" w:after="60" w:afterAutospacing="0" w:line="20" w:lineRule="atLeast"/>
        <w:ind w:right="0" w:rightChars="0"/>
        <w:jc w:val="left"/>
      </w:pPr>
      <w:r>
        <w:drawing>
          <wp:inline distT="0" distB="0" distL="114300" distR="114300">
            <wp:extent cx="6858000" cy="2350770"/>
            <wp:effectExtent l="0" t="0" r="0" b="1143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6858000" cy="2350770"/>
                    </a:xfrm>
                    <a:prstGeom prst="rect">
                      <a:avLst/>
                    </a:prstGeom>
                    <a:noFill/>
                    <a:ln>
                      <a:noFill/>
                    </a:ln>
                  </pic:spPr>
                </pic:pic>
              </a:graphicData>
            </a:graphic>
          </wp:inline>
        </w:drawing>
      </w:r>
    </w:p>
    <w:p w14:paraId="78B97629">
      <w:pPr>
        <w:pStyle w:val="8"/>
        <w:keepNext w:val="0"/>
        <w:keepLines w:val="0"/>
        <w:widowControl/>
        <w:numPr>
          <w:numId w:val="0"/>
        </w:numPr>
        <w:suppressLineNumbers w:val="0"/>
        <w:spacing w:before="60" w:beforeAutospacing="0" w:after="60" w:afterAutospacing="0" w:line="20" w:lineRule="atLeast"/>
        <w:ind w:right="0" w:rightChars="0"/>
        <w:jc w:val="left"/>
        <w:rPr>
          <w:rFonts w:hint="eastAsia"/>
          <w:lang w:val="en-US" w:eastAsia="zh-CN"/>
        </w:rPr>
      </w:pPr>
      <w:r>
        <w:rPr>
          <w:rFonts w:hint="eastAsia"/>
          <w:lang w:val="en-US" w:eastAsia="zh-CN"/>
        </w:rPr>
        <w:t>Sync 之后即可。</w:t>
      </w:r>
    </w:p>
    <w:p w14:paraId="7D698CC7">
      <w:pPr>
        <w:pStyle w:val="8"/>
        <w:keepNext w:val="0"/>
        <w:keepLines w:val="0"/>
        <w:widowControl/>
        <w:numPr>
          <w:ilvl w:val="0"/>
          <w:numId w:val="0"/>
        </w:numPr>
        <w:suppressLineNumbers w:val="0"/>
        <w:spacing w:before="60" w:beforeAutospacing="0" w:after="60" w:afterAutospacing="0" w:line="20" w:lineRule="atLeast"/>
        <w:ind w:right="0" w:rightChars="0" w:firstLine="420" w:firstLineChars="0"/>
        <w:jc w:val="left"/>
        <w:rPr>
          <w:rFonts w:hint="eastAsia"/>
          <w:lang w:val="en-US" w:eastAsia="zh-CN"/>
        </w:rPr>
      </w:pPr>
      <w:r>
        <w:rPr>
          <w:rFonts w:hint="eastAsia"/>
          <w:lang w:val="en-US" w:eastAsia="zh-CN"/>
        </w:rPr>
        <w:t>最新api版本可通过：</w:t>
      </w:r>
      <w:r>
        <w:rPr>
          <w:rFonts w:hint="eastAsia"/>
          <w:lang w:val="en-US" w:eastAsia="zh-CN"/>
        </w:rPr>
        <w:fldChar w:fldCharType="begin"/>
      </w:r>
      <w:r>
        <w:rPr>
          <w:rFonts w:hint="eastAsia"/>
          <w:lang w:val="en-US" w:eastAsia="zh-CN"/>
        </w:rPr>
        <w:instrText xml:space="preserve"> HYPERLINK "http://maven.miceasy.com:7080/#browse/browse:lango-public:com%2Fxbh%2Fcontroller%2Fdispatch" </w:instrText>
      </w:r>
      <w:r>
        <w:rPr>
          <w:rFonts w:hint="eastAsia"/>
          <w:lang w:val="en-US" w:eastAsia="zh-CN"/>
        </w:rPr>
        <w:fldChar w:fldCharType="separate"/>
      </w:r>
      <w:r>
        <w:rPr>
          <w:rStyle w:val="12"/>
          <w:rFonts w:hint="eastAsia"/>
          <w:lang w:val="en-US" w:eastAsia="zh-CN"/>
        </w:rPr>
        <w:t>http://maven.miceasy.com:7080/#browse/browse:lango-public:com%2Fxbh%2Fcontroller%2Fdispatch</w:t>
      </w:r>
      <w:r>
        <w:rPr>
          <w:rFonts w:hint="eastAsia"/>
          <w:lang w:val="en-US" w:eastAsia="zh-CN"/>
        </w:rPr>
        <w:fldChar w:fldCharType="end"/>
      </w:r>
      <w:r>
        <w:rPr>
          <w:rFonts w:hint="eastAsia"/>
          <w:lang w:val="en-US" w:eastAsia="zh-CN"/>
        </w:rPr>
        <w:t xml:space="preserve"> 访问查询。</w:t>
      </w:r>
    </w:p>
    <w:p w14:paraId="7EE4838A">
      <w:pPr>
        <w:pStyle w:val="8"/>
        <w:keepNext w:val="0"/>
        <w:keepLines w:val="0"/>
        <w:widowControl/>
        <w:suppressLineNumbers w:val="0"/>
        <w:spacing w:before="60" w:beforeAutospacing="0" w:after="60" w:afterAutospacing="0" w:line="20" w:lineRule="atLeast"/>
        <w:ind w:right="0"/>
        <w:jc w:val="left"/>
        <w:rPr>
          <w:rFonts w:hint="default" w:ascii="微软雅黑" w:hAnsi="微软雅黑" w:eastAsia="微软雅黑" w:cs="微软雅黑"/>
          <w:kern w:val="2"/>
          <w:sz w:val="24"/>
          <w:szCs w:val="24"/>
          <w:lang w:val="en-US" w:eastAsia="zh-CN" w:bidi="ar-SA"/>
        </w:rPr>
      </w:pPr>
    </w:p>
    <w:p w14:paraId="7F555F0B">
      <w:pPr>
        <w:widowControl/>
        <w:numPr>
          <w:ilvl w:val="0"/>
          <w:numId w:val="0"/>
        </w:numPr>
        <w:ind w:firstLine="420" w:firstLineChars="0"/>
        <w:jc w:val="left"/>
        <w:rPr>
          <w:rFonts w:ascii="微软雅黑" w:hAnsi="微软雅黑" w:eastAsia="微软雅黑"/>
          <w:color w:val="000000"/>
          <w:sz w:val="21"/>
          <w:szCs w:val="21"/>
        </w:rPr>
      </w:pPr>
    </w:p>
    <w:p w14:paraId="64002C8B">
      <w:pPr>
        <w:pStyle w:val="2"/>
        <w:numPr>
          <w:ilvl w:val="0"/>
          <w:numId w:val="2"/>
        </w:numPr>
        <w:bidi w:val="0"/>
        <w:ind w:left="0" w:leftChars="0" w:firstLine="400" w:firstLineChars="0"/>
        <w:rPr>
          <w:rFonts w:hint="eastAsia" w:ascii="微软雅黑" w:hAnsi="微软雅黑" w:eastAsia="微软雅黑" w:cs="微软雅黑"/>
          <w:b/>
          <w:bCs/>
          <w:sz w:val="28"/>
          <w:szCs w:val="28"/>
          <w:lang w:val="en-US" w:eastAsia="zh-CN"/>
        </w:rPr>
      </w:pPr>
      <w:bookmarkStart w:id="6" w:name="_Toc11951"/>
      <w:r>
        <w:rPr>
          <w:rFonts w:hint="eastAsia" w:ascii="微软雅黑" w:hAnsi="微软雅黑" w:eastAsia="微软雅黑" w:cs="微软雅黑"/>
          <w:b/>
          <w:bCs/>
          <w:sz w:val="28"/>
          <w:szCs w:val="28"/>
          <w:lang w:val="en-US" w:eastAsia="zh-CN"/>
        </w:rPr>
        <w:t>接口说明：</w:t>
      </w:r>
      <w:bookmarkEnd w:id="6"/>
    </w:p>
    <w:p w14:paraId="5E0EF94E">
      <w:pPr>
        <w:pStyle w:val="8"/>
        <w:keepNext w:val="0"/>
        <w:keepLines w:val="0"/>
        <w:widowControl/>
        <w:suppressLineNumbers w:val="0"/>
        <w:spacing w:before="60" w:beforeAutospacing="0" w:after="60" w:afterAutospacing="0" w:line="20" w:lineRule="atLeast"/>
        <w:ind w:left="420" w:leftChars="0" w:right="0" w:firstLine="420" w:firstLineChars="0"/>
        <w:jc w:val="left"/>
        <w:rPr>
          <w:rFonts w:hint="default" w:ascii="微软雅黑" w:hAnsi="微软雅黑" w:eastAsia="微软雅黑" w:cs="微软雅黑"/>
          <w:kern w:val="2"/>
          <w:sz w:val="24"/>
          <w:szCs w:val="24"/>
          <w:lang w:val="en-US" w:eastAsia="zh-CN" w:bidi="ar-SA"/>
        </w:rPr>
      </w:pPr>
      <w:r>
        <w:rPr>
          <w:rFonts w:hint="default" w:ascii="微软雅黑" w:hAnsi="微软雅黑" w:eastAsia="微软雅黑" w:cs="微软雅黑"/>
          <w:kern w:val="2"/>
          <w:sz w:val="24"/>
          <w:szCs w:val="24"/>
          <w:lang w:val="en-US" w:eastAsia="zh-CN" w:bidi="ar-SA"/>
        </w:rPr>
        <w:t>接口包路径为：com.xbh.dispatch.InputDispatchController</w:t>
      </w:r>
    </w:p>
    <w:tbl>
      <w:tblPr>
        <w:tblStyle w:val="9"/>
        <w:tblW w:w="10492" w:type="dxa"/>
        <w:tblInd w:w="47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161"/>
        <w:gridCol w:w="6331"/>
      </w:tblGrid>
      <w:tr w14:paraId="543C5B0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05" w:hRule="atLeast"/>
        </w:trPr>
        <w:tc>
          <w:tcPr>
            <w:tcW w:w="4161"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14:paraId="35353D2B">
            <w:pPr>
              <w:pStyle w:val="8"/>
              <w:keepNext w:val="0"/>
              <w:keepLines w:val="0"/>
              <w:widowControl/>
              <w:suppressLineNumbers w:val="0"/>
              <w:spacing w:before="60" w:beforeAutospacing="0" w:after="60" w:afterAutospacing="0" w:line="20" w:lineRule="atLeast"/>
              <w:ind w:left="420" w:leftChars="0" w:right="0" w:firstLine="420" w:firstLineChars="0"/>
              <w:jc w:val="center"/>
              <w:rPr>
                <w:rFonts w:hint="default" w:ascii="微软雅黑" w:hAnsi="微软雅黑" w:eastAsia="微软雅黑" w:cs="微软雅黑"/>
                <w:kern w:val="2"/>
                <w:sz w:val="24"/>
                <w:szCs w:val="24"/>
                <w:lang w:val="en-US" w:eastAsia="zh-CN" w:bidi="ar-SA"/>
              </w:rPr>
            </w:pPr>
            <w:r>
              <w:rPr>
                <w:rFonts w:hint="default" w:ascii="微软雅黑" w:hAnsi="微软雅黑" w:eastAsia="微软雅黑" w:cs="微软雅黑"/>
                <w:kern w:val="2"/>
                <w:sz w:val="24"/>
                <w:szCs w:val="24"/>
                <w:lang w:val="en-US" w:eastAsia="zh-CN" w:bidi="ar-SA"/>
              </w:rPr>
              <w:t>函数名</w:t>
            </w:r>
          </w:p>
        </w:tc>
        <w:tc>
          <w:tcPr>
            <w:tcW w:w="6331"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14:paraId="696D582F">
            <w:pPr>
              <w:pStyle w:val="8"/>
              <w:keepNext w:val="0"/>
              <w:keepLines w:val="0"/>
              <w:widowControl/>
              <w:suppressLineNumbers w:val="0"/>
              <w:spacing w:before="60" w:beforeAutospacing="0" w:after="60" w:afterAutospacing="0" w:line="20" w:lineRule="atLeast"/>
              <w:ind w:left="420" w:leftChars="0" w:right="0" w:firstLine="420" w:firstLineChars="0"/>
              <w:jc w:val="center"/>
              <w:rPr>
                <w:rFonts w:hint="default" w:ascii="微软雅黑" w:hAnsi="微软雅黑" w:eastAsia="微软雅黑" w:cs="微软雅黑"/>
                <w:kern w:val="2"/>
                <w:sz w:val="24"/>
                <w:szCs w:val="24"/>
                <w:lang w:val="en-US" w:eastAsia="zh-CN" w:bidi="ar-SA"/>
              </w:rPr>
            </w:pPr>
            <w:r>
              <w:rPr>
                <w:rFonts w:hint="default" w:ascii="微软雅黑" w:hAnsi="微软雅黑" w:eastAsia="微软雅黑" w:cs="微软雅黑"/>
                <w:kern w:val="2"/>
                <w:sz w:val="24"/>
                <w:szCs w:val="24"/>
                <w:lang w:val="en-US" w:eastAsia="zh-CN" w:bidi="ar-SA"/>
              </w:rPr>
              <w:t>备注</w:t>
            </w:r>
          </w:p>
        </w:tc>
      </w:tr>
      <w:tr w14:paraId="066A602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05" w:hRule="atLeast"/>
        </w:trPr>
        <w:tc>
          <w:tcPr>
            <w:tcW w:w="4161"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14:paraId="48DD0A10">
            <w:pPr>
              <w:pStyle w:val="8"/>
              <w:keepNext w:val="0"/>
              <w:keepLines w:val="0"/>
              <w:widowControl/>
              <w:suppressLineNumbers w:val="0"/>
              <w:spacing w:before="60" w:beforeAutospacing="0" w:after="60" w:afterAutospacing="0" w:line="20" w:lineRule="atLeast"/>
              <w:ind w:right="0"/>
              <w:jc w:val="both"/>
              <w:rPr>
                <w:rFonts w:hint="default" w:ascii="微软雅黑" w:hAnsi="微软雅黑" w:eastAsia="微软雅黑" w:cs="微软雅黑"/>
                <w:kern w:val="2"/>
                <w:sz w:val="18"/>
                <w:szCs w:val="18"/>
                <w:lang w:val="en-US" w:eastAsia="zh-CN" w:bidi="ar-SA"/>
              </w:rPr>
            </w:pPr>
            <w:r>
              <w:rPr>
                <w:rFonts w:hint="default" w:ascii="微软雅黑" w:hAnsi="微软雅黑" w:eastAsia="微软雅黑" w:cs="微软雅黑"/>
                <w:kern w:val="2"/>
                <w:sz w:val="18"/>
                <w:szCs w:val="18"/>
                <w:lang w:val="en-US" w:eastAsia="zh-CN" w:bidi="ar-SA"/>
              </w:rPr>
              <w:t>setControlSurfaceName(String name)</w:t>
            </w:r>
          </w:p>
        </w:tc>
        <w:tc>
          <w:tcPr>
            <w:tcW w:w="6331"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14:paraId="66ECDA0F">
            <w:pPr>
              <w:pStyle w:val="8"/>
              <w:keepNext w:val="0"/>
              <w:keepLines w:val="0"/>
              <w:widowControl/>
              <w:suppressLineNumbers w:val="0"/>
              <w:spacing w:before="60" w:beforeAutospacing="0" w:after="60" w:afterAutospacing="0" w:line="20" w:lineRule="atLeast"/>
              <w:ind w:right="0"/>
              <w:jc w:val="both"/>
              <w:rPr>
                <w:rFonts w:hint="default" w:ascii="微软雅黑" w:hAnsi="微软雅黑" w:eastAsia="微软雅黑" w:cs="微软雅黑"/>
                <w:kern w:val="2"/>
                <w:sz w:val="18"/>
                <w:szCs w:val="18"/>
                <w:lang w:val="en-US" w:eastAsia="zh-CN" w:bidi="ar-SA"/>
              </w:rPr>
            </w:pPr>
            <w:r>
              <w:rPr>
                <w:rFonts w:hint="eastAsia" w:ascii="微软雅黑" w:hAnsi="微软雅黑" w:eastAsia="微软雅黑" w:cs="微软雅黑"/>
                <w:kern w:val="2"/>
                <w:sz w:val="18"/>
                <w:szCs w:val="18"/>
                <w:lang w:val="en-US" w:eastAsia="zh-CN" w:bidi="ar-SA"/>
              </w:rPr>
              <w:t>Set 要控制的surface name</w:t>
            </w:r>
          </w:p>
        </w:tc>
      </w:tr>
      <w:tr w14:paraId="22A1975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63" w:hRule="atLeast"/>
        </w:trPr>
        <w:tc>
          <w:tcPr>
            <w:tcW w:w="4161"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14:paraId="51CB7373">
            <w:pPr>
              <w:pStyle w:val="8"/>
              <w:keepNext w:val="0"/>
              <w:keepLines w:val="0"/>
              <w:widowControl/>
              <w:suppressLineNumbers w:val="0"/>
              <w:spacing w:before="60" w:beforeAutospacing="0" w:after="60" w:afterAutospacing="0" w:line="20" w:lineRule="atLeast"/>
              <w:ind w:right="0"/>
              <w:jc w:val="both"/>
              <w:rPr>
                <w:rFonts w:hint="default" w:ascii="微软雅黑" w:hAnsi="微软雅黑" w:eastAsia="微软雅黑" w:cs="微软雅黑"/>
                <w:kern w:val="2"/>
                <w:sz w:val="18"/>
                <w:szCs w:val="18"/>
                <w:lang w:val="en-US" w:eastAsia="zh-CN" w:bidi="ar-SA"/>
              </w:rPr>
            </w:pPr>
            <w:r>
              <w:rPr>
                <w:rFonts w:hint="default" w:ascii="微软雅黑" w:hAnsi="微软雅黑" w:eastAsia="微软雅黑" w:cs="微软雅黑"/>
                <w:kern w:val="2"/>
                <w:sz w:val="18"/>
                <w:szCs w:val="18"/>
                <w:lang w:val="en-US" w:eastAsia="zh-CN" w:bidi="ar-SA"/>
              </w:rPr>
              <w:t>setControllerDispatchType(int dispatchType)</w:t>
            </w:r>
          </w:p>
        </w:tc>
        <w:tc>
          <w:tcPr>
            <w:tcW w:w="6331"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14:paraId="0131E7D0">
            <w:pPr>
              <w:pStyle w:val="8"/>
              <w:keepNext w:val="0"/>
              <w:keepLines w:val="0"/>
              <w:widowControl/>
              <w:suppressLineNumbers w:val="0"/>
              <w:spacing w:before="60" w:beforeAutospacing="0" w:after="60" w:afterAutospacing="0" w:line="20" w:lineRule="atLeast"/>
              <w:ind w:right="0"/>
              <w:jc w:val="both"/>
              <w:rPr>
                <w:rFonts w:hint="default" w:ascii="微软雅黑" w:hAnsi="微软雅黑" w:eastAsia="微软雅黑" w:cs="微软雅黑"/>
                <w:kern w:val="2"/>
                <w:sz w:val="18"/>
                <w:szCs w:val="18"/>
                <w:lang w:val="en-US" w:eastAsia="zh-CN" w:bidi="ar-SA"/>
              </w:rPr>
            </w:pPr>
            <w:r>
              <w:rPr>
                <w:rFonts w:hint="eastAsia" w:ascii="微软雅黑" w:hAnsi="微软雅黑" w:eastAsia="微软雅黑" w:cs="微软雅黑"/>
                <w:kern w:val="2"/>
                <w:sz w:val="18"/>
                <w:szCs w:val="18"/>
                <w:lang w:val="en-US" w:eastAsia="zh-CN" w:bidi="ar-SA"/>
              </w:rPr>
              <w:t>Set 触摸事件 分发类型</w:t>
            </w:r>
          </w:p>
        </w:tc>
      </w:tr>
      <w:tr w14:paraId="42FF921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05" w:hRule="atLeast"/>
        </w:trPr>
        <w:tc>
          <w:tcPr>
            <w:tcW w:w="4161"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14:paraId="6B7AF980">
            <w:pPr>
              <w:pStyle w:val="8"/>
              <w:keepNext w:val="0"/>
              <w:keepLines w:val="0"/>
              <w:widowControl/>
              <w:suppressLineNumbers w:val="0"/>
              <w:spacing w:before="60" w:beforeAutospacing="0" w:after="60" w:afterAutospacing="0" w:line="20" w:lineRule="atLeast"/>
              <w:ind w:right="0"/>
              <w:jc w:val="both"/>
              <w:rPr>
                <w:rFonts w:hint="default" w:ascii="微软雅黑" w:hAnsi="微软雅黑" w:eastAsia="微软雅黑" w:cs="微软雅黑"/>
                <w:kern w:val="2"/>
                <w:sz w:val="18"/>
                <w:szCs w:val="18"/>
                <w:lang w:val="en-US" w:eastAsia="zh-CN" w:bidi="ar-SA"/>
              </w:rPr>
            </w:pPr>
            <w:r>
              <w:rPr>
                <w:rFonts w:hint="default" w:ascii="微软雅黑" w:hAnsi="微软雅黑" w:eastAsia="微软雅黑" w:cs="微软雅黑"/>
                <w:kern w:val="2"/>
                <w:sz w:val="18"/>
                <w:szCs w:val="18"/>
                <w:lang w:val="en-US" w:eastAsia="zh-CN" w:bidi="ar-SA"/>
              </w:rPr>
              <w:t>setAlwaysDispatchArea(Rect rect)</w:t>
            </w:r>
          </w:p>
        </w:tc>
        <w:tc>
          <w:tcPr>
            <w:tcW w:w="6331"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14:paraId="7A357130">
            <w:pPr>
              <w:pStyle w:val="8"/>
              <w:keepNext w:val="0"/>
              <w:keepLines w:val="0"/>
              <w:widowControl/>
              <w:suppressLineNumbers w:val="0"/>
              <w:spacing w:before="60" w:beforeAutospacing="0" w:after="60" w:afterAutospacing="0" w:line="20" w:lineRule="atLeast"/>
              <w:ind w:right="0"/>
              <w:jc w:val="both"/>
              <w:rPr>
                <w:rFonts w:hint="default" w:ascii="微软雅黑" w:hAnsi="微软雅黑" w:eastAsia="微软雅黑" w:cs="微软雅黑"/>
                <w:kern w:val="2"/>
                <w:sz w:val="18"/>
                <w:szCs w:val="18"/>
                <w:lang w:val="en-US" w:eastAsia="zh-CN" w:bidi="ar-SA"/>
              </w:rPr>
            </w:pPr>
            <w:r>
              <w:rPr>
                <w:rFonts w:hint="eastAsia" w:ascii="微软雅黑" w:hAnsi="微软雅黑" w:eastAsia="微软雅黑" w:cs="微软雅黑"/>
                <w:kern w:val="2"/>
                <w:sz w:val="18"/>
                <w:szCs w:val="18"/>
                <w:lang w:val="en-US" w:eastAsia="zh-CN" w:bidi="ar-SA"/>
              </w:rPr>
              <w:t>Set 工具栏区域，工具栏区域的点击事件，不受dispatch type控制。</w:t>
            </w:r>
          </w:p>
        </w:tc>
      </w:tr>
      <w:tr w14:paraId="73DA0B0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05" w:hRule="atLeast"/>
        </w:trPr>
        <w:tc>
          <w:tcPr>
            <w:tcW w:w="4161"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14:paraId="4DE964DF">
            <w:pPr>
              <w:pStyle w:val="8"/>
              <w:keepNext w:val="0"/>
              <w:keepLines w:val="0"/>
              <w:widowControl/>
              <w:suppressLineNumbers w:val="0"/>
              <w:spacing w:before="60" w:beforeAutospacing="0" w:after="60" w:afterAutospacing="0" w:line="20" w:lineRule="atLeast"/>
              <w:ind w:right="0"/>
              <w:jc w:val="both"/>
              <w:rPr>
                <w:rFonts w:hint="default" w:ascii="微软雅黑" w:hAnsi="微软雅黑" w:eastAsia="微软雅黑" w:cs="微软雅黑"/>
                <w:kern w:val="2"/>
                <w:sz w:val="18"/>
                <w:szCs w:val="18"/>
                <w:lang w:val="en-US" w:eastAsia="zh-CN" w:bidi="ar-SA"/>
              </w:rPr>
            </w:pPr>
            <w:r>
              <w:rPr>
                <w:rFonts w:hint="eastAsia" w:ascii="微软雅黑" w:hAnsi="微软雅黑" w:eastAsia="微软雅黑" w:cs="微软雅黑"/>
                <w:kern w:val="2"/>
                <w:sz w:val="18"/>
                <w:szCs w:val="18"/>
                <w:lang w:val="en-US" w:eastAsia="zh-CN" w:bidi="ar-SA"/>
              </w:rPr>
              <w:t>Clear()</w:t>
            </w:r>
          </w:p>
        </w:tc>
        <w:tc>
          <w:tcPr>
            <w:tcW w:w="6331"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14:paraId="6E2D987D">
            <w:pPr>
              <w:pStyle w:val="8"/>
              <w:keepNext w:val="0"/>
              <w:keepLines w:val="0"/>
              <w:widowControl/>
              <w:suppressLineNumbers w:val="0"/>
              <w:spacing w:before="60" w:beforeAutospacing="0" w:after="60" w:afterAutospacing="0" w:line="20" w:lineRule="atLeast"/>
              <w:ind w:right="0"/>
              <w:jc w:val="both"/>
              <w:rPr>
                <w:rFonts w:hint="default" w:ascii="微软雅黑" w:hAnsi="微软雅黑" w:eastAsia="微软雅黑" w:cs="微软雅黑"/>
                <w:kern w:val="2"/>
                <w:sz w:val="18"/>
                <w:szCs w:val="18"/>
                <w:lang w:val="en-US" w:eastAsia="zh-CN" w:bidi="ar-SA"/>
              </w:rPr>
            </w:pPr>
            <w:r>
              <w:rPr>
                <w:rFonts w:hint="eastAsia" w:ascii="微软雅黑" w:hAnsi="微软雅黑" w:eastAsia="微软雅黑" w:cs="微软雅黑"/>
                <w:kern w:val="2"/>
                <w:sz w:val="18"/>
                <w:szCs w:val="18"/>
                <w:lang w:val="en-US" w:eastAsia="zh-CN" w:bidi="ar-SA"/>
              </w:rPr>
              <w:t>清除属改值，回到默认状态.</w:t>
            </w:r>
          </w:p>
        </w:tc>
      </w:tr>
    </w:tbl>
    <w:p w14:paraId="1AF21D34">
      <w:pPr>
        <w:pStyle w:val="8"/>
        <w:keepNext w:val="0"/>
        <w:keepLines w:val="0"/>
        <w:widowControl/>
        <w:suppressLineNumbers w:val="0"/>
        <w:spacing w:before="60" w:beforeAutospacing="0" w:after="60" w:afterAutospacing="0" w:line="20" w:lineRule="atLeast"/>
        <w:ind w:left="420" w:right="0"/>
        <w:jc w:val="both"/>
        <w:rPr>
          <w:rFonts w:hint="eastAsia" w:ascii="微软雅黑" w:hAnsi="微软雅黑" w:eastAsia="微软雅黑" w:cs="微软雅黑"/>
          <w:kern w:val="2"/>
          <w:sz w:val="24"/>
          <w:szCs w:val="24"/>
          <w:lang w:val="en-US" w:eastAsia="zh-CN" w:bidi="ar-SA"/>
        </w:rPr>
      </w:pPr>
    </w:p>
    <w:p w14:paraId="468A6DCA">
      <w:pPr>
        <w:numPr>
          <w:ilvl w:val="0"/>
          <w:numId w:val="3"/>
        </w:numPr>
        <w:rPr>
          <w:rFonts w:hint="default" w:ascii="微软雅黑" w:hAnsi="微软雅黑" w:eastAsia="微软雅黑" w:cs="微软雅黑"/>
          <w:kern w:val="2"/>
          <w:sz w:val="24"/>
          <w:szCs w:val="24"/>
          <w:lang w:val="en-US" w:eastAsia="zh-CN" w:bidi="ar-SA"/>
        </w:rPr>
      </w:pPr>
      <w:r>
        <w:rPr>
          <w:rFonts w:hint="default" w:ascii="微软雅黑" w:hAnsi="微软雅黑" w:eastAsia="微软雅黑" w:cs="微软雅黑"/>
          <w:kern w:val="2"/>
          <w:sz w:val="24"/>
          <w:szCs w:val="24"/>
          <w:lang w:val="en-US" w:eastAsia="zh-CN" w:bidi="ar-SA"/>
        </w:rPr>
        <w:t>setControlSurfaceNam</w:t>
      </w:r>
      <w:r>
        <w:rPr>
          <w:rFonts w:hint="eastAsia" w:ascii="微软雅黑" w:hAnsi="微软雅黑" w:eastAsia="微软雅黑" w:cs="微软雅黑"/>
          <w:kern w:val="2"/>
          <w:sz w:val="24"/>
          <w:szCs w:val="24"/>
          <w:lang w:val="en-US" w:eastAsia="zh-CN" w:bidi="ar-SA"/>
        </w:rPr>
        <w:t>e(String name)</w:t>
      </w:r>
    </w:p>
    <w:p w14:paraId="25F5EBDC">
      <w:pPr>
        <w:widowControl w:val="0"/>
        <w:numPr>
          <w:numId w:val="0"/>
        </w:numPr>
        <w:ind w:firstLine="420" w:firstLineChars="0"/>
        <w:jc w:val="both"/>
        <w:rPr>
          <w:rFonts w:hint="eastAsia" w:ascii="微软雅黑" w:hAnsi="微软雅黑" w:eastAsia="微软雅黑" w:cs="微软雅黑"/>
          <w:kern w:val="2"/>
          <w:sz w:val="24"/>
          <w:szCs w:val="24"/>
          <w:lang w:val="en-US" w:eastAsia="zh-CN" w:bidi="ar-SA"/>
        </w:rPr>
      </w:pPr>
      <w:r>
        <w:rPr>
          <w:rFonts w:hint="eastAsia" w:ascii="微软雅黑" w:hAnsi="微软雅黑" w:eastAsia="微软雅黑" w:cs="微软雅黑"/>
          <w:kern w:val="2"/>
          <w:sz w:val="24"/>
          <w:szCs w:val="24"/>
          <w:lang w:val="en-US" w:eastAsia="zh-CN" w:bidi="ar-SA"/>
        </w:rPr>
        <w:t>Set 要控制的surface name，因为在framework中，应用对应于一个surface。包含surface name，宽高等属性。所以这个方法就是告诉系统，要对哪个surface name进行特殊的事件分发处理。一般默认的surface name是应用的包名，或activity 名称。可以通过set title修改surfaceName。如通过windowManager 添加view 时，可以setTitle。也就是对应surface name。请保持这两个值一致。</w:t>
      </w:r>
    </w:p>
    <w:p w14:paraId="105FBDDB">
      <w:pPr>
        <w:widowControl w:val="0"/>
        <w:numPr>
          <w:numId w:val="0"/>
        </w:numPr>
        <w:ind w:firstLine="420" w:firstLineChars="0"/>
        <w:jc w:val="both"/>
        <w:rPr>
          <w:rFonts w:hint="default" w:ascii="微软雅黑" w:hAnsi="微软雅黑" w:eastAsia="微软雅黑" w:cs="微软雅黑"/>
          <w:kern w:val="2"/>
          <w:sz w:val="18"/>
          <w:szCs w:val="18"/>
          <w:lang w:val="en-US" w:eastAsia="zh-CN" w:bidi="ar-SA"/>
        </w:rPr>
      </w:pPr>
      <w:r>
        <w:drawing>
          <wp:inline distT="0" distB="0" distL="114300" distR="114300">
            <wp:extent cx="6486525" cy="3590925"/>
            <wp:effectExtent l="0" t="0" r="9525" b="952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2"/>
                    <a:stretch>
                      <a:fillRect/>
                    </a:stretch>
                  </pic:blipFill>
                  <pic:spPr>
                    <a:xfrm>
                      <a:off x="0" y="0"/>
                      <a:ext cx="6486525" cy="3590925"/>
                    </a:xfrm>
                    <a:prstGeom prst="rect">
                      <a:avLst/>
                    </a:prstGeom>
                    <a:noFill/>
                    <a:ln>
                      <a:noFill/>
                    </a:ln>
                  </pic:spPr>
                </pic:pic>
              </a:graphicData>
            </a:graphic>
          </wp:inline>
        </w:drawing>
      </w:r>
    </w:p>
    <w:p w14:paraId="62AFB890">
      <w:pPr>
        <w:numPr>
          <w:numId w:val="0"/>
        </w:numPr>
      </w:pPr>
      <w:r>
        <w:rPr>
          <w:rFonts w:hint="eastAsia"/>
          <w:lang w:val="en-US" w:eastAsia="zh-CN"/>
        </w:rPr>
        <w:t xml:space="preserve">   </w:t>
      </w:r>
      <w:r>
        <w:drawing>
          <wp:inline distT="0" distB="0" distL="114300" distR="114300">
            <wp:extent cx="6857365" cy="1977390"/>
            <wp:effectExtent l="0" t="0" r="635" b="381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3"/>
                    <a:stretch>
                      <a:fillRect/>
                    </a:stretch>
                  </pic:blipFill>
                  <pic:spPr>
                    <a:xfrm>
                      <a:off x="0" y="0"/>
                      <a:ext cx="6857365" cy="1977390"/>
                    </a:xfrm>
                    <a:prstGeom prst="rect">
                      <a:avLst/>
                    </a:prstGeom>
                    <a:noFill/>
                    <a:ln>
                      <a:noFill/>
                    </a:ln>
                  </pic:spPr>
                </pic:pic>
              </a:graphicData>
            </a:graphic>
          </wp:inline>
        </w:drawing>
      </w:r>
    </w:p>
    <w:p w14:paraId="29EE1B40">
      <w:pPr>
        <w:widowControl w:val="0"/>
        <w:numPr>
          <w:ilvl w:val="0"/>
          <w:numId w:val="0"/>
        </w:numPr>
        <w:ind w:firstLine="420" w:firstLineChars="0"/>
        <w:jc w:val="both"/>
        <w:rPr>
          <w:rFonts w:hint="eastAsia" w:ascii="微软雅黑" w:hAnsi="微软雅黑" w:eastAsia="微软雅黑" w:cs="微软雅黑"/>
          <w:kern w:val="2"/>
          <w:sz w:val="24"/>
          <w:szCs w:val="24"/>
          <w:lang w:val="en-US" w:eastAsia="zh-CN" w:bidi="ar-SA"/>
        </w:rPr>
      </w:pPr>
    </w:p>
    <w:p w14:paraId="3C855F11">
      <w:pPr>
        <w:widowControl w:val="0"/>
        <w:numPr>
          <w:ilvl w:val="0"/>
          <w:numId w:val="0"/>
        </w:numPr>
        <w:ind w:firstLine="420" w:firstLineChars="0"/>
        <w:jc w:val="both"/>
        <w:rPr>
          <w:rFonts w:hint="eastAsia" w:ascii="微软雅黑" w:hAnsi="微软雅黑" w:eastAsia="微软雅黑" w:cs="微软雅黑"/>
          <w:kern w:val="2"/>
          <w:sz w:val="24"/>
          <w:szCs w:val="24"/>
          <w:lang w:val="en-US" w:eastAsia="zh-CN" w:bidi="ar-SA"/>
        </w:rPr>
      </w:pPr>
      <w:r>
        <w:rPr>
          <w:rFonts w:hint="default" w:ascii="微软雅黑" w:hAnsi="微软雅黑" w:eastAsia="微软雅黑" w:cs="微软雅黑"/>
          <w:kern w:val="2"/>
          <w:sz w:val="24"/>
          <w:szCs w:val="24"/>
          <w:lang w:val="en-US" w:eastAsia="zh-CN" w:bidi="ar-SA"/>
        </w:rPr>
        <w:t>setControllerDispatchType</w:t>
      </w:r>
      <w:r>
        <w:rPr>
          <w:rFonts w:hint="eastAsia" w:ascii="微软雅黑" w:hAnsi="微软雅黑" w:eastAsia="微软雅黑" w:cs="微软雅黑"/>
          <w:kern w:val="2"/>
          <w:sz w:val="24"/>
          <w:szCs w:val="24"/>
          <w:lang w:val="en-US" w:eastAsia="zh-CN" w:bidi="ar-SA"/>
        </w:rPr>
        <w:t>（int dispatchType)</w:t>
      </w:r>
    </w:p>
    <w:p w14:paraId="618AE3BA">
      <w:pPr>
        <w:widowControl w:val="0"/>
        <w:numPr>
          <w:ilvl w:val="0"/>
          <w:numId w:val="0"/>
        </w:numPr>
        <w:ind w:firstLine="420" w:firstLineChars="0"/>
        <w:jc w:val="both"/>
        <w:rPr>
          <w:rFonts w:hint="eastAsia" w:ascii="微软雅黑" w:hAnsi="微软雅黑" w:eastAsia="微软雅黑" w:cs="微软雅黑"/>
          <w:kern w:val="2"/>
          <w:sz w:val="24"/>
          <w:szCs w:val="24"/>
          <w:lang w:val="en-US" w:eastAsia="zh-CN" w:bidi="ar-SA"/>
        </w:rPr>
      </w:pPr>
      <w:r>
        <w:rPr>
          <w:rFonts w:hint="eastAsia" w:ascii="微软雅黑" w:hAnsi="微软雅黑" w:eastAsia="微软雅黑" w:cs="微软雅黑"/>
          <w:kern w:val="2"/>
          <w:sz w:val="24"/>
          <w:szCs w:val="24"/>
          <w:lang w:val="en-US" w:eastAsia="zh-CN" w:bidi="ar-SA"/>
        </w:rPr>
        <w:t>Set 分发的策略类型，有三个值：</w:t>
      </w:r>
    </w:p>
    <w:p w14:paraId="223B331C">
      <w:pPr>
        <w:numPr>
          <w:numId w:val="0"/>
        </w:numPr>
        <w:ind w:leftChars="0" w:firstLine="420" w:firstLineChars="0"/>
        <w:rPr>
          <w:rFonts w:hint="default" w:ascii="微软雅黑" w:hAnsi="微软雅黑" w:eastAsia="微软雅黑" w:cs="微软雅黑"/>
          <w:kern w:val="2"/>
          <w:sz w:val="18"/>
          <w:szCs w:val="18"/>
          <w:lang w:val="en-US" w:eastAsia="zh-CN" w:bidi="ar-SA"/>
        </w:rPr>
      </w:pPr>
      <w:r>
        <w:drawing>
          <wp:inline distT="0" distB="0" distL="114300" distR="114300">
            <wp:extent cx="6810375" cy="4819650"/>
            <wp:effectExtent l="0" t="0" r="9525"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4"/>
                    <a:stretch>
                      <a:fillRect/>
                    </a:stretch>
                  </pic:blipFill>
                  <pic:spPr>
                    <a:xfrm>
                      <a:off x="0" y="0"/>
                      <a:ext cx="6810375" cy="4819650"/>
                    </a:xfrm>
                    <a:prstGeom prst="rect">
                      <a:avLst/>
                    </a:prstGeom>
                    <a:noFill/>
                    <a:ln>
                      <a:noFill/>
                    </a:ln>
                  </pic:spPr>
                </pic:pic>
              </a:graphicData>
            </a:graphic>
          </wp:inline>
        </w:drawing>
      </w:r>
    </w:p>
    <w:p w14:paraId="210F6A41">
      <w:pPr>
        <w:numPr>
          <w:numId w:val="0"/>
        </w:numPr>
        <w:ind w:leftChars="0"/>
        <w:rPr>
          <w:rFonts w:hint="default" w:ascii="微软雅黑" w:hAnsi="微软雅黑" w:eastAsia="微软雅黑" w:cs="微软雅黑"/>
          <w:kern w:val="2"/>
          <w:sz w:val="18"/>
          <w:szCs w:val="18"/>
          <w:lang w:val="en-US" w:eastAsia="zh-CN" w:bidi="ar-SA"/>
        </w:rPr>
      </w:pPr>
    </w:p>
    <w:p w14:paraId="328414B2">
      <w:pPr>
        <w:widowControl w:val="0"/>
        <w:numPr>
          <w:ilvl w:val="0"/>
          <w:numId w:val="0"/>
        </w:numPr>
        <w:ind w:firstLine="420" w:firstLineChars="0"/>
        <w:jc w:val="both"/>
        <w:rPr>
          <w:rFonts w:hint="default" w:ascii="微软雅黑" w:hAnsi="微软雅黑" w:eastAsia="微软雅黑" w:cs="微软雅黑"/>
          <w:kern w:val="2"/>
          <w:sz w:val="24"/>
          <w:szCs w:val="24"/>
          <w:lang w:val="en-US" w:eastAsia="zh-CN" w:bidi="ar-SA"/>
        </w:rPr>
      </w:pPr>
      <w:r>
        <w:rPr>
          <w:rFonts w:hint="default" w:ascii="微软雅黑" w:hAnsi="微软雅黑" w:eastAsia="微软雅黑" w:cs="微软雅黑"/>
          <w:kern w:val="2"/>
          <w:sz w:val="24"/>
          <w:szCs w:val="24"/>
          <w:lang w:val="en-US" w:eastAsia="zh-CN" w:bidi="ar-SA"/>
        </w:rPr>
        <w:t>NORMAL_TOUCH</w:t>
      </w:r>
      <w:r>
        <w:rPr>
          <w:rFonts w:hint="eastAsia" w:ascii="微软雅黑" w:hAnsi="微软雅黑" w:eastAsia="微软雅黑" w:cs="微软雅黑"/>
          <w:kern w:val="2"/>
          <w:sz w:val="24"/>
          <w:szCs w:val="24"/>
          <w:lang w:val="en-US" w:eastAsia="zh-CN" w:bidi="ar-SA"/>
        </w:rPr>
        <w:t>：触摸事件正常分发给当前应用，可在当前模式正常书写等.</w:t>
      </w:r>
    </w:p>
    <w:p w14:paraId="2E3010C3">
      <w:pPr>
        <w:widowControl w:val="0"/>
        <w:numPr>
          <w:ilvl w:val="0"/>
          <w:numId w:val="0"/>
        </w:numPr>
        <w:ind w:firstLine="420" w:firstLineChars="0"/>
        <w:jc w:val="both"/>
        <w:rPr>
          <w:rFonts w:hint="eastAsia" w:ascii="微软雅黑" w:hAnsi="微软雅黑" w:eastAsia="微软雅黑" w:cs="微软雅黑"/>
          <w:kern w:val="2"/>
          <w:sz w:val="24"/>
          <w:szCs w:val="24"/>
          <w:lang w:val="en-US" w:eastAsia="zh-CN" w:bidi="ar-SA"/>
        </w:rPr>
      </w:pPr>
      <w:r>
        <w:rPr>
          <w:rFonts w:hint="default" w:ascii="微软雅黑" w:hAnsi="微软雅黑" w:eastAsia="微软雅黑" w:cs="微软雅黑"/>
          <w:kern w:val="2"/>
          <w:sz w:val="24"/>
          <w:szCs w:val="24"/>
          <w:lang w:val="en-US" w:eastAsia="zh-CN" w:bidi="ar-SA"/>
        </w:rPr>
        <w:t>NO_TOUCH</w:t>
      </w:r>
      <w:r>
        <w:rPr>
          <w:rFonts w:hint="eastAsia" w:ascii="微软雅黑" w:hAnsi="微软雅黑" w:eastAsia="微软雅黑" w:cs="微软雅黑"/>
          <w:kern w:val="2"/>
          <w:sz w:val="24"/>
          <w:szCs w:val="24"/>
          <w:lang w:val="en-US" w:eastAsia="zh-CN" w:bidi="ar-SA"/>
        </w:rPr>
        <w:t xml:space="preserve"> : 触摸事件不分发给当前应用。在默认情况下，android会把触摸事件分发给最顶层的surface window。当set </w:t>
      </w:r>
      <w:r>
        <w:rPr>
          <w:rFonts w:hint="default" w:ascii="微软雅黑" w:hAnsi="微软雅黑" w:eastAsia="微软雅黑" w:cs="微软雅黑"/>
          <w:kern w:val="2"/>
          <w:sz w:val="24"/>
          <w:szCs w:val="24"/>
          <w:lang w:val="en-US" w:eastAsia="zh-CN" w:bidi="ar-SA"/>
        </w:rPr>
        <w:t>NO_TOUCH</w:t>
      </w:r>
      <w:r>
        <w:rPr>
          <w:rFonts w:hint="eastAsia" w:ascii="微软雅黑" w:hAnsi="微软雅黑" w:eastAsia="微软雅黑" w:cs="微软雅黑"/>
          <w:kern w:val="2"/>
          <w:sz w:val="24"/>
          <w:szCs w:val="24"/>
          <w:lang w:val="en-US" w:eastAsia="zh-CN" w:bidi="ar-SA"/>
        </w:rPr>
        <w:t xml:space="preserve"> 后。即使当前 应用处理最顶层，也不会接收到触摸事件，事件会穿透下去，给下一层的应用处理。</w:t>
      </w:r>
    </w:p>
    <w:p w14:paraId="4E61B792">
      <w:pPr>
        <w:widowControl w:val="0"/>
        <w:numPr>
          <w:ilvl w:val="0"/>
          <w:numId w:val="0"/>
        </w:numPr>
        <w:ind w:firstLine="420" w:firstLineChars="0"/>
        <w:jc w:val="both"/>
        <w:rPr>
          <w:rFonts w:hint="eastAsia" w:ascii="微软雅黑" w:hAnsi="微软雅黑" w:eastAsia="微软雅黑" w:cs="微软雅黑"/>
          <w:kern w:val="2"/>
          <w:sz w:val="24"/>
          <w:szCs w:val="24"/>
          <w:lang w:val="en-US" w:eastAsia="zh-CN" w:bidi="ar-SA"/>
        </w:rPr>
      </w:pPr>
      <w:r>
        <w:rPr>
          <w:rFonts w:hint="default" w:ascii="微软雅黑" w:hAnsi="微软雅黑" w:eastAsia="微软雅黑" w:cs="微软雅黑"/>
          <w:kern w:val="2"/>
          <w:sz w:val="24"/>
          <w:szCs w:val="24"/>
          <w:lang w:val="en-US" w:eastAsia="zh-CN" w:bidi="ar-SA"/>
        </w:rPr>
        <w:t>ONLY_STYLUS</w:t>
      </w:r>
      <w:r>
        <w:rPr>
          <w:rFonts w:hint="eastAsia" w:ascii="微软雅黑" w:hAnsi="微软雅黑" w:eastAsia="微软雅黑" w:cs="微软雅黑"/>
          <w:kern w:val="2"/>
          <w:sz w:val="24"/>
          <w:szCs w:val="24"/>
          <w:lang w:val="en-US" w:eastAsia="zh-CN" w:bidi="ar-SA"/>
        </w:rPr>
        <w:t xml:space="preserve">：手笔分离，当set </w:t>
      </w:r>
      <w:r>
        <w:rPr>
          <w:rFonts w:hint="default" w:ascii="微软雅黑" w:hAnsi="微软雅黑" w:eastAsia="微软雅黑" w:cs="微软雅黑"/>
          <w:kern w:val="2"/>
          <w:sz w:val="24"/>
          <w:szCs w:val="24"/>
          <w:lang w:val="en-US" w:eastAsia="zh-CN" w:bidi="ar-SA"/>
        </w:rPr>
        <w:t>ONLY_STYLUS</w:t>
      </w:r>
      <w:r>
        <w:rPr>
          <w:rFonts w:hint="eastAsia" w:ascii="微软雅黑" w:hAnsi="微软雅黑" w:eastAsia="微软雅黑" w:cs="微软雅黑"/>
          <w:kern w:val="2"/>
          <w:sz w:val="24"/>
          <w:szCs w:val="24"/>
          <w:lang w:val="en-US" w:eastAsia="zh-CN" w:bidi="ar-SA"/>
        </w:rPr>
        <w:t>后，只有类型为 STYLUS 的触摸，（stylus 包含笔与板擦）才会分发给当前应用。其它类型，则分发给下一层应用。手笔分离需要触摸框支持区分 书写笔与手指。可通过Motionevnt.getToolType(0) 获取触摸类型验证.</w:t>
      </w:r>
    </w:p>
    <w:p w14:paraId="3F982DA8">
      <w:pPr>
        <w:widowControl w:val="0"/>
        <w:numPr>
          <w:ilvl w:val="0"/>
          <w:numId w:val="0"/>
        </w:numPr>
        <w:ind w:firstLine="420" w:firstLineChars="0"/>
        <w:jc w:val="both"/>
        <w:rPr>
          <w:rFonts w:hint="default" w:ascii="微软雅黑" w:hAnsi="微软雅黑" w:eastAsia="微软雅黑" w:cs="微软雅黑"/>
          <w:kern w:val="2"/>
          <w:sz w:val="24"/>
          <w:szCs w:val="24"/>
          <w:lang w:val="en-US" w:eastAsia="zh-CN" w:bidi="ar-SA"/>
        </w:rPr>
      </w:pPr>
      <w:r>
        <w:rPr>
          <w:rFonts w:hint="default" w:ascii="微软雅黑" w:hAnsi="微软雅黑" w:eastAsia="微软雅黑" w:cs="微软雅黑"/>
          <w:kern w:val="2"/>
          <w:sz w:val="24"/>
          <w:szCs w:val="24"/>
          <w:lang w:val="en-US" w:eastAsia="zh-CN" w:bidi="ar-SA"/>
        </w:rPr>
        <w:drawing>
          <wp:inline distT="0" distB="0" distL="114300" distR="114300">
            <wp:extent cx="6856095" cy="1453515"/>
            <wp:effectExtent l="0" t="0" r="1905" b="1333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5"/>
                    <a:stretch>
                      <a:fillRect/>
                    </a:stretch>
                  </pic:blipFill>
                  <pic:spPr>
                    <a:xfrm>
                      <a:off x="0" y="0"/>
                      <a:ext cx="6856095" cy="1453515"/>
                    </a:xfrm>
                    <a:prstGeom prst="rect">
                      <a:avLst/>
                    </a:prstGeom>
                    <a:noFill/>
                    <a:ln>
                      <a:noFill/>
                    </a:ln>
                  </pic:spPr>
                </pic:pic>
              </a:graphicData>
            </a:graphic>
          </wp:inline>
        </w:drawing>
      </w:r>
    </w:p>
    <w:p w14:paraId="1B6E4006">
      <w:pPr>
        <w:widowControl w:val="0"/>
        <w:numPr>
          <w:ilvl w:val="0"/>
          <w:numId w:val="0"/>
        </w:numPr>
        <w:ind w:firstLine="420" w:firstLineChars="0"/>
        <w:jc w:val="both"/>
        <w:rPr>
          <w:rFonts w:hint="eastAsia" w:ascii="微软雅黑" w:hAnsi="微软雅黑" w:eastAsia="微软雅黑" w:cs="微软雅黑"/>
          <w:kern w:val="2"/>
          <w:sz w:val="24"/>
          <w:szCs w:val="24"/>
          <w:lang w:val="en-US" w:eastAsia="zh-CN" w:bidi="ar-SA"/>
        </w:rPr>
      </w:pPr>
    </w:p>
    <w:p w14:paraId="26B1CC25">
      <w:pPr>
        <w:widowControl w:val="0"/>
        <w:numPr>
          <w:ilvl w:val="0"/>
          <w:numId w:val="0"/>
        </w:numPr>
        <w:ind w:firstLine="420" w:firstLineChars="0"/>
        <w:jc w:val="both"/>
        <w:rPr>
          <w:rFonts w:hint="default" w:ascii="微软雅黑" w:hAnsi="微软雅黑" w:eastAsia="微软雅黑" w:cs="微软雅黑"/>
          <w:kern w:val="2"/>
          <w:sz w:val="24"/>
          <w:szCs w:val="24"/>
          <w:lang w:val="en-US" w:eastAsia="zh-CN" w:bidi="ar-SA"/>
        </w:rPr>
      </w:pPr>
      <w:r>
        <w:rPr>
          <w:rFonts w:hint="default" w:ascii="微软雅黑" w:hAnsi="微软雅黑" w:eastAsia="微软雅黑" w:cs="微软雅黑"/>
          <w:kern w:val="2"/>
          <w:sz w:val="24"/>
          <w:szCs w:val="24"/>
          <w:lang w:val="en-US" w:eastAsia="zh-CN" w:bidi="ar-SA"/>
        </w:rPr>
        <w:t>setAlwaysDispatchArea</w:t>
      </w:r>
      <w:r>
        <w:rPr>
          <w:rFonts w:hint="eastAsia" w:ascii="微软雅黑" w:hAnsi="微软雅黑" w:eastAsia="微软雅黑" w:cs="微软雅黑"/>
          <w:kern w:val="2"/>
          <w:sz w:val="24"/>
          <w:szCs w:val="24"/>
          <w:lang w:val="en-US" w:eastAsia="zh-CN" w:bidi="ar-SA"/>
        </w:rPr>
        <w:t>(Rect r);</w:t>
      </w:r>
    </w:p>
    <w:p w14:paraId="708D627E">
      <w:pPr>
        <w:widowControl w:val="0"/>
        <w:numPr>
          <w:ilvl w:val="0"/>
          <w:numId w:val="0"/>
        </w:numPr>
        <w:ind w:firstLine="420" w:firstLineChars="0"/>
        <w:jc w:val="both"/>
        <w:rPr>
          <w:rFonts w:hint="eastAsia" w:ascii="微软雅黑" w:hAnsi="微软雅黑" w:eastAsia="微软雅黑" w:cs="微软雅黑"/>
          <w:kern w:val="2"/>
          <w:sz w:val="24"/>
          <w:szCs w:val="24"/>
          <w:lang w:val="en-US" w:eastAsia="zh-CN" w:bidi="ar-SA"/>
        </w:rPr>
      </w:pPr>
      <w:r>
        <w:rPr>
          <w:rFonts w:hint="eastAsia" w:ascii="微软雅黑" w:hAnsi="微软雅黑" w:eastAsia="微软雅黑" w:cs="微软雅黑"/>
          <w:kern w:val="2"/>
          <w:sz w:val="24"/>
          <w:szCs w:val="24"/>
          <w:lang w:val="en-US" w:eastAsia="zh-CN" w:bidi="ar-SA"/>
        </w:rPr>
        <w:t>如上所述，当</w:t>
      </w:r>
      <w:r>
        <w:rPr>
          <w:rFonts w:hint="default" w:ascii="微软雅黑" w:hAnsi="微软雅黑" w:eastAsia="微软雅黑" w:cs="微软雅黑"/>
          <w:kern w:val="2"/>
          <w:sz w:val="24"/>
          <w:szCs w:val="24"/>
          <w:lang w:val="en-US" w:eastAsia="zh-CN" w:bidi="ar-SA"/>
        </w:rPr>
        <w:t>setControllerDispatchType</w:t>
      </w:r>
      <w:r>
        <w:rPr>
          <w:rFonts w:hint="eastAsia" w:ascii="微软雅黑" w:hAnsi="微软雅黑" w:eastAsia="微软雅黑" w:cs="微软雅黑"/>
          <w:kern w:val="2"/>
          <w:sz w:val="24"/>
          <w:szCs w:val="24"/>
          <w:lang w:val="en-US" w:eastAsia="zh-CN" w:bidi="ar-SA"/>
        </w:rPr>
        <w:t xml:space="preserve"> 为</w:t>
      </w:r>
      <w:r>
        <w:rPr>
          <w:rFonts w:hint="default" w:ascii="微软雅黑" w:hAnsi="微软雅黑" w:eastAsia="微软雅黑" w:cs="微软雅黑"/>
          <w:kern w:val="2"/>
          <w:sz w:val="24"/>
          <w:szCs w:val="24"/>
          <w:lang w:val="en-US" w:eastAsia="zh-CN" w:bidi="ar-SA"/>
        </w:rPr>
        <w:t>NO_TOUCH</w:t>
      </w:r>
      <w:r>
        <w:rPr>
          <w:rFonts w:hint="eastAsia" w:ascii="微软雅黑" w:hAnsi="微软雅黑" w:eastAsia="微软雅黑" w:cs="微软雅黑"/>
          <w:kern w:val="2"/>
          <w:sz w:val="24"/>
          <w:szCs w:val="24"/>
          <w:lang w:val="en-US" w:eastAsia="zh-CN" w:bidi="ar-SA"/>
        </w:rPr>
        <w:t xml:space="preserve"> 与 </w:t>
      </w:r>
      <w:r>
        <w:rPr>
          <w:rFonts w:hint="default" w:ascii="微软雅黑" w:hAnsi="微软雅黑" w:eastAsia="微软雅黑" w:cs="微软雅黑"/>
          <w:kern w:val="2"/>
          <w:sz w:val="24"/>
          <w:szCs w:val="24"/>
          <w:lang w:val="en-US" w:eastAsia="zh-CN" w:bidi="ar-SA"/>
        </w:rPr>
        <w:t>ONLY_STYLUS</w:t>
      </w:r>
      <w:r>
        <w:rPr>
          <w:rFonts w:hint="eastAsia" w:ascii="微软雅黑" w:hAnsi="微软雅黑" w:eastAsia="微软雅黑" w:cs="微软雅黑"/>
          <w:kern w:val="2"/>
          <w:sz w:val="24"/>
          <w:szCs w:val="24"/>
          <w:lang w:val="en-US" w:eastAsia="zh-CN" w:bidi="ar-SA"/>
        </w:rPr>
        <w:t>，部分触摸会穿透分发到下一层应用上，而批注一般有工具栏区域，对工具栏区域的触摸，是不需要区分触摸类型的，应该按照默认的android 分发机制。所以在 setDispatchType 为</w:t>
      </w:r>
      <w:r>
        <w:rPr>
          <w:rFonts w:hint="default" w:ascii="微软雅黑" w:hAnsi="微软雅黑" w:eastAsia="微软雅黑" w:cs="微软雅黑"/>
          <w:kern w:val="2"/>
          <w:sz w:val="24"/>
          <w:szCs w:val="24"/>
          <w:lang w:val="en-US" w:eastAsia="zh-CN" w:bidi="ar-SA"/>
        </w:rPr>
        <w:t>NO_TOUCH</w:t>
      </w:r>
      <w:r>
        <w:rPr>
          <w:rFonts w:hint="eastAsia" w:ascii="微软雅黑" w:hAnsi="微软雅黑" w:eastAsia="微软雅黑" w:cs="微软雅黑"/>
          <w:kern w:val="2"/>
          <w:sz w:val="24"/>
          <w:szCs w:val="24"/>
          <w:lang w:val="en-US" w:eastAsia="zh-CN" w:bidi="ar-SA"/>
        </w:rPr>
        <w:t xml:space="preserve"> 或</w:t>
      </w:r>
      <w:r>
        <w:rPr>
          <w:rFonts w:hint="default" w:ascii="微软雅黑" w:hAnsi="微软雅黑" w:eastAsia="微软雅黑" w:cs="微软雅黑"/>
          <w:kern w:val="2"/>
          <w:sz w:val="24"/>
          <w:szCs w:val="24"/>
          <w:lang w:val="en-US" w:eastAsia="zh-CN" w:bidi="ar-SA"/>
        </w:rPr>
        <w:t>ONLY_STYLUS</w:t>
      </w:r>
      <w:r>
        <w:rPr>
          <w:rFonts w:hint="eastAsia" w:ascii="微软雅黑" w:hAnsi="微软雅黑" w:eastAsia="微软雅黑" w:cs="微软雅黑"/>
          <w:kern w:val="2"/>
          <w:sz w:val="24"/>
          <w:szCs w:val="24"/>
          <w:lang w:val="en-US" w:eastAsia="zh-CN" w:bidi="ar-SA"/>
        </w:rPr>
        <w:t>，设置一个白名单区域。这个区域的点击的事件，会分发给当前应用，可保证 工具栏按钮等正常的响应。</w:t>
      </w:r>
    </w:p>
    <w:p w14:paraId="63C51042">
      <w:pPr>
        <w:numPr>
          <w:numId w:val="0"/>
        </w:numPr>
        <w:rPr>
          <w:rFonts w:hint="eastAsia" w:ascii="微软雅黑" w:hAnsi="微软雅黑" w:eastAsia="微软雅黑" w:cs="微软雅黑"/>
          <w:kern w:val="2"/>
          <w:sz w:val="18"/>
          <w:szCs w:val="18"/>
          <w:lang w:val="en-US" w:eastAsia="zh-CN" w:bidi="ar-SA"/>
        </w:rPr>
      </w:pPr>
    </w:p>
    <w:p w14:paraId="56023A38">
      <w:pPr>
        <w:pStyle w:val="2"/>
        <w:numPr>
          <w:ilvl w:val="0"/>
          <w:numId w:val="2"/>
        </w:numPr>
        <w:bidi w:val="0"/>
        <w:ind w:left="0" w:leftChars="0" w:firstLine="400" w:firstLineChars="0"/>
        <w:rPr>
          <w:rFonts w:hint="eastAsia" w:ascii="微软雅黑" w:hAnsi="微软雅黑" w:eastAsia="微软雅黑" w:cs="微软雅黑"/>
          <w:b/>
          <w:bCs/>
          <w:sz w:val="28"/>
          <w:szCs w:val="28"/>
          <w:lang w:val="en-US" w:eastAsia="zh-CN"/>
        </w:rPr>
      </w:pPr>
      <w:bookmarkStart w:id="7" w:name="_Toc10185"/>
      <w:r>
        <w:rPr>
          <w:rFonts w:hint="eastAsia" w:ascii="微软雅黑" w:hAnsi="微软雅黑" w:eastAsia="微软雅黑" w:cs="微软雅黑"/>
          <w:b/>
          <w:bCs/>
          <w:sz w:val="28"/>
          <w:szCs w:val="28"/>
          <w:lang w:val="en-US" w:eastAsia="zh-CN"/>
        </w:rPr>
        <w:t>使用注意</w:t>
      </w:r>
      <w:bookmarkEnd w:id="7"/>
    </w:p>
    <w:p w14:paraId="019F2DE1">
      <w:pPr>
        <w:widowControl w:val="0"/>
        <w:numPr>
          <w:ilvl w:val="0"/>
          <w:numId w:val="0"/>
        </w:numPr>
        <w:ind w:firstLine="420" w:firstLineChars="0"/>
        <w:jc w:val="both"/>
        <w:rPr>
          <w:rFonts w:hint="default" w:ascii="微软雅黑" w:hAnsi="微软雅黑" w:eastAsia="微软雅黑" w:cs="微软雅黑"/>
          <w:kern w:val="2"/>
          <w:sz w:val="24"/>
          <w:szCs w:val="24"/>
          <w:lang w:val="en-US" w:eastAsia="zh-CN" w:bidi="ar-SA"/>
        </w:rPr>
      </w:pPr>
      <w:r>
        <w:rPr>
          <w:rFonts w:hint="eastAsia" w:ascii="微软雅黑" w:hAnsi="微软雅黑" w:eastAsia="微软雅黑" w:cs="微软雅黑"/>
          <w:kern w:val="2"/>
          <w:sz w:val="24"/>
          <w:szCs w:val="24"/>
          <w:lang w:val="en-US" w:eastAsia="zh-CN" w:bidi="ar-SA"/>
        </w:rPr>
        <w:t>1、由于setXxxx方法是写入到propert属性值。当多个应用切换时，propert 值可能会改变。所以当批注应用可见 show时，应重新调用一次所有的setXxxx方法。以保证set为当前应用的值。</w:t>
      </w:r>
    </w:p>
    <w:p w14:paraId="4452E7B1">
      <w:pPr>
        <w:widowControl w:val="0"/>
        <w:numPr>
          <w:ilvl w:val="0"/>
          <w:numId w:val="0"/>
        </w:numPr>
        <w:ind w:firstLine="420" w:firstLineChars="0"/>
        <w:jc w:val="both"/>
        <w:rPr>
          <w:rFonts w:hint="default" w:ascii="微软雅黑" w:hAnsi="微软雅黑" w:eastAsia="微软雅黑" w:cs="微软雅黑"/>
          <w:kern w:val="2"/>
          <w:sz w:val="24"/>
          <w:szCs w:val="24"/>
          <w:lang w:val="en-US" w:eastAsia="zh-CN" w:bidi="ar-SA"/>
        </w:rPr>
      </w:pPr>
    </w:p>
    <w:p w14:paraId="57CFC58E">
      <w:pPr>
        <w:widowControl w:val="0"/>
        <w:numPr>
          <w:ilvl w:val="0"/>
          <w:numId w:val="0"/>
        </w:numPr>
        <w:ind w:firstLine="420" w:firstLineChars="0"/>
        <w:jc w:val="both"/>
        <w:rPr>
          <w:rFonts w:hint="default" w:ascii="微软雅黑" w:hAnsi="微软雅黑" w:eastAsia="微软雅黑" w:cs="微软雅黑"/>
          <w:kern w:val="2"/>
          <w:sz w:val="24"/>
          <w:szCs w:val="24"/>
          <w:lang w:val="en-US" w:eastAsia="zh-CN" w:bidi="ar-SA"/>
        </w:rPr>
      </w:pPr>
      <w:r>
        <w:rPr>
          <w:rFonts w:hint="eastAsia" w:ascii="微软雅黑" w:hAnsi="微软雅黑" w:eastAsia="微软雅黑" w:cs="微软雅黑"/>
          <w:kern w:val="2"/>
          <w:sz w:val="24"/>
          <w:szCs w:val="24"/>
          <w:lang w:val="en-US" w:eastAsia="zh-CN" w:bidi="ar-SA"/>
        </w:rPr>
        <w:t xml:space="preserve">2、当在 </w:t>
      </w:r>
      <w:r>
        <w:rPr>
          <w:rFonts w:hint="default" w:ascii="微软雅黑" w:hAnsi="微软雅黑" w:eastAsia="微软雅黑" w:cs="微软雅黑"/>
          <w:kern w:val="2"/>
          <w:sz w:val="24"/>
          <w:szCs w:val="24"/>
          <w:lang w:val="en-US" w:eastAsia="zh-CN" w:bidi="ar-SA"/>
        </w:rPr>
        <w:t>NO_TOUCH</w:t>
      </w:r>
      <w:r>
        <w:rPr>
          <w:rFonts w:hint="eastAsia" w:ascii="微软雅黑" w:hAnsi="微软雅黑" w:eastAsia="微软雅黑" w:cs="微软雅黑"/>
          <w:kern w:val="2"/>
          <w:sz w:val="24"/>
          <w:szCs w:val="24"/>
          <w:lang w:val="en-US" w:eastAsia="zh-CN" w:bidi="ar-SA"/>
        </w:rPr>
        <w:t xml:space="preserve"> 、</w:t>
      </w:r>
      <w:r>
        <w:rPr>
          <w:rFonts w:hint="default" w:ascii="微软雅黑" w:hAnsi="微软雅黑" w:eastAsia="微软雅黑" w:cs="微软雅黑"/>
          <w:kern w:val="2"/>
          <w:sz w:val="24"/>
          <w:szCs w:val="24"/>
          <w:lang w:val="en-US" w:eastAsia="zh-CN" w:bidi="ar-SA"/>
        </w:rPr>
        <w:t>ONLY_STYLUS</w:t>
      </w:r>
      <w:r>
        <w:rPr>
          <w:rFonts w:hint="eastAsia" w:ascii="微软雅黑" w:hAnsi="微软雅黑" w:eastAsia="微软雅黑" w:cs="微软雅黑"/>
          <w:kern w:val="2"/>
          <w:sz w:val="24"/>
          <w:szCs w:val="24"/>
          <w:lang w:val="en-US" w:eastAsia="zh-CN" w:bidi="ar-SA"/>
        </w:rPr>
        <w:t xml:space="preserve"> 类型时，如果批注的工具栏区域，如大小，位置发生改变，需及时更新</w:t>
      </w:r>
      <w:r>
        <w:rPr>
          <w:rFonts w:hint="default" w:ascii="微软雅黑" w:hAnsi="微软雅黑" w:eastAsia="微软雅黑" w:cs="微软雅黑"/>
          <w:kern w:val="2"/>
          <w:sz w:val="24"/>
          <w:szCs w:val="24"/>
          <w:lang w:val="en-US" w:eastAsia="zh-CN" w:bidi="ar-SA"/>
        </w:rPr>
        <w:t>setAlwaysDispatchArea</w:t>
      </w:r>
      <w:r>
        <w:rPr>
          <w:rFonts w:hint="eastAsia" w:ascii="微软雅黑" w:hAnsi="微软雅黑" w:eastAsia="微软雅黑" w:cs="微软雅黑"/>
          <w:kern w:val="2"/>
          <w:sz w:val="24"/>
          <w:szCs w:val="24"/>
          <w:lang w:val="en-US" w:eastAsia="zh-CN" w:bidi="ar-SA"/>
        </w:rPr>
        <w:t>，不然此区域的事件不会分发给当前应用，导致工具栏不能响应点击等。</w:t>
      </w:r>
    </w:p>
    <w:p w14:paraId="7535535E">
      <w:pPr>
        <w:numPr>
          <w:numId w:val="0"/>
        </w:numPr>
        <w:ind w:leftChars="0" w:firstLine="420" w:firstLineChars="0"/>
        <w:rPr>
          <w:rFonts w:hint="default" w:ascii="微软雅黑" w:hAnsi="微软雅黑" w:eastAsia="微软雅黑" w:cs="微软雅黑"/>
          <w:kern w:val="2"/>
          <w:sz w:val="18"/>
          <w:szCs w:val="18"/>
          <w:lang w:val="en-US" w:eastAsia="zh-CN" w:bidi="ar-SA"/>
        </w:rPr>
      </w:pPr>
    </w:p>
    <w:sectPr>
      <w:headerReference r:id="rId5" w:type="default"/>
      <w:footerReference r:id="rId6" w:type="default"/>
      <w:pgMar w:top="720" w:right="720" w:bottom="720" w:left="720" w:header="720" w:footer="720" w:gutter="0"/>
      <w:pgNumType w:fmt="decimal"/>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华文仿宋">
    <w:altName w:val="仿宋"/>
    <w:panose1 w:val="02010600040101010101"/>
    <w:charset w:val="86"/>
    <w:family w:val="auto"/>
    <w:pitch w:val="default"/>
    <w:sig w:usb0="00000000" w:usb1="00000000" w:usb2="00000000" w:usb3="00000000" w:csb0="0004009F" w:csb1="DFD70000"/>
  </w:font>
  <w:font w:name="仿宋">
    <w:panose1 w:val="02010609060101010101"/>
    <w:charset w:val="86"/>
    <w:family w:val="auto"/>
    <w:pitch w:val="default"/>
    <w:sig w:usb0="800002BF" w:usb1="38CF7CFA" w:usb2="00000016" w:usb3="00000000" w:csb0="00040001"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8156CD">
    <w:pPr>
      <w:pStyle w:val="4"/>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-104775</wp:posOffset>
              </wp:positionV>
              <wp:extent cx="381635" cy="300990"/>
              <wp:effectExtent l="0" t="0" r="0" b="0"/>
              <wp:wrapNone/>
              <wp:docPr id="24" name="文本框 2"/>
              <wp:cNvGraphicFramePr/>
              <a:graphic xmlns:a="http://schemas.openxmlformats.org/drawingml/2006/main">
                <a:graphicData uri="http://schemas.microsoft.com/office/word/2010/wordprocessingShape">
                  <wps:wsp>
                    <wps:cNvSpPr txBox="1"/>
                    <wps:spPr>
                      <a:xfrm>
                        <a:off x="0" y="0"/>
                        <a:ext cx="381635" cy="300990"/>
                      </a:xfrm>
                      <a:prstGeom prst="rect">
                        <a:avLst/>
                      </a:prstGeom>
                      <a:noFill/>
                      <a:ln>
                        <a:noFill/>
                      </a:ln>
                    </wps:spPr>
                    <wps:txbx>
                      <w:txbxContent>
                        <w:p w14:paraId="3DA698FC">
                          <w:pPr>
                            <w:snapToGrid w:val="0"/>
                            <w:jc w:val="center"/>
                            <w:rPr>
                              <w:rFonts w:hint="default" w:ascii="Times New Roman" w:hAnsi="Times New Roman" w:eastAsia="宋体" w:cs="Times New Roman"/>
                              <w:b w:val="0"/>
                              <w:bCs w:val="0"/>
                              <w:sz w:val="28"/>
                              <w:szCs w:val="44"/>
                              <w:lang w:eastAsia="zh-CN"/>
                            </w:rPr>
                          </w:pPr>
                          <w:r>
                            <w:rPr>
                              <w:rFonts w:hint="default" w:ascii="Times New Roman" w:hAnsi="Times New Roman" w:cs="Times New Roman"/>
                              <w:b w:val="0"/>
                              <w:bCs w:val="0"/>
                              <w:sz w:val="28"/>
                              <w:szCs w:val="44"/>
                              <w:lang w:eastAsia="zh-CN"/>
                            </w:rPr>
                            <w:fldChar w:fldCharType="begin"/>
                          </w:r>
                          <w:r>
                            <w:rPr>
                              <w:rFonts w:hint="default" w:ascii="Times New Roman" w:hAnsi="Times New Roman" w:cs="Times New Roman"/>
                              <w:b w:val="0"/>
                              <w:bCs w:val="0"/>
                              <w:sz w:val="28"/>
                              <w:szCs w:val="44"/>
                              <w:lang w:eastAsia="zh-CN"/>
                            </w:rPr>
                            <w:instrText xml:space="preserve"> PAGE  \* MERGEFORMAT </w:instrText>
                          </w:r>
                          <w:r>
                            <w:rPr>
                              <w:rFonts w:hint="default" w:ascii="Times New Roman" w:hAnsi="Times New Roman" w:cs="Times New Roman"/>
                              <w:b w:val="0"/>
                              <w:bCs w:val="0"/>
                              <w:sz w:val="28"/>
                              <w:szCs w:val="44"/>
                              <w:lang w:eastAsia="zh-CN"/>
                            </w:rPr>
                            <w:fldChar w:fldCharType="separate"/>
                          </w:r>
                          <w:r>
                            <w:rPr>
                              <w:rFonts w:hint="default" w:ascii="Times New Roman" w:hAnsi="Times New Roman" w:cs="Times New Roman"/>
                              <w:b w:val="0"/>
                              <w:bCs w:val="0"/>
                              <w:sz w:val="28"/>
                              <w:szCs w:val="44"/>
                            </w:rPr>
                            <w:t>1</w:t>
                          </w:r>
                          <w:r>
                            <w:rPr>
                              <w:rFonts w:hint="default" w:ascii="Times New Roman" w:hAnsi="Times New Roman" w:cs="Times New Roman"/>
                              <w:b w:val="0"/>
                              <w:bCs w:val="0"/>
                              <w:sz w:val="28"/>
                              <w:szCs w:val="44"/>
                              <w:lang w:eastAsia="zh-CN"/>
                            </w:rPr>
                            <w:fldChar w:fldCharType="end"/>
                          </w:r>
                        </w:p>
                      </w:txbxContent>
                    </wps:txbx>
                    <wps:bodyPr lIns="0" tIns="0" rIns="0" bIns="0" upright="0"/>
                  </wps:wsp>
                </a:graphicData>
              </a:graphic>
            </wp:anchor>
          </w:drawing>
        </mc:Choice>
        <mc:Fallback>
          <w:pict>
            <v:shape id="文本框 2" o:spid="_x0000_s1026" o:spt="202" type="#_x0000_t202" style="position:absolute;left:0pt;margin-top:-8.25pt;height:23.7pt;width:30.05pt;mso-position-horizontal:center;mso-position-horizontal-relative:margin;z-index:251662336;mso-width-relative:page;mso-height-relative:page;" filled="f" stroked="f" coordsize="21600,21600" o:gfxdata="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EesfajVAAAABgEAAA8AAAAAAAAAAQAgAAAAIgAAAGRycy9kb3ducmV2LnhtbFBLAQIU&#10;ABQAAAAIAIdO4kC2ujHLvQEAAHIDAAAOAAAAAAAAAAEAIAAAACQBAABkcnMvZTJvRG9jLnhtbFBL&#10;BQYAAAAABgAGAFkBAABTBQAAAAA=&#10;">
              <v:fill on="f" focussize="0,0"/>
              <v:stroke on="f"/>
              <v:imagedata o:title=""/>
              <o:lock v:ext="edit" aspectratio="f"/>
              <v:textbox inset="0mm,0mm,0mm,0mm">
                <w:txbxContent>
                  <w:p w14:paraId="3DA698FC">
                    <w:pPr>
                      <w:snapToGrid w:val="0"/>
                      <w:jc w:val="center"/>
                      <w:rPr>
                        <w:rFonts w:hint="default" w:ascii="Times New Roman" w:hAnsi="Times New Roman" w:eastAsia="宋体" w:cs="Times New Roman"/>
                        <w:b w:val="0"/>
                        <w:bCs w:val="0"/>
                        <w:sz w:val="28"/>
                        <w:szCs w:val="44"/>
                        <w:lang w:eastAsia="zh-CN"/>
                      </w:rPr>
                    </w:pPr>
                    <w:r>
                      <w:rPr>
                        <w:rFonts w:hint="default" w:ascii="Times New Roman" w:hAnsi="Times New Roman" w:cs="Times New Roman"/>
                        <w:b w:val="0"/>
                        <w:bCs w:val="0"/>
                        <w:sz w:val="28"/>
                        <w:szCs w:val="44"/>
                        <w:lang w:eastAsia="zh-CN"/>
                      </w:rPr>
                      <w:fldChar w:fldCharType="begin"/>
                    </w:r>
                    <w:r>
                      <w:rPr>
                        <w:rFonts w:hint="default" w:ascii="Times New Roman" w:hAnsi="Times New Roman" w:cs="Times New Roman"/>
                        <w:b w:val="0"/>
                        <w:bCs w:val="0"/>
                        <w:sz w:val="28"/>
                        <w:szCs w:val="44"/>
                        <w:lang w:eastAsia="zh-CN"/>
                      </w:rPr>
                      <w:instrText xml:space="preserve"> PAGE  \* MERGEFORMAT </w:instrText>
                    </w:r>
                    <w:r>
                      <w:rPr>
                        <w:rFonts w:hint="default" w:ascii="Times New Roman" w:hAnsi="Times New Roman" w:cs="Times New Roman"/>
                        <w:b w:val="0"/>
                        <w:bCs w:val="0"/>
                        <w:sz w:val="28"/>
                        <w:szCs w:val="44"/>
                        <w:lang w:eastAsia="zh-CN"/>
                      </w:rPr>
                      <w:fldChar w:fldCharType="separate"/>
                    </w:r>
                    <w:r>
                      <w:rPr>
                        <w:rFonts w:hint="default" w:ascii="Times New Roman" w:hAnsi="Times New Roman" w:cs="Times New Roman"/>
                        <w:b w:val="0"/>
                        <w:bCs w:val="0"/>
                        <w:sz w:val="28"/>
                        <w:szCs w:val="44"/>
                      </w:rPr>
                      <w:t>1</w:t>
                    </w:r>
                    <w:r>
                      <w:rPr>
                        <w:rFonts w:hint="default" w:ascii="Times New Roman" w:hAnsi="Times New Roman" w:cs="Times New Roman"/>
                        <w:b w:val="0"/>
                        <w:bCs w:val="0"/>
                        <w:sz w:val="28"/>
                        <w:szCs w:val="44"/>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DC5DD8">
    <w:pPr>
      <w:pStyle w:val="5"/>
      <w:pBdr>
        <w:bottom w:val="none" w:color="auto" w:sz="0" w:space="1"/>
      </w:pBdr>
      <w:jc w:val="center"/>
      <w:rPr>
        <w:rFonts w:hint="default" w:ascii="Times New Roman" w:hAnsi="Times New Roman" w:cs="Times New Roman"/>
        <w:sz w:val="24"/>
        <w:szCs w:val="40"/>
      </w:rPr>
    </w:pPr>
    <w:r>
      <w:rPr>
        <w:rFonts w:hint="default" w:ascii="Times New Roman" w:hAnsi="Times New Roman" w:cs="Times New Roman"/>
        <w:sz w:val="24"/>
        <w:szCs w:val="40"/>
      </w:rPr>
      <w:t>广州朗国电子科技有限公公司</w:t>
    </w:r>
  </w:p>
  <w:p w14:paraId="57CAE24B">
    <w:pPr>
      <w:pStyle w:val="5"/>
      <w:pBdr>
        <w:bottom w:val="none" w:color="auto" w:sz="0" w:space="1"/>
      </w:pBdr>
      <w:jc w:val="center"/>
      <w:rPr>
        <w:rFonts w:hint="default" w:ascii="Times New Roman" w:hAnsi="Times New Roman" w:cs="Times New Roman"/>
        <w:sz w:val="24"/>
        <w:szCs w:val="40"/>
      </w:rPr>
    </w:pPr>
    <w:r>
      <w:rPr>
        <w:sz w:val="18"/>
      </w:rPr>
      <w:drawing>
        <wp:anchor distT="0" distB="0" distL="114300" distR="114300" simplePos="0" relativeHeight="251659264" behindDoc="1" locked="0" layoutInCell="1" allowOverlap="1">
          <wp:simplePos x="0" y="0"/>
          <wp:positionH relativeFrom="margin">
            <wp:align>center</wp:align>
          </wp:positionH>
          <wp:positionV relativeFrom="margin">
            <wp:align>center</wp:align>
          </wp:positionV>
          <wp:extent cx="6120130" cy="1002665"/>
          <wp:effectExtent l="2017395" t="0" r="1971040" b="0"/>
          <wp:wrapNone/>
          <wp:docPr id="21" name="WordPictureWatermark663190433"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ordPictureWatermark663190433" descr="未标题-1"/>
                  <pic:cNvPicPr>
                    <a:picLocks noChangeAspect="1"/>
                  </pic:cNvPicPr>
                </pic:nvPicPr>
                <pic:blipFill>
                  <a:blip r:embed="rId1">
                    <a:lum bright="69998" contrast="-70001"/>
                  </a:blip>
                  <a:stretch>
                    <a:fillRect/>
                  </a:stretch>
                </pic:blipFill>
                <pic:spPr>
                  <a:xfrm rot="-2700000">
                    <a:off x="0" y="0"/>
                    <a:ext cx="6120130" cy="1002665"/>
                  </a:xfrm>
                  <a:prstGeom prst="rect">
                    <a:avLst/>
                  </a:prstGeom>
                  <a:noFill/>
                  <a:ln>
                    <a:noFill/>
                  </a:ln>
                </pic:spPr>
              </pic:pic>
            </a:graphicData>
          </a:graphic>
        </wp:anchor>
      </w:drawing>
    </w:r>
    <w:r>
      <w:rPr>
        <w:rFonts w:hint="default" w:ascii="Times New Roman" w:hAnsi="Times New Roman" w:cs="Times New Roman"/>
        <w:sz w:val="24"/>
        <w:szCs w:val="40"/>
      </w:rPr>
      <w:t>Guangzhou LANGO Electronic Technology Co.,Ltd</w:t>
    </w:r>
    <w:r>
      <w:rPr>
        <w:rFonts w:hint="default" w:ascii="Times New Roman" w:hAnsi="Times New Roman" w:cs="Times New Roman"/>
        <w:sz w:val="24"/>
        <w:szCs w:val="40"/>
        <w:lang w:val="en-US" w:eastAsia="zh-CN"/>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C30202">
    <w:pPr>
      <w:pStyle w:val="5"/>
    </w:pPr>
    <w:r>
      <w:rPr>
        <w:sz w:val="18"/>
      </w:rPr>
      <w:drawing>
        <wp:anchor distT="0" distB="0" distL="114300" distR="114300" simplePos="0" relativeHeight="251660288" behindDoc="1" locked="0" layoutInCell="1" allowOverlap="1">
          <wp:simplePos x="0" y="0"/>
          <wp:positionH relativeFrom="margin">
            <wp:align>center</wp:align>
          </wp:positionH>
          <wp:positionV relativeFrom="margin">
            <wp:align>center</wp:align>
          </wp:positionV>
          <wp:extent cx="6120130" cy="1002665"/>
          <wp:effectExtent l="2017395" t="0" r="1971040" b="0"/>
          <wp:wrapNone/>
          <wp:docPr id="22" name="图片 5"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未标题-1"/>
                  <pic:cNvPicPr>
                    <a:picLocks noChangeAspect="1"/>
                  </pic:cNvPicPr>
                </pic:nvPicPr>
                <pic:blipFill>
                  <a:blip r:embed="rId1">
                    <a:lum bright="69998" contrast="-70001"/>
                  </a:blip>
                  <a:stretch>
                    <a:fillRect/>
                  </a:stretch>
                </pic:blipFill>
                <pic:spPr>
                  <a:xfrm rot="-2700000">
                    <a:off x="0" y="0"/>
                    <a:ext cx="6120130" cy="1002665"/>
                  </a:xfrm>
                  <a:prstGeom prst="rect">
                    <a:avLst/>
                  </a:prstGeom>
                  <a:noFill/>
                  <a:ln>
                    <a:noFill/>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3B5876">
    <w:pPr>
      <w:pStyle w:val="5"/>
      <w:jc w:val="center"/>
      <w:rPr>
        <w:rFonts w:hint="default" w:ascii="Times New Roman" w:hAnsi="Times New Roman" w:cs="Times New Roman"/>
        <w:b/>
        <w:bCs/>
        <w:color w:val="7F7F7F"/>
        <w:sz w:val="24"/>
        <w:szCs w:val="40"/>
      </w:rPr>
    </w:pPr>
    <w:r>
      <w:rPr>
        <w:rFonts w:hint="eastAsia" w:ascii="宋体" w:hAnsi="宋体" w:eastAsia="宋体" w:cs="宋体"/>
        <w:b/>
        <w:bCs/>
        <w:color w:val="7F7F7F"/>
        <w:sz w:val="24"/>
        <w:szCs w:val="40"/>
      </w:rPr>
      <w:t>广州朗国电子科技有限公司</w:t>
    </w:r>
  </w:p>
  <w:p w14:paraId="48803C9D">
    <w:pPr>
      <w:pStyle w:val="5"/>
      <w:jc w:val="center"/>
      <w:rPr>
        <w:rFonts w:hint="default" w:ascii="Times New Roman" w:hAnsi="Times New Roman" w:cs="Times New Roman"/>
        <w:b/>
        <w:bCs/>
        <w:color w:val="7F7F7F"/>
        <w:sz w:val="24"/>
        <w:szCs w:val="40"/>
      </w:rPr>
    </w:pPr>
    <w:r>
      <w:rPr>
        <w:sz w:val="18"/>
      </w:rPr>
      <w:drawing>
        <wp:anchor distT="0" distB="0" distL="114300" distR="114300" simplePos="0" relativeHeight="251661312" behindDoc="1" locked="0" layoutInCell="1" allowOverlap="1">
          <wp:simplePos x="0" y="0"/>
          <wp:positionH relativeFrom="margin">
            <wp:align>center</wp:align>
          </wp:positionH>
          <wp:positionV relativeFrom="margin">
            <wp:align>center</wp:align>
          </wp:positionV>
          <wp:extent cx="6120130" cy="1002665"/>
          <wp:effectExtent l="2017395" t="0" r="1971040" b="0"/>
          <wp:wrapNone/>
          <wp:docPr id="23" name="图片 6"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未标题-1"/>
                  <pic:cNvPicPr>
                    <a:picLocks noChangeAspect="1"/>
                  </pic:cNvPicPr>
                </pic:nvPicPr>
                <pic:blipFill>
                  <a:blip r:embed="rId1">
                    <a:lum bright="69998" contrast="-70001"/>
                  </a:blip>
                  <a:stretch>
                    <a:fillRect/>
                  </a:stretch>
                </pic:blipFill>
                <pic:spPr>
                  <a:xfrm rot="-2700000">
                    <a:off x="0" y="0"/>
                    <a:ext cx="6120130" cy="1002665"/>
                  </a:xfrm>
                  <a:prstGeom prst="rect">
                    <a:avLst/>
                  </a:prstGeom>
                  <a:noFill/>
                  <a:ln>
                    <a:noFill/>
                  </a:ln>
                </pic:spPr>
              </pic:pic>
            </a:graphicData>
          </a:graphic>
        </wp:anchor>
      </w:drawing>
    </w:r>
    <w:r>
      <w:rPr>
        <w:rFonts w:hint="default" w:ascii="Times New Roman" w:hAnsi="Times New Roman" w:cs="Times New Roman"/>
        <w:b/>
        <w:bCs/>
        <w:color w:val="7F7F7F"/>
        <w:sz w:val="24"/>
        <w:szCs w:val="40"/>
      </w:rPr>
      <w:t>Guangzhou LANGO Electronic Technology Co.,Ltd</w:t>
    </w:r>
    <w:r>
      <w:rPr>
        <w:rFonts w:hint="default" w:ascii="Times New Roman" w:hAnsi="Times New Roman" w:cs="Times New Roman"/>
        <w:b/>
        <w:bCs/>
        <w:color w:val="7F7F7F"/>
        <w:sz w:val="24"/>
        <w:szCs w:val="40"/>
        <w:lang w:val="en-US" w:eastAsia="zh-CN"/>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CF3D78"/>
    <w:multiLevelType w:val="singleLevel"/>
    <w:tmpl w:val="81CF3D78"/>
    <w:lvl w:ilvl="0" w:tentative="0">
      <w:start w:val="1"/>
      <w:numFmt w:val="decimal"/>
      <w:suff w:val="nothing"/>
      <w:lvlText w:val="%1、"/>
      <w:lvlJc w:val="left"/>
    </w:lvl>
  </w:abstractNum>
  <w:abstractNum w:abstractNumId="1">
    <w:nsid w:val="44F2C78C"/>
    <w:multiLevelType w:val="multilevel"/>
    <w:tmpl w:val="44F2C78C"/>
    <w:lvl w:ilvl="0" w:tentative="0">
      <w:start w:val="1"/>
      <w:numFmt w:val="chineseCounting"/>
      <w:suff w:val="nothing"/>
      <w:lvlText w:val="%1、"/>
      <w:lvlJc w:val="left"/>
      <w:pPr>
        <w:ind w:left="0" w:firstLine="400"/>
      </w:pPr>
      <w:rPr>
        <w:rFonts w:hint="eastAsia"/>
      </w:rPr>
    </w:lvl>
    <w:lvl w:ilvl="1" w:tentative="0">
      <w:start w:val="1"/>
      <w:numFmt w:val="decimal"/>
      <w:suff w:val="nothing"/>
      <w:lvlText w:val="%2．"/>
      <w:lvlJc w:val="left"/>
      <w:pPr>
        <w:ind w:left="0" w:firstLine="400"/>
      </w:pPr>
      <w:rPr>
        <w:rFonts w:hint="eastAsia"/>
      </w:rPr>
    </w:lvl>
    <w:lvl w:ilvl="2" w:tentative="0">
      <w:start w:val="1"/>
      <w:numFmt w:val="decimal"/>
      <w:suff w:val="nothing"/>
      <w:lvlText w:val="（%3）"/>
      <w:lvlJc w:val="left"/>
      <w:pPr>
        <w:ind w:left="0" w:firstLine="402"/>
      </w:pPr>
      <w:rPr>
        <w:rFonts w:hint="eastAsia"/>
      </w:rPr>
    </w:lvl>
    <w:lvl w:ilvl="3" w:tentative="0">
      <w:start w:val="1"/>
      <w:numFmt w:val="decimalEnclosedCircleChinese"/>
      <w:suff w:val="nothing"/>
      <w:lvlText w:val="%4 "/>
      <w:lvlJc w:val="left"/>
      <w:pPr>
        <w:ind w:left="0" w:firstLine="402"/>
      </w:pPr>
      <w:rPr>
        <w:rFonts w:hint="eastAsia"/>
      </w:rPr>
    </w:lvl>
    <w:lvl w:ilvl="4" w:tentative="0">
      <w:start w:val="1"/>
      <w:numFmt w:val="decimal"/>
      <w:suff w:val="nothing"/>
      <w:lvlText w:val="%5）"/>
      <w:lvlJc w:val="left"/>
      <w:pPr>
        <w:ind w:left="0" w:firstLine="402"/>
      </w:pPr>
      <w:rPr>
        <w:rFonts w:hint="eastAsia"/>
      </w:rPr>
    </w:lvl>
    <w:lvl w:ilvl="5" w:tentative="0">
      <w:start w:val="1"/>
      <w:numFmt w:val="lowerLetter"/>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Roman"/>
      <w:suff w:val="nothing"/>
      <w:lvlText w:val="%8. "/>
      <w:lvlJc w:val="left"/>
      <w:pPr>
        <w:ind w:left="0" w:firstLine="402"/>
      </w:pPr>
      <w:rPr>
        <w:rFonts w:hint="eastAsia"/>
      </w:rPr>
    </w:lvl>
    <w:lvl w:ilvl="8" w:tentative="0">
      <w:start w:val="1"/>
      <w:numFmt w:val="lowerRoman"/>
      <w:suff w:val="nothing"/>
      <w:lvlText w:val="%9）"/>
      <w:lvlJc w:val="left"/>
      <w:pPr>
        <w:ind w:left="0" w:firstLine="402"/>
      </w:pPr>
      <w:rPr>
        <w:rFonts w:hint="eastAsia"/>
      </w:rPr>
    </w:lvl>
  </w:abstractNum>
  <w:abstractNum w:abstractNumId="2">
    <w:nsid w:val="595A524C"/>
    <w:multiLevelType w:val="multilevel"/>
    <w:tmpl w:val="595A524C"/>
    <w:lvl w:ilvl="0" w:tentative="0">
      <w:start w:val="1"/>
      <w:numFmt w:val="decimal"/>
      <w:pStyle w:val="2"/>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pos w:val="beneathText"/>
  </w:foot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JkNjVlOGM1Y2MxODE3MmU4ZTVkMDQ0Njk0YTg0NzkifQ=="/>
  </w:docVars>
  <w:rsids>
    <w:rsidRoot w:val="446A2191"/>
    <w:rsid w:val="19700831"/>
    <w:rsid w:val="20EE0B33"/>
    <w:rsid w:val="446A2191"/>
    <w:rsid w:val="530E75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numPr>
        <w:ilvl w:val="0"/>
        <w:numId w:val="1"/>
      </w:numPr>
      <w:spacing w:line="576" w:lineRule="auto"/>
      <w:outlineLvl w:val="0"/>
    </w:pPr>
    <w:rPr>
      <w:rFonts w:cs="黑体"/>
      <w:b/>
      <w:kern w:val="44"/>
      <w:sz w:val="36"/>
      <w:szCs w:val="2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0"/>
    </w:rPr>
  </w:style>
  <w:style w:type="character" w:default="1" w:styleId="11">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toc 1"/>
    <w:basedOn w:val="1"/>
    <w:next w:val="1"/>
    <w:qFormat/>
    <w:uiPriority w:val="0"/>
  </w:style>
  <w:style w:type="paragraph" w:styleId="7">
    <w:name w:val="toc 2"/>
    <w:basedOn w:val="1"/>
    <w:next w:val="1"/>
    <w:qFormat/>
    <w:uiPriority w:val="0"/>
    <w:pPr>
      <w:ind w:left="420" w:leftChars="200"/>
    </w:pPr>
  </w:style>
  <w:style w:type="paragraph" w:styleId="8">
    <w:name w:val="Normal (Web)"/>
    <w:basedOn w:val="1"/>
    <w:qFormat/>
    <w:uiPriority w:val="0"/>
    <w:rPr>
      <w:sz w:val="24"/>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2198</Words>
  <Characters>3808</Characters>
  <Lines>0</Lines>
  <Paragraphs>0</Paragraphs>
  <TotalTime>1</TotalTime>
  <ScaleCrop>false</ScaleCrop>
  <LinksUpToDate>false</LinksUpToDate>
  <CharactersWithSpaces>4051</CharactersWithSpaces>
  <Application>WPS Office_12.1.0.17827_F1E327BC-269C-435d-A152-05C5408002CA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2024-08-10T06:54:00Z</dcterms:created>
  <dc:creator>Core</dc:creator>
  <cp:lastModifiedBy>Core</cp:lastModifiedBy>
  <dcterms:modified xsi:type="dcterms:W3CDTF">2024-08-12T07:41:46Z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2052-12.1.0.17827</vt:lpwstr>
  </property>
  <property fmtid="{D5CDD505-2E9C-101B-9397-08002B2CF9AE}" pid="3" name="ICV">
    <vt:lpwstr>367C8ACFB2CB407DAA96BD7EA570CC4E_11</vt:lpwstr>
  </property>
</Properties>
</file>