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eastAsia="宋体"/>
          <w:lang w:eastAsia="zh-CN"/>
        </w:rPr>
      </w:pPr>
      <w:r>
        <w:rPr>
          <w:rFonts w:hint="eastAsia" w:eastAsia="宋体"/>
          <w:lang w:eastAsia="zh-CN"/>
        </w:rPr>
        <w:drawing>
          <wp:anchor distT="0" distB="0" distL="114300" distR="114300" simplePos="0" relativeHeight="251659264" behindDoc="0" locked="0" layoutInCell="1" allowOverlap="1">
            <wp:simplePos x="0" y="0"/>
            <wp:positionH relativeFrom="column">
              <wp:posOffset>-728345</wp:posOffset>
            </wp:positionH>
            <wp:positionV relativeFrom="paragraph">
              <wp:posOffset>-714375</wp:posOffset>
            </wp:positionV>
            <wp:extent cx="7567930" cy="10698480"/>
            <wp:effectExtent l="0" t="0" r="13970" b="7620"/>
            <wp:wrapNone/>
            <wp:docPr id="1" name="图片 6" descr="文件封面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文件封面_看图王"/>
                    <pic:cNvPicPr>
                      <a:picLocks noChangeAspect="1"/>
                    </pic:cNvPicPr>
                  </pic:nvPicPr>
                  <pic:blipFill>
                    <a:blip r:embed="rId8"/>
                    <a:stretch>
                      <a:fillRect/>
                    </a:stretch>
                  </pic:blipFill>
                  <pic:spPr>
                    <a:xfrm>
                      <a:off x="0" y="0"/>
                      <a:ext cx="7567930" cy="10698480"/>
                    </a:xfrm>
                    <a:prstGeom prst="rect">
                      <a:avLst/>
                    </a:prstGeom>
                    <a:noFill/>
                    <a:ln>
                      <a:noFill/>
                    </a:ln>
                  </pic:spPr>
                </pic:pic>
              </a:graphicData>
            </a:graphic>
          </wp:anchor>
        </w:drawing>
      </w:r>
    </w:p>
    <w:p/>
    <w:p/>
    <w:p/>
    <w:p/>
    <w:p/>
    <w:p/>
    <w:p/>
    <w:p/>
    <w:p/>
    <w:p/>
    <w:p/>
    <w:p/>
    <w:p/>
    <w:p/>
    <w:p/>
    <w:p/>
    <w:p/>
    <w:p>
      <w:r>
        <w:rPr>
          <w:sz w:val="28"/>
        </w:rPr>
        <mc:AlternateContent>
          <mc:Choice Requires="wps">
            <w:drawing>
              <wp:anchor distT="0" distB="0" distL="114300" distR="114300" simplePos="0" relativeHeight="251660288" behindDoc="0" locked="0" layoutInCell="1" allowOverlap="1">
                <wp:simplePos x="0" y="0"/>
                <wp:positionH relativeFrom="column">
                  <wp:posOffset>-240665</wp:posOffset>
                </wp:positionH>
                <wp:positionV relativeFrom="paragraph">
                  <wp:posOffset>82550</wp:posOffset>
                </wp:positionV>
                <wp:extent cx="6847205" cy="556260"/>
                <wp:effectExtent l="0" t="0" r="0" b="0"/>
                <wp:wrapNone/>
                <wp:docPr id="3" name="文本框 3"/>
                <wp:cNvGraphicFramePr/>
                <a:graphic xmlns:a="http://schemas.openxmlformats.org/drawingml/2006/main">
                  <a:graphicData uri="http://schemas.microsoft.com/office/word/2010/wordprocessingShape">
                    <wps:wsp>
                      <wps:cNvSpPr txBox="1"/>
                      <wps:spPr>
                        <a:xfrm>
                          <a:off x="1249680" y="793750"/>
                          <a:ext cx="4084955" cy="455295"/>
                        </a:xfrm>
                        <a:prstGeom prst="rect">
                          <a:avLst/>
                        </a:prstGeom>
                        <a:noFill/>
                        <a:ln w="6350">
                          <a:noFill/>
                        </a:ln>
                        <a:effectLst/>
                      </wps:spPr>
                      <wps:txbx>
                        <w:txbxContent>
                          <w:p>
                            <w:pPr>
                              <w:jc w:val="center"/>
                              <w:rPr>
                                <w:rFonts w:hint="default" w:ascii="宋体" w:hAnsi="宋体" w:cs="宋体"/>
                                <w:b/>
                                <w:bCs/>
                                <w:color w:val="FFFFFF"/>
                                <w:sz w:val="52"/>
                                <w:szCs w:val="72"/>
                                <w:lang w:val="en-US" w:eastAsia="zh-CN"/>
                              </w:rPr>
                            </w:pPr>
                            <w:r>
                              <w:rPr>
                                <w:rFonts w:hint="eastAsia" w:ascii="宋体" w:hAnsi="宋体" w:cs="宋体"/>
                                <w:b/>
                                <w:bCs/>
                                <w:color w:val="FFFFFF"/>
                                <w:sz w:val="52"/>
                                <w:szCs w:val="72"/>
                                <w:lang w:val="en-US" w:eastAsia="zh-CN"/>
                              </w:rPr>
                              <w:t>朗国白板加速方案使用说明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5pt;margin-top:6.5pt;height:43.8pt;width:539.15pt;z-index:251660288;mso-width-relative:page;mso-height-relative:page;" filled="f" stroked="f" coordsize="21600,21600" o:gfxdata="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CZPIr2wAAAAsBAAAPAAAA&#10;AAAAAAEAIAAAACIAAABkcnMvZG93bnJldi54bWxQSwECFAAUAAAACACHTuJArMxUz0sCAAB/BAAA&#10;DgAAAAAAAAABACAAAAAqAQAAZHJzL2Uyb0RvYy54bWxQSwUGAAAAAAYABgBZAQAA5wUAAAAA&#10;">
                <v:fill on="f" focussize="0,0"/>
                <v:stroke on="f" weight="0.5pt"/>
                <v:imagedata o:title=""/>
                <o:lock v:ext="edit" aspectratio="f"/>
                <v:textbox>
                  <w:txbxContent>
                    <w:p>
                      <w:pPr>
                        <w:jc w:val="center"/>
                        <w:rPr>
                          <w:rFonts w:hint="default" w:ascii="宋体" w:hAnsi="宋体" w:cs="宋体"/>
                          <w:b/>
                          <w:bCs/>
                          <w:color w:val="FFFFFF"/>
                          <w:sz w:val="52"/>
                          <w:szCs w:val="72"/>
                          <w:lang w:val="en-US" w:eastAsia="zh-CN"/>
                        </w:rPr>
                      </w:pPr>
                      <w:r>
                        <w:rPr>
                          <w:rFonts w:hint="eastAsia" w:ascii="宋体" w:hAnsi="宋体" w:cs="宋体"/>
                          <w:b/>
                          <w:bCs/>
                          <w:color w:val="FFFFFF"/>
                          <w:sz w:val="52"/>
                          <w:szCs w:val="72"/>
                          <w:lang w:val="en-US" w:eastAsia="zh-CN"/>
                        </w:rPr>
                        <w:t>朗国白板加速方案使用说明</w:t>
                      </w:r>
                    </w:p>
                  </w:txbxContent>
                </v:textbox>
              </v:shape>
            </w:pict>
          </mc:Fallback>
        </mc:AlternateContent>
      </w:r>
    </w:p>
    <w:p/>
    <w:p/>
    <w:p/>
    <w:p/>
    <w:p/>
    <w:p/>
    <w:p/>
    <w:p/>
    <w:p/>
    <w:p/>
    <w:p/>
    <w:p/>
    <w:p/>
    <w:p/>
    <w:p/>
    <w:p/>
    <w:p>
      <w:pPr>
        <w:rPr>
          <w:rFonts w:hint="eastAsia"/>
          <w:lang w:val="en-US" w:eastAsia="zh-CN"/>
        </w:rPr>
      </w:pPr>
    </w:p>
    <w:p>
      <w:pPr>
        <w:rPr>
          <w:rFonts w:hint="eastAsia"/>
          <w:lang w:val="en-US" w:eastAsia="zh-CN"/>
        </w:rPr>
      </w:pPr>
    </w:p>
    <w:p>
      <w:pPr>
        <w:rPr>
          <w:rFonts w:hint="eastAsia"/>
          <w:lang w:val="en-US" w:eastAsia="zh-CN"/>
        </w:rPr>
        <w:sectPr>
          <w:headerReference r:id="rId4" w:type="first"/>
          <w:headerReference r:id="rId3" w:type="default"/>
          <w:footnotePr>
            <w:pos w:val="beneathText"/>
            <w:numFmt w:val="decimal"/>
          </w:footnotePr>
          <w:pgSz w:w="11906" w:h="16838"/>
          <w:pgMar w:top="1134" w:right="1134" w:bottom="1134" w:left="1134" w:header="720" w:footer="720" w:gutter="0"/>
          <w:pgNumType w:fmt="decimal" w:start="1"/>
          <w:cols w:space="720" w:num="1"/>
          <w:titlePg/>
        </w:sectPr>
      </w:pPr>
    </w:p>
    <w:p>
      <w:pPr>
        <w:rPr>
          <w:rFonts w:hint="eastAsia"/>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rPr>
          <w:rFonts w:hint="eastAsia" w:ascii="宋体" w:hAnsi="宋体" w:eastAsia="宋体" w:cs="宋体"/>
          <w:b/>
          <w:bCs/>
          <w:color w:val="0000FF"/>
          <w:sz w:val="28"/>
          <w:szCs w:val="28"/>
          <w:lang w:val="en-US" w:eastAsia="zh-CN"/>
        </w:rPr>
      </w:pPr>
      <w:r>
        <w:rPr>
          <w:rFonts w:hint="eastAsia" w:ascii="宋体" w:hAnsi="宋体" w:eastAsia="宋体" w:cs="宋体"/>
          <w:b/>
          <w:bCs/>
          <w:color w:val="D4161A"/>
          <w:sz w:val="28"/>
          <w:szCs w:val="28"/>
          <w:lang w:val="en-US" w:eastAsia="zh-CN"/>
        </w:rPr>
        <w:t>版权所有</w:t>
      </w:r>
      <w:r>
        <w:rPr>
          <w:rFonts w:hint="eastAsia" w:ascii="宋体" w:hAnsi="宋体" w:eastAsia="宋体" w:cs="宋体"/>
          <w:b/>
          <w:bCs/>
          <w:color w:val="0000FF"/>
          <w:sz w:val="28"/>
          <w:szCs w:val="28"/>
          <w:lang w:val="en-US" w:eastAsia="zh-CN"/>
        </w:rPr>
        <w:t xml:space="preserve"> </w:t>
      </w:r>
    </w:p>
    <w:p>
      <w:pPr>
        <w:widowControl w:val="0"/>
        <w:numPr>
          <w:ilvl w:val="0"/>
          <w:numId w:val="0"/>
        </w:numPr>
        <w:jc w:val="both"/>
        <w:outlineLvl w:val="9"/>
        <w:rPr>
          <w:rFonts w:hint="eastAsia" w:ascii="宋体" w:hAnsi="宋体" w:eastAsia="宋体" w:cs="宋体"/>
          <w:b/>
          <w:bCs/>
          <w:color w:val="3F3F3F"/>
          <w:sz w:val="28"/>
          <w:szCs w:val="28"/>
          <w:lang w:val="en-US" w:eastAsia="zh-CN"/>
        </w:rPr>
      </w:pPr>
      <w:r>
        <w:rPr>
          <w:rFonts w:hint="eastAsia" w:ascii="宋体" w:hAnsi="宋体" w:eastAsia="宋体" w:cs="宋体"/>
          <w:b/>
          <w:bCs/>
          <w:color w:val="3F3F3F"/>
          <w:sz w:val="28"/>
          <w:szCs w:val="28"/>
          <w:lang w:val="en-US" w:eastAsia="zh-CN"/>
        </w:rPr>
        <w:t>广州</w:t>
      </w:r>
      <w:r>
        <w:rPr>
          <w:rFonts w:hint="eastAsia" w:ascii="宋体" w:hAnsi="宋体" w:cs="宋体"/>
          <w:b/>
          <w:bCs/>
          <w:color w:val="3F3F3F"/>
          <w:sz w:val="28"/>
          <w:szCs w:val="28"/>
          <w:lang w:val="en-US" w:eastAsia="zh-CN"/>
        </w:rPr>
        <w:t>朗国电子科技</w:t>
      </w:r>
      <w:r>
        <w:rPr>
          <w:rFonts w:hint="eastAsia" w:ascii="宋体" w:hAnsi="宋体" w:eastAsia="宋体" w:cs="宋体"/>
          <w:b/>
          <w:bCs/>
          <w:color w:val="3F3F3F"/>
          <w:sz w:val="28"/>
          <w:szCs w:val="28"/>
          <w:lang w:val="en-US" w:eastAsia="zh-CN"/>
        </w:rPr>
        <w:t>有限公司 201</w:t>
      </w:r>
      <w:r>
        <w:rPr>
          <w:rFonts w:hint="eastAsia" w:ascii="宋体" w:hAnsi="宋体" w:cs="宋体"/>
          <w:b/>
          <w:bCs/>
          <w:color w:val="3F3F3F"/>
          <w:sz w:val="28"/>
          <w:szCs w:val="28"/>
          <w:lang w:val="en-US" w:eastAsia="zh-CN"/>
        </w:rPr>
        <w:t>7</w:t>
      </w:r>
      <w:r>
        <w:rPr>
          <w:rFonts w:hint="eastAsia" w:ascii="宋体" w:hAnsi="宋体" w:eastAsia="宋体" w:cs="宋体"/>
          <w:b/>
          <w:bCs/>
          <w:color w:val="3F3F3F"/>
          <w:sz w:val="28"/>
          <w:szCs w:val="28"/>
          <w:lang w:val="en-US" w:eastAsia="zh-CN"/>
        </w:rPr>
        <w:t>。保留一切权利。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bookmarkStart w:id="0" w:name="_Toc24700"/>
      <w:r>
        <w:rPr>
          <w:rFonts w:hint="eastAsia" w:ascii="宋体" w:hAnsi="宋体" w:eastAsia="宋体" w:cs="宋体"/>
          <w:b w:val="0"/>
          <w:bCs w:val="0"/>
          <w:sz w:val="24"/>
          <w:szCs w:val="24"/>
          <w:lang w:val="en-US" w:eastAsia="zh-CN"/>
        </w:rPr>
        <w:t>非经本公司书面许可，任何单位和个人不得擅自摘抄、复制本文档内容的部分或全部，并不得以任何形式传播。</w:t>
      </w:r>
      <w:bookmarkEnd w:id="0"/>
    </w:p>
    <w:p>
      <w:pPr>
        <w:widowControl w:val="0"/>
        <w:numPr>
          <w:ilvl w:val="0"/>
          <w:numId w:val="0"/>
        </w:numPr>
        <w:jc w:val="both"/>
        <w:outlineLvl w:val="9"/>
        <w:rPr>
          <w:rFonts w:hint="eastAsia" w:ascii="宋体" w:hAnsi="宋体" w:eastAsia="宋体" w:cs="宋体"/>
          <w:b/>
          <w:bCs/>
          <w:sz w:val="28"/>
          <w:szCs w:val="28"/>
          <w:lang w:val="en-US" w:eastAsia="zh-CN"/>
        </w:rPr>
      </w:pPr>
    </w:p>
    <w:p>
      <w:pPr>
        <w:rPr>
          <w:rFonts w:hint="eastAsia" w:ascii="宋体" w:hAnsi="宋体" w:eastAsia="宋体" w:cs="宋体"/>
          <w:b/>
          <w:bCs/>
          <w:color w:val="0000FF"/>
          <w:sz w:val="28"/>
          <w:szCs w:val="28"/>
          <w:lang w:val="en-US" w:eastAsia="zh-CN"/>
        </w:rPr>
      </w:pPr>
      <w:bookmarkStart w:id="1" w:name="_Toc24310"/>
      <w:bookmarkStart w:id="2" w:name="_Toc20902"/>
      <w:r>
        <w:rPr>
          <w:rFonts w:hint="eastAsia" w:ascii="宋体" w:hAnsi="宋体" w:eastAsia="宋体" w:cs="宋体"/>
          <w:b/>
          <w:bCs/>
          <w:color w:val="D4161A"/>
          <w:sz w:val="28"/>
          <w:szCs w:val="28"/>
          <w:lang w:val="en-US" w:eastAsia="zh-CN"/>
        </w:rPr>
        <w:t>注意</w:t>
      </w:r>
      <w:bookmarkEnd w:id="1"/>
      <w:bookmarkEnd w:id="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bCs/>
          <w:color w:val="00B0F0"/>
          <w:sz w:val="28"/>
          <w:szCs w:val="28"/>
          <w:lang w:val="en-US" w:eastAsia="zh-CN"/>
        </w:rPr>
      </w:pPr>
      <w:bookmarkStart w:id="3" w:name="_Toc5714"/>
      <w:r>
        <w:rPr>
          <w:rFonts w:hint="eastAsia" w:ascii="宋体" w:hAnsi="宋体" w:eastAsia="宋体" w:cs="宋体"/>
          <w:b w:val="0"/>
          <w:bCs w:val="0"/>
          <w:sz w:val="24"/>
          <w:szCs w:val="24"/>
          <w:lang w:val="en-US" w:eastAsia="zh-CN"/>
        </w:rPr>
        <w:t>由于产品版本升级或其他原因，本文档内容会不定期进行更新。除非另有约定，本文档仅作为使用指导，本文档中的所有陈述、信息和建议不构成任何明示或暗示的担保。</w:t>
      </w:r>
      <w:bookmarkEnd w:id="3"/>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r>
        <w:rPr>
          <w:rFonts w:hint="default" w:ascii="Times New Roman" w:hAnsi="Times New Roman" w:cs="Times New Roman"/>
          <w:b/>
          <w:bCs/>
          <w:color w:val="00B0F0"/>
          <w:sz w:val="28"/>
          <w:szCs w:val="28"/>
          <w:lang w:val="en-US" w:eastAsia="zh-CN"/>
        </w:rPr>
        <w:br w:type="page"/>
      </w: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00B0F0"/>
          <w:sz w:val="28"/>
          <w:szCs w:val="28"/>
          <w:lang w:val="en-US" w:eastAsia="zh-CN"/>
        </w:rPr>
      </w:pPr>
    </w:p>
    <w:p>
      <w:pPr>
        <w:widowControl w:val="0"/>
        <w:numPr>
          <w:ilvl w:val="0"/>
          <w:numId w:val="0"/>
        </w:numPr>
        <w:spacing w:line="360" w:lineRule="auto"/>
        <w:jc w:val="both"/>
        <w:rPr>
          <w:rFonts w:hint="default" w:ascii="Times New Roman" w:hAnsi="Times New Roman" w:cs="Times New Roman"/>
          <w:b/>
          <w:bCs/>
          <w:color w:val="D9141A"/>
          <w:sz w:val="28"/>
          <w:szCs w:val="28"/>
          <w:lang w:val="en-US" w:eastAsia="zh-CN"/>
        </w:rPr>
      </w:pPr>
      <w:r>
        <w:rPr>
          <w:rFonts w:hint="default" w:ascii="Times New Roman" w:hAnsi="Times New Roman" w:cs="Times New Roman"/>
          <w:b/>
          <w:bCs/>
          <w:color w:val="D9141A"/>
          <w:sz w:val="28"/>
          <w:szCs w:val="28"/>
          <w:lang w:val="en-US" w:eastAsia="zh-CN"/>
        </w:rPr>
        <w:t>Rights Reserved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bCs/>
          <w:color w:val="3366FF"/>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Guangzhou </w:t>
      </w:r>
      <w:r>
        <w:rPr>
          <w:rFonts w:hint="eastAsia" w:ascii="Times New Roman" w:hAnsi="Times New Roman" w:cs="Times New Roman"/>
          <w:b w:val="0"/>
          <w:bCs w:val="0"/>
          <w:sz w:val="24"/>
          <w:szCs w:val="24"/>
          <w:lang w:val="en-US" w:eastAsia="zh-CN"/>
        </w:rPr>
        <w:t>LANGO Electronic</w:t>
      </w:r>
      <w:r>
        <w:rPr>
          <w:rFonts w:hint="default" w:ascii="Times New Roman" w:hAnsi="Times New Roman" w:cs="Times New Roman"/>
          <w:b w:val="0"/>
          <w:bCs w:val="0"/>
          <w:sz w:val="24"/>
          <w:szCs w:val="24"/>
          <w:lang w:val="en-US" w:eastAsia="zh-CN"/>
        </w:rPr>
        <w:t xml:space="preserve"> Technology Co., Ltd</w:t>
      </w:r>
      <w:r>
        <w:rPr>
          <w:rFonts w:hint="eastAsia" w:ascii="Times New Roman" w:hAnsi="Times New Roman" w:cs="Times New Roman"/>
          <w:b w:val="0"/>
          <w:bCs w:val="0"/>
          <w:sz w:val="24"/>
          <w:szCs w:val="24"/>
          <w:lang w:val="en-US" w:eastAsia="zh-CN"/>
        </w:rPr>
        <w:t>. (LANGO)</w:t>
      </w:r>
      <w:r>
        <w:rPr>
          <w:rFonts w:hint="default" w:ascii="Times New Roman" w:hAnsi="Times New Roman" w:cs="Times New Roman"/>
          <w:b w:val="0"/>
          <w:bCs w:val="0"/>
          <w:sz w:val="24"/>
          <w:szCs w:val="24"/>
          <w:lang w:val="en-US" w:eastAsia="zh-CN"/>
        </w:rPr>
        <w:t xml:space="preserve"> keeps all rights </w:t>
      </w:r>
      <w:r>
        <w:rPr>
          <w:rFonts w:hint="default" w:ascii="Times New Roman" w:hAnsi="Times New Roman" w:cs="Times New Roman"/>
          <w:b/>
          <w:bCs/>
          <w:color w:val="D9141A"/>
          <w:sz w:val="24"/>
          <w:szCs w:val="24"/>
          <w:lang w:val="en-US" w:eastAsia="zh-CN"/>
        </w:rPr>
        <w:t>RESERVED</w:t>
      </w:r>
      <w:r>
        <w:rPr>
          <w:rFonts w:hint="default" w:ascii="Times New Roman" w:hAnsi="Times New Roman" w:cs="Times New Roman"/>
          <w:b w:val="0"/>
          <w:bCs w:val="0"/>
          <w:sz w:val="24"/>
          <w:szCs w:val="24"/>
          <w:lang w:val="en-US" w:eastAsia="zh-CN"/>
        </w:rPr>
        <w:t>.</w:t>
      </w:r>
    </w:p>
    <w:p>
      <w:pPr>
        <w:widowControl w:val="0"/>
        <w:numPr>
          <w:ilvl w:val="0"/>
          <w:numId w:val="0"/>
        </w:numPr>
        <w:spacing w:line="360" w:lineRule="auto"/>
        <w:jc w:val="both"/>
        <w:outlineLvl w:val="9"/>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Without a written permission, no unit and individual can copy the contents of this document in part or whole, or transmit it in any form. </w:t>
      </w:r>
    </w:p>
    <w:p>
      <w:pPr>
        <w:widowControl w:val="0"/>
        <w:numPr>
          <w:ilvl w:val="0"/>
          <w:numId w:val="0"/>
        </w:numPr>
        <w:spacing w:line="360" w:lineRule="auto"/>
        <w:jc w:val="both"/>
        <w:outlineLvl w:val="9"/>
        <w:rPr>
          <w:rFonts w:hint="default" w:ascii="Times New Roman" w:hAnsi="Times New Roman" w:cs="Times New Roman"/>
          <w:b/>
          <w:bCs/>
          <w:sz w:val="28"/>
          <w:szCs w:val="28"/>
          <w:lang w:val="en-US" w:eastAsia="zh-CN"/>
        </w:rPr>
      </w:pPr>
    </w:p>
    <w:p>
      <w:pPr>
        <w:widowControl w:val="0"/>
        <w:numPr>
          <w:ilvl w:val="0"/>
          <w:numId w:val="0"/>
        </w:numPr>
        <w:spacing w:line="360" w:lineRule="auto"/>
        <w:jc w:val="both"/>
        <w:outlineLvl w:val="9"/>
        <w:rPr>
          <w:rFonts w:hint="default" w:ascii="Times New Roman" w:hAnsi="Times New Roman" w:cs="Times New Roman"/>
          <w:b/>
          <w:bCs/>
          <w:color w:val="D9141A"/>
          <w:sz w:val="28"/>
          <w:szCs w:val="28"/>
          <w:lang w:val="en-US" w:eastAsia="zh-CN"/>
        </w:rPr>
      </w:pPr>
      <w:r>
        <w:rPr>
          <w:rFonts w:hint="default" w:ascii="Times New Roman" w:hAnsi="Times New Roman" w:cs="Times New Roman"/>
          <w:b/>
          <w:bCs/>
          <w:color w:val="D9141A"/>
          <w:sz w:val="28"/>
          <w:szCs w:val="28"/>
          <w:lang w:val="en-US" w:eastAsia="zh-CN"/>
        </w:rPr>
        <w:t>NOTE</w:t>
      </w:r>
    </w:p>
    <w:p>
      <w:pPr>
        <w:widowControl w:val="0"/>
        <w:numPr>
          <w:ilvl w:val="0"/>
          <w:numId w:val="0"/>
        </w:numPr>
        <w:spacing w:line="360" w:lineRule="auto"/>
        <w:ind w:firstLine="475"/>
        <w:jc w:val="both"/>
        <w:outlineLvl w:val="9"/>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This document may be updated irregularly for upgrade version or other reasons. Unless some additional agreements, there is no guarantee for any explicitly and implicitly made by statements, information or suggestions in this document. </w:t>
      </w:r>
    </w:p>
    <w:p>
      <w:pPr>
        <w:widowControl w:val="0"/>
        <w:numPr>
          <w:ilvl w:val="0"/>
          <w:numId w:val="0"/>
        </w:numPr>
        <w:spacing w:line="360" w:lineRule="auto"/>
        <w:ind w:firstLine="475"/>
        <w:jc w:val="both"/>
        <w:outlineLvl w:val="9"/>
        <w:rPr>
          <w:rFonts w:hint="eastAsia" w:ascii="Times New Roman" w:hAnsi="Times New Roman" w:cs="Times New Roman"/>
          <w:sz w:val="24"/>
          <w:szCs w:val="32"/>
          <w:lang w:val="en-US" w:eastAsia="zh-CN"/>
        </w:rPr>
      </w:pPr>
    </w:p>
    <w:p>
      <w:pPr>
        <w:widowControl w:val="0"/>
        <w:numPr>
          <w:ilvl w:val="0"/>
          <w:numId w:val="0"/>
        </w:numPr>
        <w:spacing w:line="360" w:lineRule="auto"/>
        <w:ind w:firstLine="475"/>
        <w:jc w:val="both"/>
        <w:outlineLvl w:val="9"/>
        <w:rPr>
          <w:rFonts w:hint="eastAsia" w:ascii="Times New Roman" w:hAnsi="Times New Roman" w:cs="Times New Roman"/>
          <w:sz w:val="24"/>
          <w:szCs w:val="32"/>
          <w:lang w:val="en-US" w:eastAsia="zh-CN"/>
        </w:rPr>
      </w:pPr>
    </w:p>
    <w:p>
      <w:pPr>
        <w:widowControl w:val="0"/>
        <w:numPr>
          <w:ilvl w:val="0"/>
          <w:numId w:val="0"/>
        </w:numPr>
        <w:spacing w:line="360" w:lineRule="auto"/>
        <w:ind w:firstLine="475"/>
        <w:jc w:val="both"/>
        <w:outlineLvl w:val="9"/>
        <w:rPr>
          <w:rFonts w:hint="eastAsia" w:ascii="Times New Roman" w:hAnsi="Times New Roman" w:cs="Times New Roman"/>
          <w:sz w:val="24"/>
          <w:szCs w:val="32"/>
          <w:lang w:val="en-US" w:eastAsia="zh-CN"/>
        </w:rPr>
      </w:pPr>
    </w:p>
    <w:p>
      <w:pPr>
        <w:widowControl w:val="0"/>
        <w:numPr>
          <w:ilvl w:val="0"/>
          <w:numId w:val="0"/>
        </w:numPr>
        <w:spacing w:line="360" w:lineRule="auto"/>
        <w:ind w:firstLine="475"/>
        <w:jc w:val="both"/>
        <w:outlineLvl w:val="9"/>
        <w:rPr>
          <w:rFonts w:hint="eastAsia" w:ascii="Times New Roman" w:hAnsi="Times New Roman" w:cs="Times New Roman"/>
          <w:sz w:val="24"/>
          <w:szCs w:val="32"/>
          <w:lang w:val="en-US" w:eastAsia="zh-CN"/>
        </w:rPr>
      </w:pPr>
    </w:p>
    <w:p>
      <w:pPr>
        <w:widowControl w:val="0"/>
        <w:numPr>
          <w:ilvl w:val="0"/>
          <w:numId w:val="0"/>
        </w:numPr>
        <w:spacing w:line="360" w:lineRule="auto"/>
        <w:ind w:firstLine="475"/>
        <w:jc w:val="both"/>
        <w:outlineLvl w:val="9"/>
        <w:rPr>
          <w:rFonts w:hint="eastAsia" w:ascii="Times New Roman" w:hAnsi="Times New Roman" w:cs="Times New Roman"/>
          <w:sz w:val="24"/>
          <w:szCs w:val="32"/>
          <w:lang w:val="en-US" w:eastAsia="zh-CN"/>
        </w:rPr>
      </w:pPr>
    </w:p>
    <w:p>
      <w:pPr>
        <w:widowControl w:val="0"/>
        <w:numPr>
          <w:ilvl w:val="0"/>
          <w:numId w:val="0"/>
        </w:numPr>
        <w:spacing w:line="360" w:lineRule="auto"/>
        <w:ind w:firstLine="475"/>
        <w:jc w:val="both"/>
        <w:outlineLvl w:val="9"/>
        <w:rPr>
          <w:rFonts w:hint="eastAsia" w:ascii="Times New Roman" w:hAnsi="Times New Roman" w:cs="Times New Roman"/>
          <w:sz w:val="24"/>
          <w:szCs w:val="32"/>
          <w:lang w:val="en-US" w:eastAsia="zh-CN"/>
        </w:rPr>
      </w:pPr>
    </w:p>
    <w:p>
      <w:pPr>
        <w:widowControl w:val="0"/>
        <w:numPr>
          <w:ilvl w:val="0"/>
          <w:numId w:val="0"/>
        </w:numPr>
        <w:spacing w:line="360" w:lineRule="auto"/>
        <w:ind w:firstLine="475"/>
        <w:jc w:val="both"/>
        <w:outlineLvl w:val="9"/>
        <w:rPr>
          <w:rFonts w:hint="eastAsia" w:ascii="Times New Roman" w:hAnsi="Times New Roman" w:cs="Times New Roman"/>
          <w:sz w:val="24"/>
          <w:szCs w:val="32"/>
          <w:lang w:val="en-US" w:eastAsia="zh-CN"/>
        </w:rPr>
      </w:pPr>
    </w:p>
    <w:p>
      <w:pPr>
        <w:widowControl w:val="0"/>
        <w:numPr>
          <w:ilvl w:val="0"/>
          <w:numId w:val="0"/>
        </w:numPr>
        <w:spacing w:line="360" w:lineRule="auto"/>
        <w:ind w:firstLine="475"/>
        <w:jc w:val="both"/>
        <w:outlineLvl w:val="9"/>
        <w:rPr>
          <w:rFonts w:hint="eastAsia" w:ascii="Times New Roman" w:hAnsi="Times New Roman" w:cs="Times New Roman"/>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bCs/>
          <w:sz w:val="36"/>
          <w:szCs w:val="36"/>
          <w:lang w:val="en-US" w:eastAsia="zh-CN"/>
        </w:rPr>
      </w:pPr>
    </w:p>
    <w:p>
      <w:pPr>
        <w:jc w:val="both"/>
        <w:rPr>
          <w:rFonts w:hint="default" w:ascii="微软雅黑" w:hAnsi="微软雅黑" w:eastAsia="微软雅黑" w:cs="微软雅黑"/>
          <w:b/>
          <w:bCs/>
          <w:sz w:val="32"/>
          <w:szCs w:val="32"/>
          <w:lang w:val="en-US" w:eastAsia="zh-CN"/>
        </w:rPr>
      </w:pPr>
    </w:p>
    <w:p>
      <w:pPr>
        <w:jc w:val="both"/>
        <w:rPr>
          <w:rFonts w:hint="default" w:ascii="微软雅黑" w:hAnsi="微软雅黑" w:eastAsia="微软雅黑" w:cs="微软雅黑"/>
          <w:b/>
          <w:bCs/>
          <w:sz w:val="32"/>
          <w:szCs w:val="32"/>
          <w:lang w:val="en-US" w:eastAsia="zh-CN"/>
        </w:rPr>
      </w:pPr>
    </w:p>
    <w:p>
      <w:pPr>
        <w:jc w:val="left"/>
        <w:rPr>
          <w:rFonts w:ascii="微软雅黑" w:hAnsi="微软雅黑" w:eastAsia="微软雅黑" w:cs="微软雅黑"/>
          <w:b/>
          <w:bCs/>
          <w:sz w:val="32"/>
          <w:szCs w:val="32"/>
        </w:rPr>
      </w:pPr>
      <w:r>
        <w:rPr>
          <w:rFonts w:hint="eastAsia" w:ascii="微软雅黑" w:hAnsi="微软雅黑" w:eastAsia="微软雅黑" w:cs="微软雅黑"/>
          <w:b/>
          <w:bCs/>
          <w:sz w:val="32"/>
          <w:szCs w:val="32"/>
        </w:rPr>
        <w:t>文档对象</w:t>
      </w:r>
    </w:p>
    <w:p>
      <w:pPr>
        <w:jc w:val="left"/>
        <w:rPr>
          <w:rFonts w:ascii="微软雅黑" w:hAnsi="微软雅黑" w:eastAsia="微软雅黑" w:cs="微软雅黑"/>
          <w:sz w:val="24"/>
        </w:rPr>
      </w:pPr>
      <w:r>
        <w:rPr>
          <w:rFonts w:hint="eastAsia" w:ascii="微软雅黑" w:hAnsi="微软雅黑" w:eastAsia="微软雅黑" w:cs="微软雅黑"/>
          <w:sz w:val="24"/>
        </w:rPr>
        <w:t>本文档主要适用于：</w:t>
      </w:r>
    </w:p>
    <w:p>
      <w:pP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FAE，RD，APP开发小组成员</w:t>
      </w:r>
    </w:p>
    <w:p>
      <w:pPr>
        <w:jc w:val="left"/>
        <w:rPr>
          <w:rFonts w:hint="default" w:ascii="微软雅黑" w:hAnsi="微软雅黑" w:eastAsia="微软雅黑" w:cs="微软雅黑"/>
          <w:sz w:val="24"/>
          <w:lang w:val="en-US" w:eastAsia="zh-CN"/>
        </w:rPr>
      </w:pPr>
    </w:p>
    <w:p>
      <w:pPr>
        <w:jc w:val="left"/>
        <w:rPr>
          <w:rFonts w:ascii="微软雅黑" w:hAnsi="微软雅黑" w:eastAsia="微软雅黑" w:cs="微软雅黑"/>
          <w:b/>
          <w:bCs/>
          <w:sz w:val="30"/>
          <w:szCs w:val="30"/>
        </w:rPr>
      </w:pPr>
      <w:r>
        <w:rPr>
          <w:rFonts w:hint="eastAsia" w:ascii="微软雅黑" w:hAnsi="微软雅黑" w:eastAsia="微软雅黑" w:cs="微软雅黑"/>
          <w:b/>
          <w:bCs/>
          <w:sz w:val="28"/>
          <w:szCs w:val="28"/>
        </w:rPr>
        <w:t>修订记录</w:t>
      </w:r>
    </w:p>
    <w:tbl>
      <w:tblPr>
        <w:tblStyle w:val="13"/>
        <w:tblW w:w="11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4"/>
        <w:gridCol w:w="1316"/>
        <w:gridCol w:w="1883"/>
        <w:gridCol w:w="1380"/>
        <w:gridCol w:w="5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694" w:type="dxa"/>
          </w:tcPr>
          <w:p>
            <w:pPr>
              <w:jc w:val="left"/>
              <w:rPr>
                <w:rFonts w:ascii="微软雅黑" w:hAnsi="微软雅黑" w:eastAsia="微软雅黑" w:cs="微软雅黑"/>
                <w:sz w:val="24"/>
              </w:rPr>
            </w:pPr>
            <w:r>
              <w:rPr>
                <w:rFonts w:hint="eastAsia" w:ascii="微软雅黑" w:hAnsi="微软雅黑" w:eastAsia="微软雅黑" w:cs="微软雅黑"/>
                <w:sz w:val="24"/>
              </w:rPr>
              <w:t>修订日期</w:t>
            </w:r>
          </w:p>
        </w:tc>
        <w:tc>
          <w:tcPr>
            <w:tcW w:w="1316" w:type="dxa"/>
          </w:tcPr>
          <w:p>
            <w:pPr>
              <w:jc w:val="left"/>
              <w:rPr>
                <w:rFonts w:ascii="微软雅黑" w:hAnsi="微软雅黑" w:eastAsia="微软雅黑" w:cs="微软雅黑"/>
                <w:sz w:val="24"/>
              </w:rPr>
            </w:pPr>
            <w:r>
              <w:rPr>
                <w:rFonts w:hint="eastAsia" w:ascii="微软雅黑" w:hAnsi="微软雅黑" w:eastAsia="微软雅黑" w:cs="微软雅黑"/>
                <w:sz w:val="24"/>
              </w:rPr>
              <w:t>修订人</w:t>
            </w:r>
          </w:p>
        </w:tc>
        <w:tc>
          <w:tcPr>
            <w:tcW w:w="1883" w:type="dxa"/>
          </w:tcPr>
          <w:p>
            <w:pPr>
              <w:jc w:val="left"/>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邮箱</w:t>
            </w:r>
          </w:p>
        </w:tc>
        <w:tc>
          <w:tcPr>
            <w:tcW w:w="1380" w:type="dxa"/>
          </w:tcPr>
          <w:p>
            <w:pPr>
              <w:jc w:val="left"/>
              <w:rPr>
                <w:rFonts w:ascii="微软雅黑" w:hAnsi="微软雅黑" w:eastAsia="微软雅黑" w:cs="微软雅黑"/>
                <w:sz w:val="24"/>
              </w:rPr>
            </w:pPr>
            <w:r>
              <w:rPr>
                <w:rFonts w:hint="eastAsia" w:ascii="微软雅黑" w:hAnsi="微软雅黑" w:eastAsia="微软雅黑" w:cs="微软雅黑"/>
                <w:sz w:val="24"/>
              </w:rPr>
              <w:t>文档版本</w:t>
            </w:r>
          </w:p>
        </w:tc>
        <w:tc>
          <w:tcPr>
            <w:tcW w:w="5020" w:type="dxa"/>
          </w:tcPr>
          <w:p>
            <w:pPr>
              <w:jc w:val="left"/>
              <w:rPr>
                <w:rFonts w:ascii="微软雅黑" w:hAnsi="微软雅黑" w:eastAsia="微软雅黑" w:cs="微软雅黑"/>
                <w:sz w:val="24"/>
              </w:rPr>
            </w:pPr>
            <w:r>
              <w:rPr>
                <w:rFonts w:hint="eastAsia" w:ascii="微软雅黑" w:hAnsi="微软雅黑" w:eastAsia="微软雅黑" w:cs="微软雅黑"/>
                <w:sz w:val="24"/>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694" w:type="dxa"/>
          </w:tcPr>
          <w:p>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20211201</w:t>
            </w:r>
          </w:p>
        </w:tc>
        <w:tc>
          <w:tcPr>
            <w:tcW w:w="1316" w:type="dxa"/>
          </w:tcPr>
          <w:p>
            <w:pPr>
              <w:jc w:val="left"/>
              <w:rPr>
                <w:rFonts w:hint="eastAsia" w:ascii="微软雅黑" w:hAnsi="微软雅黑" w:eastAsia="微软雅黑" w:cs="微软雅黑"/>
                <w:sz w:val="24"/>
                <w:lang w:val="en-US" w:eastAsia="zh-CN"/>
              </w:rPr>
            </w:pPr>
          </w:p>
        </w:tc>
        <w:tc>
          <w:tcPr>
            <w:tcW w:w="1883" w:type="dxa"/>
          </w:tcPr>
          <w:p>
            <w:pPr>
              <w:jc w:val="left"/>
              <w:rPr>
                <w:rFonts w:hint="default" w:ascii="微软雅黑" w:hAnsi="微软雅黑" w:eastAsia="微软雅黑" w:cs="微软雅黑"/>
                <w:sz w:val="24"/>
                <w:lang w:val="en-US" w:eastAsia="zh-CN"/>
              </w:rPr>
            </w:pPr>
          </w:p>
        </w:tc>
        <w:tc>
          <w:tcPr>
            <w:tcW w:w="1380" w:type="dxa"/>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1.0.0</w:t>
            </w:r>
          </w:p>
        </w:tc>
        <w:tc>
          <w:tcPr>
            <w:tcW w:w="5020" w:type="dxa"/>
          </w:tcPr>
          <w:p>
            <w:pPr>
              <w:jc w:val="left"/>
              <w:rPr>
                <w:rFonts w:hint="default" w:ascii="微软雅黑" w:hAnsi="微软雅黑" w:eastAsia="微软雅黑" w:cs="微软雅黑"/>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694" w:type="dxa"/>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 20220525</w:t>
            </w:r>
          </w:p>
        </w:tc>
        <w:tc>
          <w:tcPr>
            <w:tcW w:w="1316" w:type="dxa"/>
          </w:tcPr>
          <w:p>
            <w:pPr>
              <w:jc w:val="left"/>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吴志豪</w:t>
            </w:r>
          </w:p>
          <w:p>
            <w:pPr>
              <w:jc w:val="left"/>
              <w:rPr>
                <w:rFonts w:hint="default" w:ascii="微软雅黑" w:hAnsi="微软雅黑" w:eastAsia="微软雅黑" w:cs="微软雅黑"/>
                <w:sz w:val="24"/>
                <w:lang w:val="en-US" w:eastAsia="zh-CN"/>
              </w:rPr>
            </w:pPr>
          </w:p>
        </w:tc>
        <w:tc>
          <w:tcPr>
            <w:tcW w:w="1883" w:type="dxa"/>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zhihao.wu@lango-tech.com</w:t>
            </w:r>
          </w:p>
        </w:tc>
        <w:tc>
          <w:tcPr>
            <w:tcW w:w="1380" w:type="dxa"/>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2.0.0</w:t>
            </w:r>
          </w:p>
        </w:tc>
        <w:tc>
          <w:tcPr>
            <w:tcW w:w="5020" w:type="dxa"/>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解决透明度重叠，其它app区域无法书写的问题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694" w:type="dxa"/>
          </w:tcPr>
          <w:p>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20221112</w:t>
            </w:r>
          </w:p>
        </w:tc>
        <w:tc>
          <w:tcPr>
            <w:tcW w:w="1316" w:type="dxa"/>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吴志豪</w:t>
            </w:r>
          </w:p>
        </w:tc>
        <w:tc>
          <w:tcPr>
            <w:tcW w:w="1883" w:type="dxa"/>
          </w:tcPr>
          <w:p>
            <w:pPr>
              <w:jc w:val="left"/>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zhihao.wu@lango-tech.com</w:t>
            </w:r>
          </w:p>
        </w:tc>
        <w:tc>
          <w:tcPr>
            <w:tcW w:w="1380" w:type="dxa"/>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2.0.1</w:t>
            </w:r>
          </w:p>
        </w:tc>
        <w:tc>
          <w:tcPr>
            <w:tcW w:w="5020" w:type="dxa"/>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文档更新，对新接口加以说明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694" w:type="dxa"/>
            <w:vAlign w:val="top"/>
          </w:tcPr>
          <w:p>
            <w:pPr>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20230601</w:t>
            </w:r>
          </w:p>
        </w:tc>
        <w:tc>
          <w:tcPr>
            <w:tcW w:w="1316" w:type="dxa"/>
            <w:vAlign w:val="top"/>
          </w:tcPr>
          <w:p>
            <w:pPr>
              <w:jc w:val="left"/>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吴志豪</w:t>
            </w:r>
          </w:p>
        </w:tc>
        <w:tc>
          <w:tcPr>
            <w:tcW w:w="1883" w:type="dxa"/>
            <w:vAlign w:val="top"/>
          </w:tcPr>
          <w:p>
            <w:pPr>
              <w:jc w:val="left"/>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zhihao.wu@lango-tech.com</w:t>
            </w:r>
          </w:p>
        </w:tc>
        <w:tc>
          <w:tcPr>
            <w:tcW w:w="1380" w:type="dxa"/>
            <w:vAlign w:val="top"/>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w:t>
            </w:r>
          </w:p>
        </w:tc>
        <w:tc>
          <w:tcPr>
            <w:tcW w:w="5020" w:type="dxa"/>
            <w:vAlign w:val="top"/>
          </w:tcPr>
          <w:p>
            <w:pPr>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文档更新，标记部分过期接口，添加clearAcclayer 新接口</w:t>
            </w:r>
          </w:p>
        </w:tc>
      </w:tr>
    </w:tbl>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jc w:val="both"/>
        <w:rPr>
          <w:rFonts w:hint="default" w:ascii="微软雅黑" w:hAnsi="微软雅黑" w:eastAsia="微软雅黑" w:cs="微软雅黑"/>
          <w:szCs w:val="21"/>
          <w:lang w:val="en-US" w:eastAsia="zh-CN"/>
        </w:rPr>
      </w:pPr>
    </w:p>
    <w:p>
      <w:pPr>
        <w:widowControl w:val="0"/>
        <w:numPr>
          <w:ilvl w:val="0"/>
          <w:numId w:val="0"/>
        </w:numPr>
        <w:tabs>
          <w:tab w:val="left" w:pos="3090"/>
        </w:tabs>
        <w:jc w:val="both"/>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ab/>
      </w:r>
    </w:p>
    <w:p>
      <w:pPr>
        <w:widowControl w:val="0"/>
        <w:numPr>
          <w:ilvl w:val="0"/>
          <w:numId w:val="0"/>
        </w:numPr>
        <w:jc w:val="both"/>
        <w:rPr>
          <w:rFonts w:hint="default" w:ascii="微软雅黑" w:hAnsi="微软雅黑" w:eastAsia="微软雅黑" w:cs="微软雅黑"/>
          <w:szCs w:val="21"/>
          <w:lang w:val="en-US" w:eastAsia="zh-CN"/>
        </w:rPr>
      </w:pPr>
    </w:p>
    <w:sdt>
      <w:sdtPr>
        <w:rPr>
          <w:rFonts w:hint="eastAsia" w:ascii="微软雅黑" w:hAnsi="微软雅黑" w:eastAsia="微软雅黑" w:cs="微软雅黑"/>
          <w:kern w:val="2"/>
          <w:sz w:val="40"/>
          <w:szCs w:val="40"/>
          <w:lang w:val="en-US" w:eastAsia="zh-CN" w:bidi="ar-SA"/>
        </w:rPr>
        <w:id w:val="147465461"/>
        <w15:color w:val="DBDBDB"/>
        <w:docPartObj>
          <w:docPartGallery w:val="Table of Contents"/>
          <w:docPartUnique/>
        </w:docPartObj>
      </w:sdtPr>
      <w:sdtEndPr>
        <w:rPr>
          <w:rFonts w:hint="eastAsia" w:ascii="微软雅黑" w:hAnsi="微软雅黑" w:eastAsia="微软雅黑" w:cs="微软雅黑"/>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40"/>
              <w:szCs w:val="40"/>
            </w:rPr>
          </w:pPr>
          <w:r>
            <w:rPr>
              <w:rFonts w:hint="eastAsia" w:ascii="微软雅黑" w:hAnsi="微软雅黑" w:eastAsia="微软雅黑" w:cs="微软雅黑"/>
              <w:sz w:val="40"/>
              <w:szCs w:val="40"/>
            </w:rPr>
            <w:t>目录</w:t>
          </w:r>
        </w:p>
        <w:p>
          <w:pPr>
            <w:pStyle w:val="9"/>
            <w:tabs>
              <w:tab w:val="right" w:leader="dot" w:pos="10800"/>
            </w:tabs>
          </w:pPr>
          <w:r>
            <w:rPr>
              <w:rFonts w:hint="eastAsia" w:ascii="华文仿宋" w:hAnsi="华文仿宋" w:eastAsia="华文仿宋" w:cs="华文仿宋"/>
              <w:sz w:val="28"/>
              <w:szCs w:val="28"/>
              <w:lang w:val="en-US" w:eastAsia="zh-CN"/>
            </w:rPr>
            <w:fldChar w:fldCharType="begin"/>
          </w:r>
          <w:r>
            <w:rPr>
              <w:rFonts w:hint="eastAsia" w:ascii="华文仿宋" w:hAnsi="华文仿宋" w:eastAsia="华文仿宋" w:cs="华文仿宋"/>
              <w:sz w:val="28"/>
              <w:szCs w:val="28"/>
              <w:lang w:val="en-US" w:eastAsia="zh-CN"/>
            </w:rPr>
            <w:instrText xml:space="preserve">TOC \o "1-3" \h \u </w:instrText>
          </w:r>
          <w:r>
            <w:rPr>
              <w:rFonts w:hint="eastAsia" w:ascii="华文仿宋" w:hAnsi="华文仿宋" w:eastAsia="华文仿宋" w:cs="华文仿宋"/>
              <w:sz w:val="28"/>
              <w:szCs w:val="28"/>
              <w:lang w:val="en-US" w:eastAsia="zh-CN"/>
            </w:rPr>
            <w:fldChar w:fldCharType="separate"/>
          </w: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_Toc9748 </w:instrText>
          </w:r>
          <w:r>
            <w:rPr>
              <w:rFonts w:hint="eastAsia" w:ascii="华文仿宋" w:hAnsi="华文仿宋" w:eastAsia="华文仿宋" w:cs="华文仿宋"/>
              <w:szCs w:val="28"/>
              <w:lang w:val="en-US" w:eastAsia="zh-CN"/>
            </w:rPr>
            <w:fldChar w:fldCharType="separate"/>
          </w:r>
          <w:r>
            <w:rPr>
              <w:rFonts w:hint="eastAsia"/>
              <w:lang w:val="en-US" w:eastAsia="zh-CN"/>
            </w:rPr>
            <w:t xml:space="preserve">一、 </w:t>
          </w:r>
          <w:r>
            <w:rPr>
              <w:rFonts w:hint="eastAsia" w:ascii="微软雅黑" w:hAnsi="微软雅黑" w:eastAsia="微软雅黑" w:cs="微软雅黑"/>
              <w:bCs/>
              <w:szCs w:val="28"/>
              <w:lang w:val="en-US" w:eastAsia="zh-CN"/>
            </w:rPr>
            <w:t>方案描述</w:t>
          </w:r>
          <w:r>
            <w:tab/>
          </w:r>
          <w:r>
            <w:fldChar w:fldCharType="begin"/>
          </w:r>
          <w:r>
            <w:instrText xml:space="preserve"> PAGEREF _Toc9748 \h </w:instrText>
          </w:r>
          <w:r>
            <w:fldChar w:fldCharType="separate"/>
          </w:r>
          <w:r>
            <w:t>6</w:t>
          </w:r>
          <w:r>
            <w:fldChar w:fldCharType="end"/>
          </w:r>
          <w:r>
            <w:rPr>
              <w:rFonts w:hint="eastAsia" w:ascii="华文仿宋" w:hAnsi="华文仿宋" w:eastAsia="华文仿宋" w:cs="华文仿宋"/>
              <w:szCs w:val="28"/>
              <w:lang w:val="en-US" w:eastAsia="zh-CN"/>
            </w:rPr>
            <w:fldChar w:fldCharType="end"/>
          </w:r>
        </w:p>
        <w:p>
          <w:pPr>
            <w:pStyle w:val="9"/>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_Toc7026 </w:instrText>
          </w:r>
          <w:r>
            <w:rPr>
              <w:rFonts w:hint="eastAsia" w:ascii="华文仿宋" w:hAnsi="华文仿宋" w:eastAsia="华文仿宋" w:cs="华文仿宋"/>
              <w:szCs w:val="28"/>
              <w:lang w:val="en-US" w:eastAsia="zh-CN"/>
            </w:rPr>
            <w:fldChar w:fldCharType="separate"/>
          </w:r>
          <w:r>
            <w:rPr>
              <w:rFonts w:hint="eastAsia" w:ascii="微软雅黑" w:hAnsi="微软雅黑" w:eastAsia="微软雅黑" w:cs="微软雅黑"/>
              <w:bCs/>
              <w:szCs w:val="28"/>
              <w:lang w:val="en-US" w:eastAsia="zh-CN"/>
            </w:rPr>
            <w:t>二、 加速框架</w:t>
          </w:r>
          <w:r>
            <w:tab/>
          </w:r>
          <w:r>
            <w:fldChar w:fldCharType="begin"/>
          </w:r>
          <w:r>
            <w:instrText xml:space="preserve"> PAGEREF _Toc7026 \h </w:instrText>
          </w:r>
          <w:r>
            <w:fldChar w:fldCharType="separate"/>
          </w:r>
          <w:r>
            <w:t>6</w:t>
          </w:r>
          <w:r>
            <w:fldChar w:fldCharType="end"/>
          </w:r>
          <w:r>
            <w:rPr>
              <w:rFonts w:hint="eastAsia" w:ascii="华文仿宋" w:hAnsi="华文仿宋" w:eastAsia="华文仿宋" w:cs="华文仿宋"/>
              <w:szCs w:val="28"/>
              <w:lang w:val="en-US" w:eastAsia="zh-CN"/>
            </w:rPr>
            <w:fldChar w:fldCharType="end"/>
          </w:r>
        </w:p>
        <w:p>
          <w:pPr>
            <w:pStyle w:val="10"/>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_Toc1975 </w:instrText>
          </w:r>
          <w:r>
            <w:rPr>
              <w:rFonts w:hint="eastAsia" w:ascii="华文仿宋" w:hAnsi="华文仿宋" w:eastAsia="华文仿宋" w:cs="华文仿宋"/>
              <w:szCs w:val="28"/>
              <w:lang w:val="en-US" w:eastAsia="zh-CN"/>
            </w:rPr>
            <w:fldChar w:fldCharType="separate"/>
          </w:r>
          <w:r>
            <w:rPr>
              <w:rFonts w:hint="eastAsia"/>
              <w:lang w:val="en-US" w:eastAsia="zh-CN"/>
            </w:rPr>
            <w:t>1． 加速库</w:t>
          </w:r>
          <w:r>
            <w:tab/>
          </w:r>
          <w:r>
            <w:fldChar w:fldCharType="begin"/>
          </w:r>
          <w:r>
            <w:instrText xml:space="preserve"> PAGEREF _Toc1975 \h </w:instrText>
          </w:r>
          <w:r>
            <w:fldChar w:fldCharType="separate"/>
          </w:r>
          <w:r>
            <w:t>6</w:t>
          </w:r>
          <w:r>
            <w:fldChar w:fldCharType="end"/>
          </w:r>
          <w:r>
            <w:rPr>
              <w:rFonts w:hint="eastAsia" w:ascii="华文仿宋" w:hAnsi="华文仿宋" w:eastAsia="华文仿宋" w:cs="华文仿宋"/>
              <w:szCs w:val="28"/>
              <w:lang w:val="en-US" w:eastAsia="zh-CN"/>
            </w:rPr>
            <w:fldChar w:fldCharType="end"/>
          </w:r>
        </w:p>
        <w:p>
          <w:pPr>
            <w:pStyle w:val="10"/>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_Toc30655 </w:instrText>
          </w:r>
          <w:r>
            <w:rPr>
              <w:rFonts w:hint="eastAsia" w:ascii="华文仿宋" w:hAnsi="华文仿宋" w:eastAsia="华文仿宋" w:cs="华文仿宋"/>
              <w:szCs w:val="28"/>
              <w:lang w:val="en-US" w:eastAsia="zh-CN"/>
            </w:rPr>
            <w:fldChar w:fldCharType="separate"/>
          </w:r>
          <w:r>
            <w:rPr>
              <w:rFonts w:hint="eastAsia"/>
              <w:lang w:val="en-US" w:eastAsia="zh-CN"/>
            </w:rPr>
            <w:t xml:space="preserve">2． </w:t>
          </w:r>
          <w:r>
            <w:rPr>
              <w:rFonts w:hint="default"/>
              <w:lang w:val="en-US" w:eastAsia="zh-CN"/>
            </w:rPr>
            <w:t>JNI接口</w:t>
          </w:r>
          <w:r>
            <w:tab/>
          </w:r>
          <w:r>
            <w:fldChar w:fldCharType="begin"/>
          </w:r>
          <w:r>
            <w:instrText xml:space="preserve"> PAGEREF _Toc30655 \h </w:instrText>
          </w:r>
          <w:r>
            <w:fldChar w:fldCharType="separate"/>
          </w:r>
          <w:r>
            <w:t>7</w:t>
          </w:r>
          <w:r>
            <w:fldChar w:fldCharType="end"/>
          </w:r>
          <w:r>
            <w:rPr>
              <w:rFonts w:hint="eastAsia" w:ascii="华文仿宋" w:hAnsi="华文仿宋" w:eastAsia="华文仿宋" w:cs="华文仿宋"/>
              <w:szCs w:val="28"/>
              <w:lang w:val="en-US" w:eastAsia="zh-CN"/>
            </w:rPr>
            <w:fldChar w:fldCharType="end"/>
          </w:r>
        </w:p>
        <w:p>
          <w:pPr>
            <w:pStyle w:val="9"/>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_Toc31570 </w:instrText>
          </w:r>
          <w:r>
            <w:rPr>
              <w:rFonts w:hint="eastAsia" w:ascii="华文仿宋" w:hAnsi="华文仿宋" w:eastAsia="华文仿宋" w:cs="华文仿宋"/>
              <w:szCs w:val="28"/>
              <w:lang w:val="en-US" w:eastAsia="zh-CN"/>
            </w:rPr>
            <w:fldChar w:fldCharType="separate"/>
          </w:r>
          <w:r>
            <w:rPr>
              <w:rFonts w:hint="eastAsia" w:ascii="微软雅黑" w:hAnsi="微软雅黑" w:eastAsia="微软雅黑" w:cs="微软雅黑"/>
              <w:bCs/>
              <w:szCs w:val="28"/>
              <w:lang w:val="en-US" w:eastAsia="zh-CN"/>
            </w:rPr>
            <w:t>三、 接口说明：</w:t>
          </w:r>
          <w:r>
            <w:tab/>
          </w:r>
          <w:r>
            <w:fldChar w:fldCharType="begin"/>
          </w:r>
          <w:r>
            <w:instrText xml:space="preserve"> PAGEREF _Toc31570 \h </w:instrText>
          </w:r>
          <w:r>
            <w:fldChar w:fldCharType="separate"/>
          </w:r>
          <w:r>
            <w:t>7</w:t>
          </w:r>
          <w:r>
            <w:fldChar w:fldCharType="end"/>
          </w:r>
          <w:r>
            <w:rPr>
              <w:rFonts w:hint="eastAsia" w:ascii="华文仿宋" w:hAnsi="华文仿宋" w:eastAsia="华文仿宋" w:cs="华文仿宋"/>
              <w:szCs w:val="28"/>
              <w:lang w:val="en-US" w:eastAsia="zh-CN"/>
            </w:rPr>
            <w:fldChar w:fldCharType="end"/>
          </w:r>
        </w:p>
        <w:p>
          <w:pPr>
            <w:pStyle w:val="9"/>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_Toc24327 </w:instrText>
          </w:r>
          <w:r>
            <w:rPr>
              <w:rFonts w:hint="eastAsia" w:ascii="华文仿宋" w:hAnsi="华文仿宋" w:eastAsia="华文仿宋" w:cs="华文仿宋"/>
              <w:szCs w:val="28"/>
              <w:lang w:val="en-US" w:eastAsia="zh-CN"/>
            </w:rPr>
            <w:fldChar w:fldCharType="separate"/>
          </w:r>
          <w:r>
            <w:rPr>
              <w:rFonts w:hint="eastAsia" w:ascii="微软雅黑" w:hAnsi="微软雅黑" w:eastAsia="微软雅黑" w:cs="微软雅黑"/>
              <w:bCs/>
              <w:szCs w:val="28"/>
              <w:lang w:val="en-US" w:eastAsia="zh-CN"/>
            </w:rPr>
            <w:t>四、 Demo实例：</w:t>
          </w:r>
          <w:r>
            <w:tab/>
          </w:r>
          <w:r>
            <w:fldChar w:fldCharType="begin"/>
          </w:r>
          <w:r>
            <w:instrText xml:space="preserve"> PAGEREF _Toc24327 \h </w:instrText>
          </w:r>
          <w:r>
            <w:fldChar w:fldCharType="separate"/>
          </w:r>
          <w:r>
            <w:t>8</w:t>
          </w:r>
          <w:r>
            <w:fldChar w:fldCharType="end"/>
          </w:r>
          <w:r>
            <w:rPr>
              <w:rFonts w:hint="eastAsia" w:ascii="华文仿宋" w:hAnsi="华文仿宋" w:eastAsia="华文仿宋" w:cs="华文仿宋"/>
              <w:szCs w:val="28"/>
              <w:lang w:val="en-US" w:eastAsia="zh-CN"/>
            </w:rPr>
            <w:fldChar w:fldCharType="end"/>
          </w:r>
        </w:p>
        <w:p>
          <w:pPr>
            <w:pStyle w:val="10"/>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_Toc27727 </w:instrText>
          </w:r>
          <w:r>
            <w:rPr>
              <w:rFonts w:hint="eastAsia" w:ascii="华文仿宋" w:hAnsi="华文仿宋" w:eastAsia="华文仿宋" w:cs="华文仿宋"/>
              <w:szCs w:val="28"/>
              <w:lang w:val="en-US" w:eastAsia="zh-CN"/>
            </w:rPr>
            <w:fldChar w:fldCharType="separate"/>
          </w:r>
          <w:r>
            <w:rPr>
              <w:rFonts w:hint="eastAsia"/>
              <w:lang w:val="en-US" w:eastAsia="zh-CN"/>
            </w:rPr>
            <w:t>1． 权限</w:t>
          </w:r>
          <w:r>
            <w:tab/>
          </w:r>
          <w:r>
            <w:fldChar w:fldCharType="begin"/>
          </w:r>
          <w:r>
            <w:instrText xml:space="preserve"> PAGEREF _Toc27727 \h </w:instrText>
          </w:r>
          <w:r>
            <w:fldChar w:fldCharType="separate"/>
          </w:r>
          <w:r>
            <w:t>8</w:t>
          </w:r>
          <w:r>
            <w:fldChar w:fldCharType="end"/>
          </w:r>
          <w:r>
            <w:rPr>
              <w:rFonts w:hint="eastAsia" w:ascii="华文仿宋" w:hAnsi="华文仿宋" w:eastAsia="华文仿宋" w:cs="华文仿宋"/>
              <w:szCs w:val="28"/>
              <w:lang w:val="en-US" w:eastAsia="zh-CN"/>
            </w:rPr>
            <w:fldChar w:fldCharType="end"/>
          </w:r>
        </w:p>
        <w:p>
          <w:pPr>
            <w:pStyle w:val="10"/>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_Toc20527 </w:instrText>
          </w:r>
          <w:r>
            <w:rPr>
              <w:rFonts w:hint="eastAsia" w:ascii="华文仿宋" w:hAnsi="华文仿宋" w:eastAsia="华文仿宋" w:cs="华文仿宋"/>
              <w:szCs w:val="28"/>
              <w:lang w:val="en-US" w:eastAsia="zh-CN"/>
            </w:rPr>
            <w:fldChar w:fldCharType="separate"/>
          </w:r>
          <w:r>
            <w:rPr>
              <w:rFonts w:hint="eastAsia"/>
              <w:lang w:val="en-US" w:eastAsia="zh-CN"/>
            </w:rPr>
            <w:t xml:space="preserve">2． </w:t>
          </w:r>
          <w:r>
            <w:rPr>
              <w:rFonts w:hint="default"/>
              <w:lang w:val="en-US" w:eastAsia="zh-CN"/>
            </w:rPr>
            <w:t>加载加速库</w:t>
          </w:r>
          <w:r>
            <w:tab/>
          </w:r>
          <w:r>
            <w:fldChar w:fldCharType="begin"/>
          </w:r>
          <w:r>
            <w:instrText xml:space="preserve"> PAGEREF _Toc20527 \h </w:instrText>
          </w:r>
          <w:r>
            <w:fldChar w:fldCharType="separate"/>
          </w:r>
          <w:r>
            <w:t>8</w:t>
          </w:r>
          <w:r>
            <w:fldChar w:fldCharType="end"/>
          </w:r>
          <w:r>
            <w:rPr>
              <w:rFonts w:hint="eastAsia" w:ascii="华文仿宋" w:hAnsi="华文仿宋" w:eastAsia="华文仿宋" w:cs="华文仿宋"/>
              <w:szCs w:val="28"/>
              <w:lang w:val="en-US" w:eastAsia="zh-CN"/>
            </w:rPr>
            <w:fldChar w:fldCharType="end"/>
          </w:r>
        </w:p>
        <w:p>
          <w:pPr>
            <w:pStyle w:val="10"/>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_Toc8859 </w:instrText>
          </w:r>
          <w:r>
            <w:rPr>
              <w:rFonts w:hint="eastAsia" w:ascii="华文仿宋" w:hAnsi="华文仿宋" w:eastAsia="华文仿宋" w:cs="华文仿宋"/>
              <w:szCs w:val="28"/>
              <w:lang w:val="en-US" w:eastAsia="zh-CN"/>
            </w:rPr>
            <w:fldChar w:fldCharType="separate"/>
          </w:r>
          <w:r>
            <w:rPr>
              <w:rFonts w:hint="eastAsia"/>
              <w:lang w:val="en-US" w:eastAsia="zh-CN"/>
            </w:rPr>
            <w:t xml:space="preserve">3． </w:t>
          </w:r>
          <w:r>
            <w:rPr>
              <w:rFonts w:hint="default"/>
              <w:lang w:val="en-US" w:eastAsia="zh-CN"/>
            </w:rPr>
            <w:t>加速库</w:t>
          </w:r>
          <w:r>
            <w:rPr>
              <w:rFonts w:hint="eastAsia"/>
              <w:lang w:val="en-US" w:eastAsia="zh-CN"/>
            </w:rPr>
            <w:t>初始化</w:t>
          </w:r>
          <w:r>
            <w:rPr>
              <w:rFonts w:hint="default"/>
              <w:lang w:val="en-US" w:eastAsia="zh-CN"/>
            </w:rPr>
            <w:t>与</w:t>
          </w:r>
          <w:r>
            <w:rPr>
              <w:rFonts w:hint="eastAsia"/>
              <w:lang w:val="en-US" w:eastAsia="zh-CN"/>
            </w:rPr>
            <w:t>资源</w:t>
          </w:r>
          <w:r>
            <w:rPr>
              <w:rFonts w:hint="default"/>
              <w:lang w:val="en-US" w:eastAsia="zh-CN"/>
            </w:rPr>
            <w:t>回收</w:t>
          </w:r>
          <w:r>
            <w:tab/>
          </w:r>
          <w:r>
            <w:fldChar w:fldCharType="begin"/>
          </w:r>
          <w:r>
            <w:instrText xml:space="preserve"> PAGEREF _Toc8859 \h </w:instrText>
          </w:r>
          <w:r>
            <w:fldChar w:fldCharType="separate"/>
          </w:r>
          <w:r>
            <w:t>9</w:t>
          </w:r>
          <w:r>
            <w:fldChar w:fldCharType="end"/>
          </w:r>
          <w:r>
            <w:rPr>
              <w:rFonts w:hint="eastAsia" w:ascii="华文仿宋" w:hAnsi="华文仿宋" w:eastAsia="华文仿宋" w:cs="华文仿宋"/>
              <w:szCs w:val="28"/>
              <w:lang w:val="en-US" w:eastAsia="zh-CN"/>
            </w:rPr>
            <w:fldChar w:fldCharType="end"/>
          </w:r>
        </w:p>
        <w:p>
          <w:pPr>
            <w:pStyle w:val="10"/>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_Toc3489 </w:instrText>
          </w:r>
          <w:r>
            <w:rPr>
              <w:rFonts w:hint="eastAsia" w:ascii="华文仿宋" w:hAnsi="华文仿宋" w:eastAsia="华文仿宋" w:cs="华文仿宋"/>
              <w:szCs w:val="28"/>
              <w:lang w:val="en-US" w:eastAsia="zh-CN"/>
            </w:rPr>
            <w:fldChar w:fldCharType="separate"/>
          </w:r>
          <w:r>
            <w:rPr>
              <w:rFonts w:hint="eastAsia"/>
              <w:lang w:val="en-US" w:eastAsia="zh-CN"/>
            </w:rPr>
            <w:t xml:space="preserve">4． </w:t>
          </w:r>
          <w:r>
            <w:rPr>
              <w:rFonts w:hint="default"/>
              <w:lang w:val="en-US" w:eastAsia="zh-CN"/>
            </w:rPr>
            <w:t>加速开启与屏幕解锁</w:t>
          </w:r>
          <w:r>
            <w:tab/>
          </w:r>
          <w:r>
            <w:fldChar w:fldCharType="begin"/>
          </w:r>
          <w:r>
            <w:instrText xml:space="preserve"> PAGEREF _Toc3489 \h </w:instrText>
          </w:r>
          <w:r>
            <w:fldChar w:fldCharType="separate"/>
          </w:r>
          <w:r>
            <w:t>9</w:t>
          </w:r>
          <w:r>
            <w:fldChar w:fldCharType="end"/>
          </w:r>
          <w:r>
            <w:rPr>
              <w:rFonts w:hint="eastAsia" w:ascii="华文仿宋" w:hAnsi="华文仿宋" w:eastAsia="华文仿宋" w:cs="华文仿宋"/>
              <w:szCs w:val="28"/>
              <w:lang w:val="en-US" w:eastAsia="zh-CN"/>
            </w:rPr>
            <w:fldChar w:fldCharType="end"/>
          </w:r>
        </w:p>
        <w:p>
          <w:pPr>
            <w:pStyle w:val="10"/>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_Toc20575 </w:instrText>
          </w:r>
          <w:r>
            <w:rPr>
              <w:rFonts w:hint="eastAsia" w:ascii="华文仿宋" w:hAnsi="华文仿宋" w:eastAsia="华文仿宋" w:cs="华文仿宋"/>
              <w:szCs w:val="28"/>
              <w:lang w:val="en-US" w:eastAsia="zh-CN"/>
            </w:rPr>
            <w:fldChar w:fldCharType="separate"/>
          </w:r>
          <w:r>
            <w:rPr>
              <w:rFonts w:hint="eastAsia"/>
              <w:lang w:val="en-US" w:eastAsia="zh-CN"/>
            </w:rPr>
            <w:t xml:space="preserve">5． </w:t>
          </w:r>
          <w:r>
            <w:rPr>
              <w:rFonts w:hint="default"/>
              <w:lang w:val="en-US" w:eastAsia="zh-CN"/>
            </w:rPr>
            <w:t>渲染与刷新</w:t>
          </w:r>
          <w:r>
            <w:tab/>
          </w:r>
          <w:r>
            <w:fldChar w:fldCharType="begin"/>
          </w:r>
          <w:r>
            <w:instrText xml:space="preserve"> PAGEREF _Toc20575 \h </w:instrText>
          </w:r>
          <w:r>
            <w:fldChar w:fldCharType="separate"/>
          </w:r>
          <w:r>
            <w:t>10</w:t>
          </w:r>
          <w:r>
            <w:fldChar w:fldCharType="end"/>
          </w:r>
          <w:r>
            <w:rPr>
              <w:rFonts w:hint="eastAsia" w:ascii="华文仿宋" w:hAnsi="华文仿宋" w:eastAsia="华文仿宋" w:cs="华文仿宋"/>
              <w:szCs w:val="28"/>
              <w:lang w:val="en-US" w:eastAsia="zh-CN"/>
            </w:rPr>
            <w:fldChar w:fldCharType="end"/>
          </w:r>
        </w:p>
        <w:p>
          <w:pPr>
            <w:pStyle w:val="10"/>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_Toc15528 </w:instrText>
          </w:r>
          <w:r>
            <w:rPr>
              <w:rFonts w:hint="eastAsia" w:ascii="华文仿宋" w:hAnsi="华文仿宋" w:eastAsia="华文仿宋" w:cs="华文仿宋"/>
              <w:szCs w:val="28"/>
              <w:lang w:val="en-US" w:eastAsia="zh-CN"/>
            </w:rPr>
            <w:fldChar w:fldCharType="separate"/>
          </w:r>
          <w:r>
            <w:rPr>
              <w:rFonts w:hint="eastAsia"/>
              <w:lang w:val="en-US" w:eastAsia="zh-CN"/>
            </w:rPr>
            <w:t xml:space="preserve">6． </w:t>
          </w:r>
          <w:r>
            <w:rPr>
              <w:rFonts w:hint="default"/>
              <w:lang w:val="en-US" w:eastAsia="zh-CN"/>
            </w:rPr>
            <w:t>书写加速</w:t>
          </w:r>
          <w:r>
            <w:tab/>
          </w:r>
          <w:r>
            <w:fldChar w:fldCharType="begin"/>
          </w:r>
          <w:r>
            <w:instrText xml:space="preserve"> PAGEREF _Toc15528 \h </w:instrText>
          </w:r>
          <w:r>
            <w:fldChar w:fldCharType="separate"/>
          </w:r>
          <w:r>
            <w:t>12</w:t>
          </w:r>
          <w:r>
            <w:fldChar w:fldCharType="end"/>
          </w:r>
          <w:r>
            <w:rPr>
              <w:rFonts w:hint="eastAsia" w:ascii="华文仿宋" w:hAnsi="华文仿宋" w:eastAsia="华文仿宋" w:cs="华文仿宋"/>
              <w:szCs w:val="28"/>
              <w:lang w:val="en-US" w:eastAsia="zh-CN"/>
            </w:rPr>
            <w:fldChar w:fldCharType="end"/>
          </w:r>
        </w:p>
        <w:p>
          <w:pPr>
            <w:pStyle w:val="9"/>
            <w:tabs>
              <w:tab w:val="right" w:leader="dot" w:pos="10800"/>
            </w:tabs>
          </w:pPr>
          <w:r>
            <w:rPr>
              <w:rFonts w:hint="eastAsia" w:ascii="华文仿宋" w:hAnsi="华文仿宋" w:eastAsia="华文仿宋" w:cs="华文仿宋"/>
              <w:szCs w:val="28"/>
              <w:lang w:val="en-US" w:eastAsia="zh-CN"/>
            </w:rPr>
            <w:fldChar w:fldCharType="begin"/>
          </w:r>
          <w:r>
            <w:rPr>
              <w:rFonts w:hint="eastAsia" w:ascii="华文仿宋" w:hAnsi="华文仿宋" w:eastAsia="华文仿宋" w:cs="华文仿宋"/>
              <w:szCs w:val="28"/>
              <w:lang w:val="en-US" w:eastAsia="zh-CN"/>
            </w:rPr>
            <w:instrText xml:space="preserve"> HYPERLINK \l _Toc23158 </w:instrText>
          </w:r>
          <w:r>
            <w:rPr>
              <w:rFonts w:hint="eastAsia" w:ascii="华文仿宋" w:hAnsi="华文仿宋" w:eastAsia="华文仿宋" w:cs="华文仿宋"/>
              <w:szCs w:val="28"/>
              <w:lang w:val="en-US" w:eastAsia="zh-CN"/>
            </w:rPr>
            <w:fldChar w:fldCharType="separate"/>
          </w:r>
          <w:r>
            <w:rPr>
              <w:rFonts w:hint="eastAsia" w:ascii="微软雅黑" w:hAnsi="微软雅黑" w:eastAsia="微软雅黑" w:cs="微软雅黑"/>
              <w:bCs/>
              <w:szCs w:val="28"/>
              <w:lang w:val="en-US" w:eastAsia="zh-CN"/>
            </w:rPr>
            <w:t xml:space="preserve">五、 </w:t>
          </w:r>
          <w:r>
            <w:rPr>
              <w:rFonts w:hint="default" w:ascii="微软雅黑" w:hAnsi="微软雅黑" w:eastAsia="微软雅黑" w:cs="微软雅黑"/>
              <w:bCs/>
              <w:szCs w:val="28"/>
              <w:lang w:val="en-US" w:eastAsia="zh-CN"/>
            </w:rPr>
            <w:t>其他</w:t>
          </w:r>
          <w:r>
            <w:tab/>
          </w:r>
          <w:r>
            <w:fldChar w:fldCharType="begin"/>
          </w:r>
          <w:r>
            <w:instrText xml:space="preserve"> PAGEREF _Toc23158 \h </w:instrText>
          </w:r>
          <w:r>
            <w:fldChar w:fldCharType="separate"/>
          </w:r>
          <w:r>
            <w:t>12</w:t>
          </w:r>
          <w:r>
            <w:fldChar w:fldCharType="end"/>
          </w:r>
          <w:r>
            <w:rPr>
              <w:rFonts w:hint="eastAsia" w:ascii="华文仿宋" w:hAnsi="华文仿宋" w:eastAsia="华文仿宋" w:cs="华文仿宋"/>
              <w:szCs w:val="28"/>
              <w:lang w:val="en-US" w:eastAsia="zh-CN"/>
            </w:rPr>
            <w:fldChar w:fldCharType="end"/>
          </w:r>
        </w:p>
        <w:p>
          <w:pPr>
            <w:rPr>
              <w:rFonts w:hint="eastAsia" w:ascii="微软雅黑" w:hAnsi="微软雅黑" w:eastAsia="微软雅黑" w:cs="微软雅黑"/>
              <w:kern w:val="2"/>
              <w:sz w:val="21"/>
              <w:szCs w:val="21"/>
              <w:lang w:val="en-US" w:eastAsia="zh-CN" w:bidi="ar-SA"/>
            </w:rPr>
          </w:pPr>
          <w:r>
            <w:rPr>
              <w:rFonts w:hint="eastAsia" w:ascii="华文仿宋" w:hAnsi="华文仿宋" w:eastAsia="华文仿宋" w:cs="华文仿宋"/>
              <w:szCs w:val="28"/>
              <w:lang w:val="en-US" w:eastAsia="zh-CN"/>
            </w:rPr>
            <w:fldChar w:fldCharType="end"/>
          </w:r>
        </w:p>
      </w:sdtContent>
    </w:sdt>
    <w:p>
      <w:pPr>
        <w:rPr>
          <w:rFonts w:hint="eastAsia" w:ascii="微软雅黑" w:hAnsi="微软雅黑" w:eastAsia="微软雅黑" w:cs="微软雅黑"/>
          <w:kern w:val="2"/>
          <w:sz w:val="21"/>
          <w:szCs w:val="21"/>
          <w:lang w:val="en-US" w:eastAsia="zh-CN" w:bidi="ar-SA"/>
        </w:rPr>
      </w:pPr>
    </w:p>
    <w:p>
      <w:p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br w:type="page"/>
      </w:r>
    </w:p>
    <w:p>
      <w:pPr>
        <w:pStyle w:val="2"/>
        <w:numPr>
          <w:ilvl w:val="0"/>
          <w:numId w:val="2"/>
        </w:numPr>
        <w:bidi w:val="0"/>
        <w:ind w:left="0" w:leftChars="0" w:firstLine="400" w:firstLineChars="0"/>
        <w:rPr>
          <w:rFonts w:hint="eastAsia"/>
          <w:lang w:val="en-US" w:eastAsia="zh-CN"/>
        </w:rPr>
      </w:pPr>
      <w:bookmarkStart w:id="4" w:name="_Toc9748"/>
      <w:r>
        <w:rPr>
          <w:rFonts w:hint="eastAsia" w:ascii="微软雅黑" w:hAnsi="微软雅黑" w:eastAsia="微软雅黑" w:cs="微软雅黑"/>
          <w:b/>
          <w:bCs/>
          <w:sz w:val="28"/>
          <w:szCs w:val="28"/>
          <w:lang w:val="en-US" w:eastAsia="zh-CN"/>
        </w:rPr>
        <w:t>方案描述</w:t>
      </w:r>
      <w:bookmarkEnd w:id="4"/>
    </w:p>
    <w:p>
      <w:pPr>
        <w:widowControl/>
        <w:numPr>
          <w:ilvl w:val="0"/>
          <w:numId w:val="0"/>
        </w:numPr>
        <w:ind w:leftChars="0" w:firstLine="420" w:firstLineChars="0"/>
        <w:jc w:val="left"/>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白板是将传统的触摸点击操作，转换成书写体验的一类应用场景。其间涉及大量的图形操作，对程序的性能有极高的要求。为了提高体验，我们引入了基于硬件的白板加速方案。该方案通过直接操作显存空间，由白板通过JNI接口，自动控制屏幕刷新。通过加速库的刷新和书写加速，可以更好提升白板的响应速度，为用户提供更流畅的体验。</w:t>
      </w:r>
    </w:p>
    <w:p>
      <w:pPr>
        <w:snapToGrid w:val="0"/>
        <w:spacing w:before="0" w:after="0" w:line="240" w:lineRule="auto"/>
        <w:jc w:val="left"/>
        <w:rPr>
          <w:rFonts w:ascii="微软雅黑" w:hAnsi="微软雅黑" w:eastAsia="微软雅黑"/>
          <w:color w:val="000000"/>
          <w:sz w:val="21"/>
          <w:szCs w:val="21"/>
        </w:rPr>
      </w:pPr>
    </w:p>
    <w:p>
      <w:pPr>
        <w:pStyle w:val="2"/>
        <w:numPr>
          <w:ilvl w:val="0"/>
          <w:numId w:val="2"/>
        </w:numPr>
        <w:bidi w:val="0"/>
        <w:ind w:left="0" w:leftChars="0" w:firstLine="400" w:firstLineChars="0"/>
        <w:rPr>
          <w:rFonts w:hint="eastAsia" w:ascii="微软雅黑" w:hAnsi="微软雅黑" w:eastAsia="微软雅黑" w:cs="微软雅黑"/>
          <w:b/>
          <w:bCs/>
          <w:sz w:val="28"/>
          <w:szCs w:val="28"/>
          <w:lang w:val="en-US" w:eastAsia="zh-CN"/>
        </w:rPr>
      </w:pPr>
      <w:bookmarkStart w:id="5" w:name="_Toc7026"/>
      <w:r>
        <w:rPr>
          <w:rFonts w:hint="eastAsia" w:ascii="微软雅黑" w:hAnsi="微软雅黑" w:eastAsia="微软雅黑" w:cs="微软雅黑"/>
          <w:b/>
          <w:bCs/>
          <w:sz w:val="28"/>
          <w:szCs w:val="28"/>
          <w:lang w:val="en-US" w:eastAsia="zh-CN"/>
        </w:rPr>
        <w:t>加速框架</w:t>
      </w:r>
      <w:bookmarkEnd w:id="5"/>
    </w:p>
    <w:p>
      <w:pPr>
        <w:widowControl/>
        <w:numPr>
          <w:ilvl w:val="0"/>
          <w:numId w:val="0"/>
        </w:numPr>
        <w:ind w:leftChars="0" w:firstLine="420" w:firstLineChars="0"/>
        <w:jc w:val="left"/>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该方案由两部分组成：底层的加速库以及上层的JNI接口。</w:t>
      </w:r>
    </w:p>
    <w:p>
      <w:pPr>
        <w:pStyle w:val="3"/>
        <w:numPr>
          <w:ilvl w:val="1"/>
          <w:numId w:val="2"/>
        </w:numPr>
        <w:bidi w:val="0"/>
        <w:rPr>
          <w:rFonts w:hint="eastAsia"/>
          <w:lang w:val="en-US" w:eastAsia="zh-CN"/>
        </w:rPr>
      </w:pPr>
      <w:bookmarkStart w:id="6" w:name="_Toc1975"/>
      <w:r>
        <w:rPr>
          <w:rFonts w:hint="eastAsia"/>
          <w:lang w:val="en-US" w:eastAsia="zh-CN"/>
        </w:rPr>
        <w:t>加速库</w:t>
      </w:r>
      <w:bookmarkEnd w:id="6"/>
    </w:p>
    <w:p>
      <w:pPr>
        <w:widowControl/>
        <w:numPr>
          <w:ilvl w:val="0"/>
          <w:numId w:val="0"/>
        </w:numPr>
        <w:ind w:leftChars="0" w:firstLine="420" w:firstLineChars="0"/>
        <w:jc w:val="left"/>
        <w:rPr>
          <w:rFonts w:hint="eastAsia"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加速库与平台方案强相关，无法脱离具体的硬件平台使用。不同的平台，加速方案不同。加速库会预置在系统固件中，用户不需关注其打包细节，直接通过上层JNI接口就可以调用。</w:t>
      </w:r>
    </w:p>
    <w:p>
      <w:pPr>
        <w:widowControl/>
        <w:numPr>
          <w:ilvl w:val="0"/>
          <w:numId w:val="0"/>
        </w:numPr>
        <w:ind w:leftChars="0" w:firstLine="420" w:firstLineChars="0"/>
        <w:jc w:val="left"/>
        <w:rPr>
          <w:rFonts w:hint="eastAsia"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在一些平台（如311D2），用户在安装调试自己的app时，会出现加速库找不到的情况。可以通过串口修改终端中/system/etc/public.libraries.txt文件，将libAccelerateDraw.so添加到文本中后重启解决。</w:t>
      </w:r>
    </w:p>
    <w:p>
      <w:pPr>
        <w:pStyle w:val="11"/>
        <w:keepNext w:val="0"/>
        <w:keepLines w:val="0"/>
        <w:widowControl/>
        <w:suppressLineNumbers w:val="0"/>
        <w:spacing w:before="60" w:beforeAutospacing="0" w:after="60" w:afterAutospacing="0" w:line="20" w:lineRule="atLeast"/>
        <w:ind w:left="420" w:right="0"/>
        <w:jc w:val="center"/>
      </w:pPr>
      <w:r>
        <w:drawing>
          <wp:inline distT="0" distB="0" distL="114300" distR="114300">
            <wp:extent cx="6021705" cy="2024380"/>
            <wp:effectExtent l="0" t="0" r="17145" b="1397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9"/>
                    <a:stretch>
                      <a:fillRect/>
                    </a:stretch>
                  </pic:blipFill>
                  <pic:spPr>
                    <a:xfrm>
                      <a:off x="0" y="0"/>
                      <a:ext cx="6021705" cy="2024380"/>
                    </a:xfrm>
                    <a:prstGeom prst="rect">
                      <a:avLst/>
                    </a:prstGeom>
                    <a:noFill/>
                    <a:ln w="9525">
                      <a:noFill/>
                    </a:ln>
                  </pic:spPr>
                </pic:pic>
              </a:graphicData>
            </a:graphic>
          </wp:inline>
        </w:drawing>
      </w:r>
    </w:p>
    <w:p>
      <w:pPr>
        <w:pStyle w:val="11"/>
        <w:keepNext w:val="0"/>
        <w:keepLines w:val="0"/>
        <w:widowControl/>
        <w:suppressLineNumbers w:val="0"/>
        <w:spacing w:before="60" w:beforeAutospacing="0" w:after="60" w:afterAutospacing="0" w:line="20" w:lineRule="atLeast"/>
        <w:ind w:left="420" w:right="0"/>
        <w:jc w:val="left"/>
      </w:pPr>
    </w:p>
    <w:p>
      <w:pPr>
        <w:pStyle w:val="3"/>
        <w:numPr>
          <w:ilvl w:val="1"/>
          <w:numId w:val="2"/>
        </w:numPr>
        <w:bidi w:val="0"/>
        <w:rPr>
          <w:rFonts w:hint="eastAsia"/>
          <w:lang w:val="en-US" w:eastAsia="zh-CN"/>
        </w:rPr>
      </w:pPr>
      <w:bookmarkStart w:id="7" w:name="_Toc30655"/>
      <w:r>
        <w:rPr>
          <w:rFonts w:hint="default"/>
          <w:lang w:val="en-US" w:eastAsia="zh-CN"/>
        </w:rPr>
        <w:t>JNI接口</w:t>
      </w:r>
      <w:bookmarkEnd w:id="7"/>
    </w:p>
    <w:p>
      <w:pPr>
        <w:widowControl/>
        <w:numPr>
          <w:ilvl w:val="0"/>
          <w:numId w:val="0"/>
        </w:numPr>
        <w:ind w:leftChars="0" w:firstLine="420" w:firstLineChars="0"/>
        <w:jc w:val="left"/>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JNI</w:t>
      </w:r>
      <w:r>
        <w:rPr>
          <w:rFonts w:hint="default" w:ascii="微软雅黑" w:hAnsi="微软雅黑" w:eastAsia="微软雅黑" w:cs="微软雅黑"/>
          <w:sz w:val="24"/>
          <w:lang w:val="en-US" w:eastAsia="zh-CN"/>
        </w:rPr>
        <w:t>接口是加速库为</w:t>
      </w:r>
      <w:r>
        <w:rPr>
          <w:rFonts w:hint="eastAsia" w:ascii="微软雅黑" w:hAnsi="微软雅黑" w:eastAsia="微软雅黑" w:cs="微软雅黑"/>
          <w:sz w:val="24"/>
          <w:lang w:val="en-US" w:eastAsia="zh-CN"/>
        </w:rPr>
        <w:t>J</w:t>
      </w:r>
      <w:r>
        <w:rPr>
          <w:rFonts w:hint="default" w:ascii="微软雅黑" w:hAnsi="微软雅黑" w:eastAsia="微软雅黑" w:cs="微软雅黑"/>
          <w:sz w:val="24"/>
          <w:lang w:val="en-US" w:eastAsia="zh-CN"/>
        </w:rPr>
        <w:t>ava</w:t>
      </w:r>
      <w:r>
        <w:rPr>
          <w:rFonts w:hint="eastAsia" w:ascii="微软雅黑" w:hAnsi="微软雅黑" w:eastAsia="微软雅黑" w:cs="微软雅黑"/>
          <w:sz w:val="24"/>
          <w:lang w:val="en-US" w:eastAsia="zh-CN"/>
        </w:rPr>
        <w:t>侧</w:t>
      </w:r>
      <w:r>
        <w:rPr>
          <w:rFonts w:hint="default" w:ascii="微软雅黑" w:hAnsi="微软雅黑" w:eastAsia="微软雅黑" w:cs="微软雅黑"/>
          <w:sz w:val="24"/>
          <w:lang w:val="en-US" w:eastAsia="zh-CN"/>
        </w:rPr>
        <w:t>调用提供的模块入口。它主要包括三大功能：加速库资源初始化和回收，屏幕局部刷新，触摸事件加速。</w:t>
      </w:r>
    </w:p>
    <w:p>
      <w:pPr>
        <w:widowControl/>
        <w:numPr>
          <w:ilvl w:val="0"/>
          <w:numId w:val="0"/>
        </w:numPr>
        <w:ind w:leftChars="0" w:firstLine="420" w:firstLineChars="0"/>
        <w:jc w:val="left"/>
        <w:rPr>
          <w:rFonts w:hint="eastAsia"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开始加速前，需要将屏幕对应的分辨率传递给加速库，完成逻辑的初始化。之后，开启加速库，加速库会对屏幕内容进行冻结，</w:t>
      </w:r>
      <w:r>
        <w:rPr>
          <w:rFonts w:hint="eastAsia" w:ascii="微软雅黑" w:hAnsi="微软雅黑" w:eastAsia="微软雅黑" w:cs="微软雅黑"/>
          <w:sz w:val="24"/>
          <w:lang w:val="en-US" w:eastAsia="zh-CN"/>
        </w:rPr>
        <w:t>系统不再拥有对屏幕的刷新权限</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屏幕内容的刷新，交由加速库控制。</w:t>
      </w:r>
      <w:r>
        <w:rPr>
          <w:rFonts w:hint="default" w:ascii="微软雅黑" w:hAnsi="微软雅黑" w:eastAsia="微软雅黑" w:cs="微软雅黑"/>
          <w:sz w:val="24"/>
          <w:lang w:val="en-US" w:eastAsia="zh-CN"/>
        </w:rPr>
        <w:t>直到停止加速后，系统才能恢复屏幕刷新。</w:t>
      </w:r>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用户需要谨慎使用加速逻辑。确保加速过程中，不会异常崩溃，也不</w:t>
      </w:r>
      <w:r>
        <w:rPr>
          <w:rFonts w:hint="eastAsia" w:ascii="微软雅黑" w:hAnsi="微软雅黑" w:eastAsia="微软雅黑" w:cs="微软雅黑"/>
          <w:sz w:val="24"/>
          <w:lang w:val="en-US" w:eastAsia="zh-CN"/>
        </w:rPr>
        <w:t>会刷新</w:t>
      </w:r>
      <w:r>
        <w:rPr>
          <w:rFonts w:hint="default" w:ascii="微软雅黑" w:hAnsi="微软雅黑" w:eastAsia="微软雅黑" w:cs="微软雅黑"/>
          <w:sz w:val="24"/>
          <w:lang w:val="en-US" w:eastAsia="zh-CN"/>
        </w:rPr>
        <w:t>逻辑问题。否则，如果在加速过程中，逻辑异常，而又未</w:t>
      </w:r>
      <w:r>
        <w:rPr>
          <w:rFonts w:hint="eastAsia" w:ascii="微软雅黑" w:hAnsi="微软雅黑" w:eastAsia="微软雅黑" w:cs="微软雅黑"/>
          <w:sz w:val="24"/>
          <w:lang w:val="en-US" w:eastAsia="zh-CN"/>
        </w:rPr>
        <w:t>能</w:t>
      </w:r>
      <w:r>
        <w:rPr>
          <w:rFonts w:hint="default" w:ascii="微软雅黑" w:hAnsi="微软雅黑" w:eastAsia="微软雅黑" w:cs="微软雅黑"/>
          <w:sz w:val="24"/>
          <w:lang w:val="en-US" w:eastAsia="zh-CN"/>
        </w:rPr>
        <w:t>及时对屏幕解锁，将会导致触摸无响应，内容不刷新的卡死假象。</w:t>
      </w:r>
      <w:r>
        <w:rPr>
          <w:rFonts w:hint="eastAsia" w:ascii="微软雅黑" w:hAnsi="微软雅黑" w:eastAsia="微软雅黑" w:cs="微软雅黑"/>
          <w:sz w:val="24"/>
          <w:lang w:val="en-US" w:eastAsia="zh-CN"/>
        </w:rPr>
        <w:t>（注：此现象只在311d2 11上会有，其它平台加速时不会对屏幕冻结，其它应用可以正常刷新）</w:t>
      </w:r>
    </w:p>
    <w:p>
      <w:pPr>
        <w:pStyle w:val="11"/>
        <w:keepNext w:val="0"/>
        <w:keepLines w:val="0"/>
        <w:widowControl/>
        <w:suppressLineNumbers w:val="0"/>
        <w:spacing w:before="60" w:beforeAutospacing="0" w:after="60" w:afterAutospacing="0" w:line="20" w:lineRule="atLeast"/>
        <w:ind w:left="420" w:leftChars="0" w:right="0" w:firstLine="420" w:firstLineChars="0"/>
        <w:jc w:val="left"/>
        <w:rPr>
          <w:rFonts w:hint="default" w:ascii="微软雅黑" w:hAnsi="微软雅黑" w:eastAsia="微软雅黑" w:cs="微软雅黑"/>
          <w:kern w:val="2"/>
          <w:sz w:val="24"/>
          <w:szCs w:val="24"/>
          <w:lang w:val="en-US" w:eastAsia="zh-CN" w:bidi="ar-SA"/>
        </w:rPr>
      </w:pPr>
    </w:p>
    <w:p>
      <w:pPr>
        <w:widowControl/>
        <w:numPr>
          <w:ilvl w:val="0"/>
          <w:numId w:val="0"/>
        </w:numPr>
        <w:ind w:firstLine="420" w:firstLineChars="0"/>
        <w:jc w:val="left"/>
        <w:rPr>
          <w:rFonts w:ascii="微软雅黑" w:hAnsi="微软雅黑" w:eastAsia="微软雅黑"/>
          <w:color w:val="000000"/>
          <w:sz w:val="21"/>
          <w:szCs w:val="21"/>
        </w:rPr>
      </w:pPr>
    </w:p>
    <w:p>
      <w:pPr>
        <w:pStyle w:val="2"/>
        <w:numPr>
          <w:ilvl w:val="0"/>
          <w:numId w:val="2"/>
        </w:numPr>
        <w:bidi w:val="0"/>
        <w:ind w:left="0" w:leftChars="0" w:firstLine="400" w:firstLineChars="0"/>
        <w:rPr>
          <w:rFonts w:hint="eastAsia" w:ascii="微软雅黑" w:hAnsi="微软雅黑" w:eastAsia="微软雅黑" w:cs="微软雅黑"/>
          <w:b/>
          <w:bCs/>
          <w:sz w:val="28"/>
          <w:szCs w:val="28"/>
          <w:lang w:val="en-US" w:eastAsia="zh-CN"/>
        </w:rPr>
      </w:pPr>
      <w:bookmarkStart w:id="8" w:name="_Toc31570"/>
      <w:r>
        <w:rPr>
          <w:rFonts w:hint="eastAsia" w:ascii="微软雅黑" w:hAnsi="微软雅黑" w:eastAsia="微软雅黑" w:cs="微软雅黑"/>
          <w:b/>
          <w:bCs/>
          <w:sz w:val="28"/>
          <w:szCs w:val="28"/>
          <w:lang w:val="en-US" w:eastAsia="zh-CN"/>
        </w:rPr>
        <w:t>接口说明：</w:t>
      </w:r>
      <w:bookmarkEnd w:id="8"/>
    </w:p>
    <w:p>
      <w:pPr>
        <w:pStyle w:val="11"/>
        <w:keepNext w:val="0"/>
        <w:keepLines w:val="0"/>
        <w:widowControl/>
        <w:suppressLineNumbers w:val="0"/>
        <w:spacing w:before="60" w:beforeAutospacing="0" w:after="60" w:afterAutospacing="0" w:line="20" w:lineRule="atLeast"/>
        <w:ind w:left="420" w:leftChars="0" w:right="0" w:firstLine="420" w:firstLineChars="0"/>
        <w:jc w:val="left"/>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JNI</w:t>
      </w:r>
      <w:r>
        <w:rPr>
          <w:rFonts w:hint="default" w:ascii="微软雅黑" w:hAnsi="微软雅黑" w:eastAsia="微软雅黑" w:cs="微软雅黑"/>
          <w:kern w:val="2"/>
          <w:sz w:val="24"/>
          <w:szCs w:val="24"/>
          <w:lang w:val="en-US" w:eastAsia="zh-CN" w:bidi="ar-SA"/>
        </w:rPr>
        <w:t>接口包路径为：com.xbh.whiteboard.AccelerateDraw</w:t>
      </w:r>
    </w:p>
    <w:tbl>
      <w:tblPr>
        <w:tblStyle w:val="12"/>
        <w:tblW w:w="9994" w:type="dxa"/>
        <w:tblInd w:w="47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1"/>
        <w:gridCol w:w="4161"/>
        <w:gridCol w:w="4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center"/>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接口</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left="420" w:leftChars="0" w:right="0" w:firstLine="420" w:firstLineChars="0"/>
              <w:jc w:val="center"/>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函数名</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left="420" w:leftChars="0" w:right="0" w:firstLine="420" w:firstLineChars="0"/>
              <w:jc w:val="center"/>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初始化</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accelerateInit(int w, int h);</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其中w，h代表为屏幕分辨率对应的宽高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63"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资源回收</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accelerateDeInit();</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回收加速库资源</w:t>
            </w:r>
            <w:r>
              <w:rPr>
                <w:rFonts w:hint="eastAsia" w:ascii="微软雅黑" w:hAnsi="微软雅黑" w:eastAsia="微软雅黑" w:cs="微软雅黑"/>
                <w:kern w:val="2"/>
                <w:sz w:val="18"/>
                <w:szCs w:val="18"/>
                <w:lang w:val="en-US" w:eastAsia="zh-CN" w:bidi="ar-SA"/>
              </w:rPr>
              <w:t>，一般是应用退出时调用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开启加速</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startAccelerateDraw();</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开始加速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停止加速</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stopAccelerateDraw();</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停止加速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局部刷新</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refreshAccelerateDraw</w:t>
            </w:r>
            <w:r>
              <w:rPr>
                <w:rFonts w:hint="eastAsia" w:ascii="微软雅黑" w:hAnsi="微软雅黑" w:eastAsia="微软雅黑" w:cs="微软雅黑"/>
                <w:kern w:val="2"/>
                <w:sz w:val="18"/>
                <w:szCs w:val="18"/>
                <w:lang w:val="en-US" w:eastAsia="zh-CN" w:bidi="ar-SA"/>
              </w:rPr>
              <w:t>V2</w:t>
            </w:r>
            <w:r>
              <w:rPr>
                <w:rFonts w:hint="default" w:ascii="微软雅黑" w:hAnsi="微软雅黑" w:eastAsia="微软雅黑" w:cs="微软雅黑"/>
                <w:kern w:val="2"/>
                <w:sz w:val="18"/>
                <w:szCs w:val="18"/>
                <w:lang w:val="en-US" w:eastAsia="zh-CN" w:bidi="ar-SA"/>
              </w:rPr>
              <w:t xml:space="preserve">(int </w:t>
            </w:r>
            <w:r>
              <w:rPr>
                <w:rFonts w:hint="eastAsia" w:ascii="微软雅黑" w:hAnsi="微软雅黑" w:eastAsia="微软雅黑" w:cs="微软雅黑"/>
                <w:kern w:val="2"/>
                <w:sz w:val="18"/>
                <w:szCs w:val="18"/>
                <w:lang w:val="en-US" w:eastAsia="zh-CN" w:bidi="ar-SA"/>
              </w:rPr>
              <w:t>screenX</w:t>
            </w:r>
            <w:r>
              <w:rPr>
                <w:rFonts w:hint="default" w:ascii="微软雅黑" w:hAnsi="微软雅黑" w:eastAsia="微软雅黑" w:cs="微软雅黑"/>
                <w:kern w:val="2"/>
                <w:sz w:val="18"/>
                <w:szCs w:val="18"/>
                <w:lang w:val="en-US" w:eastAsia="zh-CN" w:bidi="ar-SA"/>
              </w:rPr>
              <w:t xml:space="preserve">, int </w:t>
            </w:r>
            <w:r>
              <w:rPr>
                <w:rFonts w:hint="eastAsia" w:ascii="微软雅黑" w:hAnsi="微软雅黑" w:eastAsia="微软雅黑" w:cs="微软雅黑"/>
                <w:kern w:val="2"/>
                <w:sz w:val="18"/>
                <w:szCs w:val="18"/>
                <w:lang w:val="en-US" w:eastAsia="zh-CN" w:bidi="ar-SA"/>
              </w:rPr>
              <w:t>screenY</w:t>
            </w:r>
            <w:r>
              <w:rPr>
                <w:rFonts w:hint="default" w:ascii="微软雅黑" w:hAnsi="微软雅黑" w:eastAsia="微软雅黑" w:cs="微软雅黑"/>
                <w:kern w:val="2"/>
                <w:sz w:val="18"/>
                <w:szCs w:val="18"/>
                <w:lang w:val="en-US" w:eastAsia="zh-CN" w:bidi="ar-SA"/>
              </w:rPr>
              <w:t>, int w, int h, Bitmap bitmap, int</w:t>
            </w:r>
            <w:r>
              <w:rPr>
                <w:rFonts w:hint="eastAsia" w:ascii="微软雅黑" w:hAnsi="微软雅黑" w:eastAsia="微软雅黑" w:cs="微软雅黑"/>
                <w:kern w:val="2"/>
                <w:sz w:val="18"/>
                <w:szCs w:val="18"/>
                <w:lang w:val="en-US" w:eastAsia="zh-CN" w:bidi="ar-SA"/>
              </w:rPr>
              <w:t xml:space="preserve"> </w:t>
            </w:r>
            <w:r>
              <w:rPr>
                <w:rFonts w:hint="default" w:ascii="微软雅黑" w:hAnsi="微软雅黑" w:eastAsia="微软雅黑" w:cs="微软雅黑"/>
                <w:kern w:val="2"/>
                <w:sz w:val="18"/>
                <w:szCs w:val="18"/>
                <w:lang w:val="en-US" w:eastAsia="zh-CN" w:bidi="ar-SA"/>
              </w:rPr>
              <w:t>bitmapX, int bitmapY,boolean isNotFilter);</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通知加速库，把bitmap的 指定区域 (src) 贴到屏幕的指定区域(dst)</w:t>
            </w:r>
            <w:r>
              <w:rPr>
                <w:rFonts w:hint="eastAsia" w:ascii="微软雅黑" w:hAnsi="微软雅黑" w:eastAsia="微软雅黑" w:cs="微软雅黑"/>
                <w:kern w:val="2"/>
                <w:sz w:val="18"/>
                <w:szCs w:val="18"/>
                <w:lang w:val="en-US" w:eastAsia="zh-CN" w:bidi="ar-SA"/>
              </w:rPr>
              <w:t>,其中</w:t>
            </w:r>
          </w:p>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src=(bitmapX,bitmapY,bitmapX+w,bitmapY+h);</w:t>
            </w:r>
          </w:p>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dst=(x,y,x+w,y+h)</w:t>
            </w:r>
          </w:p>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isNotFilter是否不过滤透明度为0的像素，默认为false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局部刷新</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 xml:space="preserve">public native void refreshAccelerateDraw(int </w:t>
            </w:r>
            <w:r>
              <w:rPr>
                <w:rFonts w:hint="eastAsia" w:ascii="微软雅黑" w:hAnsi="微软雅黑" w:eastAsia="微软雅黑" w:cs="微软雅黑"/>
                <w:kern w:val="2"/>
                <w:sz w:val="18"/>
                <w:szCs w:val="18"/>
                <w:lang w:val="en-US" w:eastAsia="zh-CN" w:bidi="ar-SA"/>
              </w:rPr>
              <w:t>screenX</w:t>
            </w:r>
            <w:r>
              <w:rPr>
                <w:rFonts w:hint="default" w:ascii="微软雅黑" w:hAnsi="微软雅黑" w:eastAsia="微软雅黑" w:cs="微软雅黑"/>
                <w:kern w:val="2"/>
                <w:sz w:val="18"/>
                <w:szCs w:val="18"/>
                <w:lang w:val="en-US" w:eastAsia="zh-CN" w:bidi="ar-SA"/>
              </w:rPr>
              <w:t xml:space="preserve">, int </w:t>
            </w:r>
            <w:r>
              <w:rPr>
                <w:rFonts w:hint="eastAsia" w:ascii="微软雅黑" w:hAnsi="微软雅黑" w:eastAsia="微软雅黑" w:cs="微软雅黑"/>
                <w:kern w:val="2"/>
                <w:sz w:val="18"/>
                <w:szCs w:val="18"/>
                <w:lang w:val="en-US" w:eastAsia="zh-CN" w:bidi="ar-SA"/>
              </w:rPr>
              <w:t>screenY</w:t>
            </w:r>
            <w:r>
              <w:rPr>
                <w:rFonts w:hint="default" w:ascii="微软雅黑" w:hAnsi="微软雅黑" w:eastAsia="微软雅黑" w:cs="微软雅黑"/>
                <w:kern w:val="2"/>
                <w:sz w:val="18"/>
                <w:szCs w:val="18"/>
                <w:lang w:val="en-US" w:eastAsia="zh-CN" w:bidi="ar-SA"/>
              </w:rPr>
              <w:t>, int w, int h, Bitmap bitmap);</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局部刷新</w:t>
            </w:r>
          </w:p>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src=(x,y,x+w,y+h);</w:t>
            </w:r>
          </w:p>
          <w:p>
            <w:pPr>
              <w:pStyle w:val="11"/>
              <w:keepNext w:val="0"/>
              <w:keepLines w:val="0"/>
              <w:widowControl/>
              <w:suppressLineNumbers w:val="0"/>
              <w:spacing w:before="60" w:beforeAutospacing="0" w:after="60" w:afterAutospacing="0" w:line="20" w:lineRule="atLeast"/>
              <w:ind w:right="0" w:rightChars="0"/>
              <w:jc w:val="both"/>
              <w:rPr>
                <w:rFonts w:hint="eastAsia"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dst=(x,y,x+w,y+h)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清空加速</w:t>
            </w:r>
            <w:r>
              <w:rPr>
                <w:rFonts w:hint="eastAsia" w:ascii="微软雅黑" w:hAnsi="微软雅黑" w:eastAsia="微软雅黑" w:cs="微软雅黑"/>
                <w:kern w:val="2"/>
                <w:sz w:val="18"/>
                <w:szCs w:val="18"/>
                <w:lang w:val="en-US" w:eastAsia="zh-CN" w:bidi="ar-SA"/>
              </w:rPr>
              <w:t>层</w:t>
            </w:r>
            <w:r>
              <w:rPr>
                <w:rFonts w:hint="default" w:ascii="微软雅黑" w:hAnsi="微软雅黑" w:eastAsia="微软雅黑" w:cs="微软雅黑"/>
                <w:kern w:val="2"/>
                <w:sz w:val="18"/>
                <w:szCs w:val="18"/>
                <w:lang w:val="en-US" w:eastAsia="zh-CN" w:bidi="ar-SA"/>
              </w:rPr>
              <w:t>数据</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clearAccLayer</w:t>
            </w:r>
            <w:r>
              <w:rPr>
                <w:rFonts w:hint="eastAsia" w:ascii="微软雅黑" w:hAnsi="微软雅黑" w:eastAsia="微软雅黑" w:cs="微软雅黑"/>
                <w:kern w:val="2"/>
                <w:sz w:val="18"/>
                <w:szCs w:val="18"/>
                <w:lang w:val="en-US" w:eastAsia="zh-CN" w:bidi="ar-SA"/>
              </w:rPr>
              <w:t>()</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停止加速后，还需要调用此方法来清空加速层的数</w:t>
            </w:r>
            <w:bookmarkStart w:id="17" w:name="_GoBack"/>
            <w:bookmarkEnd w:id="17"/>
            <w:r>
              <w:rPr>
                <w:rFonts w:hint="eastAsia" w:ascii="微软雅黑" w:hAnsi="微软雅黑" w:eastAsia="微软雅黑" w:cs="微软雅黑"/>
                <w:kern w:val="2"/>
                <w:sz w:val="18"/>
                <w:szCs w:val="18"/>
                <w:lang w:val="en-US" w:eastAsia="zh-CN" w:bidi="ar-SA"/>
              </w:rPr>
              <w:t>据。此时加速层完全不可见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清空加速层指定区域数据</w:t>
            </w: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clearAccLayerRect(int x, int y, int w, int h)</w:t>
            </w: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clearAccLayer</w:t>
            </w:r>
            <w:r>
              <w:rPr>
                <w:rFonts w:hint="eastAsia" w:ascii="微软雅黑" w:hAnsi="微软雅黑" w:eastAsia="微软雅黑" w:cs="微软雅黑"/>
                <w:kern w:val="2"/>
                <w:sz w:val="18"/>
                <w:szCs w:val="18"/>
                <w:lang w:val="en-US" w:eastAsia="zh-CN" w:bidi="ar-SA"/>
              </w:rPr>
              <w:t xml:space="preserve"> 是清除加速层所有像素数据，</w:t>
            </w:r>
            <w:r>
              <w:rPr>
                <w:rFonts w:hint="default" w:ascii="微软雅黑" w:hAnsi="微软雅黑" w:eastAsia="微软雅黑" w:cs="微软雅黑"/>
                <w:kern w:val="2"/>
                <w:sz w:val="18"/>
                <w:szCs w:val="18"/>
                <w:lang w:val="en-US" w:eastAsia="zh-CN" w:bidi="ar-SA"/>
              </w:rPr>
              <w:t>clearAccLayerRect</w:t>
            </w:r>
            <w:r>
              <w:rPr>
                <w:rFonts w:hint="eastAsia" w:ascii="微软雅黑" w:hAnsi="微软雅黑" w:eastAsia="微软雅黑" w:cs="微软雅黑"/>
                <w:kern w:val="2"/>
                <w:sz w:val="18"/>
                <w:szCs w:val="18"/>
                <w:lang w:val="en-US" w:eastAsia="zh-CN" w:bidi="ar-SA"/>
              </w:rPr>
              <w:t xml:space="preserve"> 是清除加速层指定区域像素数据。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27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p>
        </w:tc>
        <w:tc>
          <w:tcPr>
            <w:tcW w:w="416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p>
        </w:tc>
        <w:tc>
          <w:tcPr>
            <w:tcW w:w="4562"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p>
        </w:tc>
      </w:tr>
    </w:tbl>
    <w:p>
      <w:pPr>
        <w:pStyle w:val="11"/>
        <w:keepNext w:val="0"/>
        <w:keepLines w:val="0"/>
        <w:widowControl/>
        <w:suppressLineNumbers w:val="0"/>
        <w:spacing w:before="60" w:beforeAutospacing="0" w:after="60" w:afterAutospacing="0" w:line="20" w:lineRule="atLeast"/>
        <w:ind w:left="420" w:right="0"/>
        <w:jc w:val="both"/>
      </w:pPr>
    </w:p>
    <w:p>
      <w:pPr>
        <w:pStyle w:val="11"/>
        <w:keepNext w:val="0"/>
        <w:keepLines w:val="0"/>
        <w:widowControl/>
        <w:suppressLineNumbers w:val="0"/>
        <w:spacing w:before="60" w:beforeAutospacing="0" w:after="60" w:afterAutospacing="0" w:line="20" w:lineRule="atLeast"/>
        <w:ind w:left="420" w:right="0"/>
        <w:jc w:val="both"/>
      </w:pPr>
    </w:p>
    <w:p>
      <w:pPr>
        <w:pStyle w:val="11"/>
        <w:keepNext w:val="0"/>
        <w:keepLines w:val="0"/>
        <w:widowControl/>
        <w:suppressLineNumbers w:val="0"/>
        <w:spacing w:before="60" w:beforeAutospacing="0" w:after="60" w:afterAutospacing="0" w:line="20" w:lineRule="atLeast"/>
        <w:ind w:left="420" w:right="0"/>
        <w:jc w:val="both"/>
      </w:pPr>
      <w:r>
        <w:rPr>
          <w:rFonts w:hint="eastAsia" w:ascii="微软雅黑" w:hAnsi="微软雅黑" w:eastAsia="微软雅黑" w:cs="微软雅黑"/>
          <w:kern w:val="2"/>
          <w:sz w:val="24"/>
          <w:szCs w:val="24"/>
          <w:lang w:val="en-US" w:eastAsia="zh-CN" w:bidi="ar-SA"/>
        </w:rPr>
        <w:t>过期接口是为了兼容之前加速库版本，在后续新版本中，功能会无效，后续会清除，请不应该使用。</w:t>
      </w:r>
    </w:p>
    <w:tbl>
      <w:tblPr>
        <w:tblStyle w:val="12"/>
        <w:tblW w:w="9994" w:type="dxa"/>
        <w:tblInd w:w="47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2"/>
        <w:gridCol w:w="4371"/>
        <w:gridCol w:w="4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584"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center"/>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过期接口</w:t>
            </w:r>
          </w:p>
        </w:tc>
        <w:tc>
          <w:tcPr>
            <w:tcW w:w="478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left="420" w:leftChars="0" w:right="0" w:firstLine="420" w:firstLineChars="0"/>
              <w:jc w:val="center"/>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函数名</w:t>
            </w:r>
          </w:p>
        </w:tc>
        <w:tc>
          <w:tcPr>
            <w:tcW w:w="362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left="420" w:leftChars="0" w:right="0" w:firstLine="420" w:firstLineChars="0"/>
              <w:jc w:val="both"/>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备注</w:t>
            </w:r>
            <w:r>
              <w:rPr>
                <w:rFonts w:hint="eastAsia" w:ascii="微软雅黑" w:hAnsi="微软雅黑" w:eastAsia="微软雅黑" w:cs="微软雅黑"/>
                <w:kern w:val="2"/>
                <w:sz w:val="24"/>
                <w:szCs w:val="24"/>
                <w:lang w:val="en-US" w:eastAsia="zh-CN" w:bidi="ar-SA"/>
              </w:rPr>
              <w:t>（为后面可能会删除）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584"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18"/>
                <w:szCs w:val="18"/>
                <w:lang w:val="en-US" w:eastAsia="zh-CN" w:bidi="ar-SA"/>
              </w:rPr>
              <w:t>刷新</w:t>
            </w:r>
            <w:r>
              <w:rPr>
                <w:rFonts w:hint="eastAsia" w:ascii="微软雅黑" w:hAnsi="微软雅黑" w:eastAsia="微软雅黑" w:cs="微软雅黑"/>
                <w:kern w:val="2"/>
                <w:sz w:val="18"/>
                <w:szCs w:val="18"/>
                <w:lang w:val="en-US" w:eastAsia="zh-CN" w:bidi="ar-SA"/>
              </w:rPr>
              <w:t>surface</w:t>
            </w:r>
          </w:p>
        </w:tc>
        <w:tc>
          <w:tcPr>
            <w:tcW w:w="478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18"/>
                <w:szCs w:val="18"/>
                <w:lang w:val="en-US" w:eastAsia="zh-CN" w:bidi="ar-SA"/>
              </w:rPr>
              <w:t>public native void refreshSurface(Surface surface, Bitmap bitmap);</w:t>
            </w:r>
          </w:p>
        </w:tc>
        <w:tc>
          <w:tcPr>
            <w:tcW w:w="362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jc w:val="both"/>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过期，不推荐使用，效果等同于：</w:t>
            </w:r>
          </w:p>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Canvas canvas = mSurfaceHolder.lockCanvas();</w:t>
            </w:r>
          </w:p>
          <w:p>
            <w:pPr>
              <w:pStyle w:val="11"/>
              <w:keepNext w:val="0"/>
              <w:keepLines w:val="0"/>
              <w:widowControl/>
              <w:suppressLineNumbers w:val="0"/>
              <w:spacing w:before="60" w:beforeAutospacing="0" w:after="60" w:afterAutospacing="0" w:line="20" w:lineRule="atLeast"/>
              <w:ind w:right="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 xml:space="preserve">canvas.drawBitmap(bitmap,null, </w:t>
            </w:r>
            <w:r>
              <w:rPr>
                <w:rFonts w:hint="eastAsia" w:ascii="微软雅黑" w:hAnsi="微软雅黑" w:eastAsia="微软雅黑" w:cs="微软雅黑"/>
                <w:kern w:val="2"/>
                <w:sz w:val="18"/>
                <w:szCs w:val="18"/>
                <w:lang w:val="en-US" w:eastAsia="zh-CN" w:bidi="ar-SA"/>
              </w:rPr>
              <w:t>null</w:t>
            </w:r>
            <w:r>
              <w:rPr>
                <w:rFonts w:hint="default" w:ascii="微软雅黑" w:hAnsi="微软雅黑" w:eastAsia="微软雅黑" w:cs="微软雅黑"/>
                <w:kern w:val="2"/>
                <w:sz w:val="18"/>
                <w:szCs w:val="18"/>
                <w:lang w:val="en-US" w:eastAsia="zh-CN" w:bidi="ar-SA"/>
              </w:rPr>
              <w:t>, null);</w:t>
            </w:r>
          </w:p>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18"/>
                <w:szCs w:val="18"/>
                <w:lang w:val="en-US" w:eastAsia="zh-CN" w:bidi="ar-SA"/>
              </w:rPr>
              <w:t>mSurfaceHolder.unlockCanvasAndPost(canvas);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1584"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添加防覆盖内容</w:t>
            </w:r>
          </w:p>
        </w:tc>
        <w:tc>
          <w:tcPr>
            <w:tcW w:w="478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getActivityBitmap(Bitmap bitmap);</w:t>
            </w:r>
          </w:p>
        </w:tc>
        <w:tc>
          <w:tcPr>
            <w:tcW w:w="362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过期，不推荐使用，无需此方法，</w:t>
            </w:r>
            <w:r>
              <w:rPr>
                <w:rFonts w:hint="default" w:ascii="微软雅黑" w:hAnsi="微软雅黑" w:eastAsia="微软雅黑" w:cs="微软雅黑"/>
                <w:kern w:val="2"/>
                <w:sz w:val="18"/>
                <w:szCs w:val="18"/>
                <w:lang w:val="en-US" w:eastAsia="zh-CN" w:bidi="ar-SA"/>
              </w:rPr>
              <w:t>refreshAccelerateDraw</w:t>
            </w:r>
            <w:r>
              <w:rPr>
                <w:rFonts w:hint="eastAsia" w:ascii="微软雅黑" w:hAnsi="微软雅黑" w:eastAsia="微软雅黑" w:cs="微软雅黑"/>
                <w:kern w:val="2"/>
                <w:sz w:val="18"/>
                <w:szCs w:val="18"/>
                <w:lang w:val="en-US" w:eastAsia="zh-CN" w:bidi="ar-SA"/>
              </w:rPr>
              <w:t xml:space="preserve"> 中使用背景透明图。</w:t>
            </w:r>
          </w:p>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将菜单栏等不愿被擦除的区域预存在加速库中，避免板擦界面异常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584"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显示触摸轨迹球</w:t>
            </w:r>
          </w:p>
        </w:tc>
        <w:tc>
          <w:tcPr>
            <w:tcW w:w="478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showTrackBall(boolean flag);</w:t>
            </w:r>
          </w:p>
        </w:tc>
        <w:tc>
          <w:tcPr>
            <w:tcW w:w="362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eastAsia"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是否显示手指触摸轨迹球特效</w:t>
            </w:r>
            <w:r>
              <w:rPr>
                <w:rFonts w:hint="eastAsia" w:ascii="微软雅黑" w:hAnsi="微软雅黑" w:eastAsia="微软雅黑" w:cs="微软雅黑"/>
                <w:kern w:val="2"/>
                <w:sz w:val="18"/>
                <w:szCs w:val="18"/>
                <w:lang w:val="en-US" w:eastAsia="zh-CN" w:bidi="ar-SA"/>
              </w:rPr>
              <w:t>。true开启，false关闭。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584"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开启</w:t>
            </w:r>
            <w:r>
              <w:rPr>
                <w:rFonts w:hint="eastAsia" w:ascii="微软雅黑" w:hAnsi="微软雅黑" w:eastAsia="微软雅黑" w:cs="微软雅黑"/>
                <w:kern w:val="2"/>
                <w:sz w:val="18"/>
                <w:szCs w:val="18"/>
                <w:lang w:val="en-US" w:eastAsia="zh-CN" w:bidi="ar-SA"/>
              </w:rPr>
              <w:t>触摸事件</w:t>
            </w:r>
            <w:r>
              <w:rPr>
                <w:rFonts w:hint="default" w:ascii="微软雅黑" w:hAnsi="微软雅黑" w:eastAsia="微软雅黑" w:cs="微软雅黑"/>
                <w:kern w:val="2"/>
                <w:sz w:val="18"/>
                <w:szCs w:val="18"/>
                <w:lang w:val="en-US" w:eastAsia="zh-CN" w:bidi="ar-SA"/>
              </w:rPr>
              <w:t>加速</w:t>
            </w:r>
          </w:p>
        </w:tc>
        <w:tc>
          <w:tcPr>
            <w:tcW w:w="478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native void setStartEventPull(boolean flag)</w:t>
            </w:r>
          </w:p>
        </w:tc>
        <w:tc>
          <w:tcPr>
            <w:tcW w:w="362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eastAsia"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是否开</w:t>
            </w:r>
            <w:r>
              <w:rPr>
                <w:rFonts w:hint="eastAsia" w:ascii="微软雅黑" w:hAnsi="微软雅黑" w:eastAsia="微软雅黑" w:cs="微软雅黑"/>
                <w:kern w:val="2"/>
                <w:sz w:val="18"/>
                <w:szCs w:val="18"/>
                <w:lang w:val="en-US" w:eastAsia="zh-CN" w:bidi="ar-SA"/>
              </w:rPr>
              <w:t>启触摸</w:t>
            </w:r>
            <w:r>
              <w:rPr>
                <w:rFonts w:hint="default" w:ascii="微软雅黑" w:hAnsi="微软雅黑" w:eastAsia="微软雅黑" w:cs="微软雅黑"/>
                <w:kern w:val="2"/>
                <w:sz w:val="18"/>
                <w:szCs w:val="18"/>
                <w:lang w:val="en-US" w:eastAsia="zh-CN" w:bidi="ar-SA"/>
              </w:rPr>
              <w:t>加速。</w:t>
            </w:r>
            <w:r>
              <w:rPr>
                <w:rFonts w:hint="eastAsia" w:ascii="微软雅黑" w:hAnsi="微软雅黑" w:eastAsia="微软雅黑" w:cs="微软雅黑"/>
                <w:kern w:val="2"/>
                <w:sz w:val="18"/>
                <w:szCs w:val="18"/>
                <w:lang w:val="en-US" w:eastAsia="zh-CN" w:bidi="ar-SA"/>
              </w:rPr>
              <w:t>true开启，false关闭。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584"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触摸事件</w:t>
            </w:r>
            <w:r>
              <w:rPr>
                <w:rFonts w:hint="default" w:ascii="微软雅黑" w:hAnsi="微软雅黑" w:eastAsia="微软雅黑" w:cs="微软雅黑"/>
                <w:kern w:val="2"/>
                <w:sz w:val="18"/>
                <w:szCs w:val="18"/>
                <w:lang w:val="en-US" w:eastAsia="zh-CN" w:bidi="ar-SA"/>
              </w:rPr>
              <w:t>加速事件回调</w:t>
            </w:r>
          </w:p>
        </w:tc>
        <w:tc>
          <w:tcPr>
            <w:tcW w:w="478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public void callback(int id, float x, float y, float width, float height, float stroke, int status, int type)</w:t>
            </w:r>
          </w:p>
        </w:tc>
        <w:tc>
          <w:tcPr>
            <w:tcW w:w="362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keepNext w:val="0"/>
              <w:keepLines w:val="0"/>
              <w:widowControl/>
              <w:suppressLineNumbers w:val="0"/>
              <w:spacing w:before="60" w:beforeAutospacing="0" w:after="60" w:afterAutospacing="0" w:line="20" w:lineRule="atLeast"/>
              <w:ind w:right="0" w:rightChars="0"/>
              <w:jc w:val="both"/>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触摸事件</w:t>
            </w:r>
            <w:r>
              <w:rPr>
                <w:rFonts w:hint="default" w:ascii="微软雅黑" w:hAnsi="微软雅黑" w:eastAsia="微软雅黑" w:cs="微软雅黑"/>
                <w:kern w:val="2"/>
                <w:sz w:val="18"/>
                <w:szCs w:val="18"/>
                <w:lang w:val="en-US" w:eastAsia="zh-CN" w:bidi="ar-SA"/>
              </w:rPr>
              <w:t>加速开启后，触摸事件回调入口</w:t>
            </w:r>
          </w:p>
        </w:tc>
      </w:tr>
    </w:tbl>
    <w:p>
      <w:pPr>
        <w:pStyle w:val="11"/>
        <w:keepNext w:val="0"/>
        <w:keepLines w:val="0"/>
        <w:widowControl/>
        <w:suppressLineNumbers w:val="0"/>
        <w:spacing w:before="60" w:beforeAutospacing="0" w:after="60" w:afterAutospacing="0" w:line="20" w:lineRule="atLeast"/>
        <w:ind w:left="420" w:right="0"/>
        <w:jc w:val="left"/>
      </w:pPr>
    </w:p>
    <w:p>
      <w:pPr>
        <w:pStyle w:val="2"/>
        <w:numPr>
          <w:ilvl w:val="0"/>
          <w:numId w:val="2"/>
        </w:numPr>
        <w:bidi w:val="0"/>
        <w:ind w:left="0" w:leftChars="0" w:firstLine="400" w:firstLineChars="0"/>
        <w:rPr>
          <w:rFonts w:hint="eastAsia" w:ascii="微软雅黑" w:hAnsi="微软雅黑" w:eastAsia="微软雅黑" w:cs="微软雅黑"/>
          <w:b/>
          <w:bCs/>
          <w:sz w:val="28"/>
          <w:szCs w:val="28"/>
          <w:lang w:val="en-US" w:eastAsia="zh-CN"/>
        </w:rPr>
      </w:pPr>
      <w:bookmarkStart w:id="9" w:name="_Toc24327"/>
      <w:r>
        <w:rPr>
          <w:rFonts w:hint="eastAsia" w:ascii="微软雅黑" w:hAnsi="微软雅黑" w:eastAsia="微软雅黑" w:cs="微软雅黑"/>
          <w:b/>
          <w:bCs/>
          <w:sz w:val="28"/>
          <w:szCs w:val="28"/>
          <w:lang w:val="en-US" w:eastAsia="zh-CN"/>
        </w:rPr>
        <w:t>Demo实例：</w:t>
      </w:r>
      <w:bookmarkEnd w:id="9"/>
    </w:p>
    <w:p>
      <w:pPr>
        <w:pStyle w:val="3"/>
        <w:numPr>
          <w:ilvl w:val="1"/>
          <w:numId w:val="2"/>
        </w:numPr>
        <w:bidi w:val="0"/>
        <w:rPr>
          <w:rFonts w:hint="eastAsia"/>
          <w:lang w:val="en-US" w:eastAsia="zh-CN"/>
        </w:rPr>
      </w:pPr>
      <w:bookmarkStart w:id="10" w:name="_Toc27727"/>
      <w:r>
        <w:rPr>
          <w:rFonts w:hint="eastAsia"/>
          <w:lang w:val="en-US" w:eastAsia="zh-CN"/>
        </w:rPr>
        <w:t>权限</w:t>
      </w:r>
      <w:bookmarkEnd w:id="10"/>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加速库需要操作显存空间，需要为</w:t>
      </w:r>
      <w:r>
        <w:rPr>
          <w:rFonts w:hint="eastAsia" w:ascii="微软雅黑" w:hAnsi="微软雅黑" w:eastAsia="微软雅黑" w:cs="微软雅黑"/>
          <w:sz w:val="24"/>
          <w:lang w:val="en-US" w:eastAsia="zh-CN"/>
        </w:rPr>
        <w:t>白板APP</w:t>
      </w:r>
      <w:r>
        <w:rPr>
          <w:rFonts w:hint="default" w:ascii="微软雅黑" w:hAnsi="微软雅黑" w:eastAsia="微软雅黑" w:cs="微软雅黑"/>
          <w:sz w:val="24"/>
          <w:lang w:val="en-US" w:eastAsia="zh-CN"/>
        </w:rPr>
        <w:t>赋予system权限。在</w:t>
      </w:r>
      <w:r>
        <w:rPr>
          <w:rFonts w:hint="eastAsia" w:ascii="微软雅黑" w:hAnsi="微软雅黑" w:eastAsia="微软雅黑" w:cs="微软雅黑"/>
          <w:sz w:val="24"/>
          <w:lang w:val="en-US" w:eastAsia="zh-CN"/>
        </w:rPr>
        <w:t>APP</w:t>
      </w:r>
      <w:r>
        <w:rPr>
          <w:rFonts w:hint="default" w:ascii="微软雅黑" w:hAnsi="微软雅黑" w:eastAsia="微软雅黑" w:cs="微软雅黑"/>
          <w:sz w:val="24"/>
          <w:lang w:val="en-US" w:eastAsia="zh-CN"/>
        </w:rPr>
        <w:t>工程的AndroidManifest.xml中添加android:sharedUserId="android.uid.system"说明。</w:t>
      </w:r>
    </w:p>
    <w:p>
      <w:pPr>
        <w:pStyle w:val="11"/>
        <w:keepNext w:val="0"/>
        <w:keepLines w:val="0"/>
        <w:widowControl/>
        <w:suppressLineNumbers w:val="0"/>
        <w:spacing w:before="60" w:beforeAutospacing="0" w:after="60" w:afterAutospacing="0" w:line="20" w:lineRule="atLeast"/>
        <w:ind w:left="420" w:leftChars="0" w:right="0" w:firstLine="420" w:firstLineChars="0"/>
        <w:jc w:val="both"/>
      </w:pPr>
      <w:r>
        <w:drawing>
          <wp:inline distT="0" distB="0" distL="114300" distR="114300">
            <wp:extent cx="6043930" cy="830580"/>
            <wp:effectExtent l="0" t="0" r="13970" b="762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0"/>
                    <a:stretch>
                      <a:fillRect/>
                    </a:stretch>
                  </pic:blipFill>
                  <pic:spPr>
                    <a:xfrm>
                      <a:off x="0" y="0"/>
                      <a:ext cx="6043930" cy="830580"/>
                    </a:xfrm>
                    <a:prstGeom prst="rect">
                      <a:avLst/>
                    </a:prstGeom>
                    <a:noFill/>
                    <a:ln>
                      <a:noFill/>
                    </a:ln>
                  </pic:spPr>
                </pic:pic>
              </a:graphicData>
            </a:graphic>
          </wp:inline>
        </w:drawing>
      </w:r>
    </w:p>
    <w:p>
      <w:pPr>
        <w:pStyle w:val="11"/>
        <w:keepNext w:val="0"/>
        <w:keepLines w:val="0"/>
        <w:widowControl/>
        <w:suppressLineNumbers w:val="0"/>
        <w:spacing w:before="60" w:beforeAutospacing="0" w:after="60" w:afterAutospacing="0" w:line="20" w:lineRule="atLeast"/>
        <w:ind w:left="420" w:leftChars="0" w:right="0" w:firstLine="420" w:firstLineChars="0"/>
        <w:jc w:val="both"/>
        <w:rPr>
          <w:rFonts w:hint="default"/>
          <w:lang w:val="en-US" w:eastAsia="zh-CN"/>
        </w:rPr>
      </w:pPr>
    </w:p>
    <w:p>
      <w:pPr>
        <w:pStyle w:val="3"/>
        <w:numPr>
          <w:ilvl w:val="1"/>
          <w:numId w:val="2"/>
        </w:numPr>
        <w:bidi w:val="0"/>
        <w:rPr>
          <w:rFonts w:hint="eastAsia"/>
          <w:lang w:val="en-US" w:eastAsia="zh-CN"/>
        </w:rPr>
      </w:pPr>
      <w:bookmarkStart w:id="11" w:name="_Toc20527"/>
      <w:r>
        <w:rPr>
          <w:rFonts w:hint="default"/>
          <w:lang w:val="en-US" w:eastAsia="zh-CN"/>
        </w:rPr>
        <w:t>加载加速库</w:t>
      </w:r>
      <w:bookmarkEnd w:id="11"/>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加速库以so库的形式</w:t>
      </w:r>
      <w:r>
        <w:rPr>
          <w:rFonts w:hint="eastAsia" w:ascii="微软雅黑" w:hAnsi="微软雅黑" w:eastAsia="微软雅黑" w:cs="微软雅黑"/>
          <w:sz w:val="24"/>
          <w:lang w:val="en-US" w:eastAsia="zh-CN"/>
        </w:rPr>
        <w:t>，</w:t>
      </w:r>
      <w:r>
        <w:rPr>
          <w:rFonts w:hint="default" w:ascii="微软雅黑" w:hAnsi="微软雅黑" w:eastAsia="微软雅黑" w:cs="微软雅黑"/>
          <w:sz w:val="24"/>
          <w:lang w:val="en-US" w:eastAsia="zh-CN"/>
        </w:rPr>
        <w:t>打包在系统固件中</w:t>
      </w:r>
      <w:r>
        <w:rPr>
          <w:rFonts w:hint="eastAsia" w:ascii="微软雅黑" w:hAnsi="微软雅黑" w:eastAsia="微软雅黑" w:cs="微软雅黑"/>
          <w:sz w:val="24"/>
          <w:lang w:val="en-US" w:eastAsia="zh-CN"/>
        </w:rPr>
        <w:t>。</w:t>
      </w:r>
      <w:r>
        <w:rPr>
          <w:rFonts w:hint="default" w:ascii="微软雅黑" w:hAnsi="微软雅黑" w:eastAsia="微软雅黑" w:cs="微软雅黑"/>
          <w:sz w:val="24"/>
          <w:lang w:val="en-US" w:eastAsia="zh-CN"/>
        </w:rPr>
        <w:t>java侧代码在使用之前，需要对其先进行加载。</w:t>
      </w:r>
    </w:p>
    <w:p>
      <w:pPr>
        <w:pStyle w:val="11"/>
        <w:keepNext w:val="0"/>
        <w:keepLines w:val="0"/>
        <w:widowControl/>
        <w:suppressLineNumbers w:val="0"/>
        <w:spacing w:before="60" w:beforeAutospacing="0" w:after="60" w:afterAutospacing="0" w:line="20" w:lineRule="atLeast"/>
        <w:ind w:left="420" w:right="0"/>
        <w:jc w:val="center"/>
      </w:pPr>
      <w:r>
        <w:drawing>
          <wp:inline distT="0" distB="0" distL="114300" distR="114300">
            <wp:extent cx="5985510" cy="942975"/>
            <wp:effectExtent l="0" t="0" r="15240" b="9525"/>
            <wp:docPr id="1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6"/>
                    <pic:cNvPicPr>
                      <a:picLocks noChangeAspect="1"/>
                    </pic:cNvPicPr>
                  </pic:nvPicPr>
                  <pic:blipFill>
                    <a:blip r:embed="rId11"/>
                    <a:stretch>
                      <a:fillRect/>
                    </a:stretch>
                  </pic:blipFill>
                  <pic:spPr>
                    <a:xfrm>
                      <a:off x="0" y="0"/>
                      <a:ext cx="5985510" cy="942975"/>
                    </a:xfrm>
                    <a:prstGeom prst="rect">
                      <a:avLst/>
                    </a:prstGeom>
                    <a:noFill/>
                    <a:ln w="9525">
                      <a:noFill/>
                    </a:ln>
                  </pic:spPr>
                </pic:pic>
              </a:graphicData>
            </a:graphic>
          </wp:inline>
        </w:drawing>
      </w:r>
    </w:p>
    <w:p>
      <w:pPr>
        <w:pStyle w:val="11"/>
        <w:keepNext w:val="0"/>
        <w:keepLines w:val="0"/>
        <w:widowControl/>
        <w:suppressLineNumbers w:val="0"/>
        <w:spacing w:before="60" w:beforeAutospacing="0" w:after="60" w:afterAutospacing="0" w:line="20" w:lineRule="atLeast"/>
        <w:ind w:left="420" w:right="0"/>
        <w:jc w:val="center"/>
      </w:pPr>
    </w:p>
    <w:p>
      <w:pPr>
        <w:pStyle w:val="3"/>
        <w:numPr>
          <w:ilvl w:val="1"/>
          <w:numId w:val="2"/>
        </w:numPr>
        <w:bidi w:val="0"/>
        <w:rPr>
          <w:rFonts w:hint="default"/>
          <w:lang w:val="en-US" w:eastAsia="zh-CN"/>
        </w:rPr>
      </w:pPr>
      <w:bookmarkStart w:id="12" w:name="_Toc8859"/>
      <w:r>
        <w:rPr>
          <w:rFonts w:hint="default"/>
          <w:lang w:val="en-US" w:eastAsia="zh-CN"/>
        </w:rPr>
        <w:t>加速库</w:t>
      </w:r>
      <w:r>
        <w:rPr>
          <w:rFonts w:hint="eastAsia"/>
          <w:lang w:val="en-US" w:eastAsia="zh-CN"/>
        </w:rPr>
        <w:t>初始化</w:t>
      </w:r>
      <w:r>
        <w:rPr>
          <w:rFonts w:hint="default"/>
          <w:lang w:val="en-US" w:eastAsia="zh-CN"/>
        </w:rPr>
        <w:t>与</w:t>
      </w:r>
      <w:r>
        <w:rPr>
          <w:rFonts w:hint="eastAsia"/>
          <w:lang w:val="en-US" w:eastAsia="zh-CN"/>
        </w:rPr>
        <w:t>资源</w:t>
      </w:r>
      <w:r>
        <w:rPr>
          <w:rFonts w:hint="default"/>
          <w:lang w:val="en-US" w:eastAsia="zh-CN"/>
        </w:rPr>
        <w:t>回收</w:t>
      </w:r>
      <w:bookmarkEnd w:id="12"/>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加速库是针对总个屏幕的刷新区域进行管理</w:t>
      </w:r>
      <w:r>
        <w:rPr>
          <w:rFonts w:hint="eastAsia" w:ascii="微软雅黑" w:hAnsi="微软雅黑" w:eastAsia="微软雅黑" w:cs="微软雅黑"/>
          <w:sz w:val="24"/>
          <w:lang w:val="en-US" w:eastAsia="zh-CN"/>
        </w:rPr>
        <w:t>。对</w:t>
      </w:r>
      <w:r>
        <w:rPr>
          <w:rFonts w:hint="default" w:ascii="微软雅黑" w:hAnsi="微软雅黑" w:eastAsia="微软雅黑" w:cs="微软雅黑"/>
          <w:sz w:val="24"/>
          <w:lang w:val="en-US" w:eastAsia="zh-CN"/>
        </w:rPr>
        <w:t>其传递的区域和坐标，需要转换成全屏对应的坐标系。如果加速库初始化宽高和分辨率不一致，会导致书写时花屏，或者坐标偏移。</w:t>
      </w:r>
    </w:p>
    <w:p>
      <w:pPr>
        <w:pStyle w:val="11"/>
        <w:keepNext w:val="0"/>
        <w:keepLines w:val="0"/>
        <w:widowControl/>
        <w:suppressLineNumbers w:val="0"/>
        <w:spacing w:before="60" w:beforeAutospacing="0" w:after="60" w:afterAutospacing="0" w:line="20" w:lineRule="atLeast"/>
        <w:ind w:left="420" w:right="0"/>
        <w:jc w:val="center"/>
      </w:pPr>
      <w:r>
        <w:drawing>
          <wp:inline distT="0" distB="0" distL="114300" distR="114300">
            <wp:extent cx="5997575" cy="3011805"/>
            <wp:effectExtent l="0" t="0" r="3175" b="17145"/>
            <wp:docPr id="1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7"/>
                    <pic:cNvPicPr>
                      <a:picLocks noChangeAspect="1"/>
                    </pic:cNvPicPr>
                  </pic:nvPicPr>
                  <pic:blipFill>
                    <a:blip r:embed="rId12"/>
                    <a:stretch>
                      <a:fillRect/>
                    </a:stretch>
                  </pic:blipFill>
                  <pic:spPr>
                    <a:xfrm>
                      <a:off x="0" y="0"/>
                      <a:ext cx="5997575" cy="3011805"/>
                    </a:xfrm>
                    <a:prstGeom prst="rect">
                      <a:avLst/>
                    </a:prstGeom>
                    <a:noFill/>
                    <a:ln w="9525">
                      <a:noFill/>
                    </a:ln>
                  </pic:spPr>
                </pic:pic>
              </a:graphicData>
            </a:graphic>
          </wp:inline>
        </w:drawing>
      </w:r>
    </w:p>
    <w:p>
      <w:pPr>
        <w:pStyle w:val="11"/>
        <w:keepNext w:val="0"/>
        <w:keepLines w:val="0"/>
        <w:widowControl/>
        <w:suppressLineNumbers w:val="0"/>
        <w:spacing w:before="60" w:beforeAutospacing="0" w:after="60" w:afterAutospacing="0" w:line="20" w:lineRule="atLeast"/>
        <w:ind w:left="420" w:right="0"/>
        <w:jc w:val="center"/>
      </w:pPr>
    </w:p>
    <w:p>
      <w:pPr>
        <w:pStyle w:val="3"/>
        <w:numPr>
          <w:ilvl w:val="1"/>
          <w:numId w:val="2"/>
        </w:numPr>
        <w:bidi w:val="0"/>
        <w:rPr>
          <w:rFonts w:hint="default"/>
          <w:lang w:val="en-US" w:eastAsia="zh-CN"/>
        </w:rPr>
      </w:pPr>
      <w:bookmarkStart w:id="13" w:name="_Toc3489"/>
      <w:r>
        <w:rPr>
          <w:rFonts w:hint="default"/>
          <w:lang w:val="en-US" w:eastAsia="zh-CN"/>
        </w:rPr>
        <w:t>加速开启与屏幕解锁</w:t>
      </w:r>
      <w:bookmarkEnd w:id="13"/>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一般在接收到触摸down</w:t>
      </w:r>
      <w:r>
        <w:rPr>
          <w:rFonts w:hint="eastAsia" w:ascii="微软雅黑" w:hAnsi="微软雅黑" w:eastAsia="微软雅黑" w:cs="微软雅黑"/>
          <w:sz w:val="24"/>
          <w:lang w:val="en-US" w:eastAsia="zh-CN"/>
        </w:rPr>
        <w:t>事件</w:t>
      </w:r>
      <w:r>
        <w:rPr>
          <w:rFonts w:hint="default" w:ascii="微软雅黑" w:hAnsi="微软雅黑" w:eastAsia="微软雅黑" w:cs="微软雅黑"/>
          <w:sz w:val="24"/>
          <w:lang w:val="en-US" w:eastAsia="zh-CN"/>
        </w:rPr>
        <w:t>时，开始加速，对android屏幕进行锁定；在抬手时，停止加速，对android屏幕进行解锁。</w:t>
      </w:r>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开始加速：</w:t>
      </w:r>
    </w:p>
    <w:p>
      <w:pPr>
        <w:pStyle w:val="11"/>
        <w:keepNext w:val="0"/>
        <w:keepLines w:val="0"/>
        <w:widowControl/>
        <w:suppressLineNumbers w:val="0"/>
        <w:spacing w:before="60" w:beforeAutospacing="0" w:after="60" w:afterAutospacing="0" w:line="20" w:lineRule="atLeast"/>
        <w:ind w:left="420" w:right="0"/>
        <w:jc w:val="center"/>
      </w:pPr>
      <w:r>
        <w:drawing>
          <wp:inline distT="0" distB="0" distL="114300" distR="114300">
            <wp:extent cx="6099810" cy="1697990"/>
            <wp:effectExtent l="0" t="0" r="15240" b="16510"/>
            <wp:docPr id="11"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8"/>
                    <pic:cNvPicPr>
                      <a:picLocks noChangeAspect="1"/>
                    </pic:cNvPicPr>
                  </pic:nvPicPr>
                  <pic:blipFill>
                    <a:blip r:embed="rId13"/>
                    <a:stretch>
                      <a:fillRect/>
                    </a:stretch>
                  </pic:blipFill>
                  <pic:spPr>
                    <a:xfrm>
                      <a:off x="0" y="0"/>
                      <a:ext cx="6099810" cy="1697990"/>
                    </a:xfrm>
                    <a:prstGeom prst="rect">
                      <a:avLst/>
                    </a:prstGeom>
                    <a:noFill/>
                    <a:ln w="9525">
                      <a:noFill/>
                    </a:ln>
                  </pic:spPr>
                </pic:pic>
              </a:graphicData>
            </a:graphic>
          </wp:inline>
        </w:drawing>
      </w:r>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停止加速：</w:t>
      </w:r>
    </w:p>
    <w:p>
      <w:pPr>
        <w:pStyle w:val="11"/>
        <w:keepNext w:val="0"/>
        <w:keepLines w:val="0"/>
        <w:widowControl/>
        <w:suppressLineNumbers w:val="0"/>
        <w:spacing w:before="60" w:beforeAutospacing="0" w:after="60" w:afterAutospacing="0" w:line="20" w:lineRule="atLeast"/>
        <w:ind w:left="420" w:right="0"/>
        <w:jc w:val="center"/>
      </w:pPr>
      <w:r>
        <w:drawing>
          <wp:inline distT="0" distB="0" distL="114300" distR="114300">
            <wp:extent cx="6330315" cy="2325370"/>
            <wp:effectExtent l="0" t="0" r="952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6330315" cy="2325370"/>
                    </a:xfrm>
                    <a:prstGeom prst="rect">
                      <a:avLst/>
                    </a:prstGeom>
                    <a:noFill/>
                    <a:ln>
                      <a:noFill/>
                    </a:ln>
                  </pic:spPr>
                </pic:pic>
              </a:graphicData>
            </a:graphic>
          </wp:inline>
        </w:drawing>
      </w:r>
    </w:p>
    <w:p>
      <w:pPr>
        <w:pStyle w:val="11"/>
        <w:keepNext w:val="0"/>
        <w:keepLines w:val="0"/>
        <w:widowControl/>
        <w:suppressLineNumbers w:val="0"/>
        <w:spacing w:before="60" w:beforeAutospacing="0" w:after="60" w:afterAutospacing="0" w:line="20" w:lineRule="atLeast"/>
        <w:ind w:left="420" w:right="0"/>
        <w:jc w:val="center"/>
      </w:pPr>
    </w:p>
    <w:p>
      <w:pPr>
        <w:pStyle w:val="11"/>
        <w:keepNext w:val="0"/>
        <w:keepLines w:val="0"/>
        <w:widowControl/>
        <w:suppressLineNumbers w:val="0"/>
        <w:spacing w:before="60" w:beforeAutospacing="0" w:after="60" w:afterAutospacing="0" w:line="20" w:lineRule="atLeast"/>
        <w:ind w:left="420" w:right="0"/>
        <w:jc w:val="center"/>
      </w:pPr>
    </w:p>
    <w:p>
      <w:pPr>
        <w:pStyle w:val="3"/>
        <w:numPr>
          <w:ilvl w:val="1"/>
          <w:numId w:val="2"/>
        </w:numPr>
        <w:bidi w:val="0"/>
        <w:rPr>
          <w:rFonts w:hint="default"/>
          <w:lang w:val="en-US" w:eastAsia="zh-CN"/>
        </w:rPr>
      </w:pPr>
      <w:bookmarkStart w:id="14" w:name="_Toc20575"/>
      <w:r>
        <w:rPr>
          <w:rFonts w:hint="default"/>
          <w:lang w:val="en-US" w:eastAsia="zh-CN"/>
        </w:rPr>
        <w:t>渲染与刷新</w:t>
      </w:r>
      <w:bookmarkEnd w:id="14"/>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加速库不关心书写的内容，它只负责刷新。用户需要自己完成书写内容的渲染动作。android中canvas提供了丰富的绘制接口，用户根据自身产品定义，将触摸事件转换成书写内容。</w:t>
      </w:r>
    </w:p>
    <w:p>
      <w:pPr>
        <w:pStyle w:val="11"/>
        <w:keepNext w:val="0"/>
        <w:keepLines w:val="0"/>
        <w:widowControl/>
        <w:suppressLineNumbers w:val="0"/>
        <w:spacing w:before="60" w:beforeAutospacing="0" w:after="60" w:afterAutospacing="0" w:line="20" w:lineRule="atLeast"/>
        <w:ind w:left="420" w:right="0"/>
        <w:jc w:val="center"/>
      </w:pPr>
      <w:r>
        <w:drawing>
          <wp:inline distT="0" distB="0" distL="114300" distR="114300">
            <wp:extent cx="5946775" cy="3090545"/>
            <wp:effectExtent l="0" t="0" r="15875" b="14605"/>
            <wp:docPr id="16"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1"/>
                    <pic:cNvPicPr>
                      <a:picLocks noChangeAspect="1"/>
                    </pic:cNvPicPr>
                  </pic:nvPicPr>
                  <pic:blipFill>
                    <a:blip r:embed="rId15"/>
                    <a:stretch>
                      <a:fillRect/>
                    </a:stretch>
                  </pic:blipFill>
                  <pic:spPr>
                    <a:xfrm>
                      <a:off x="0" y="0"/>
                      <a:ext cx="5946775" cy="3090545"/>
                    </a:xfrm>
                    <a:prstGeom prst="rect">
                      <a:avLst/>
                    </a:prstGeom>
                    <a:noFill/>
                    <a:ln w="9525">
                      <a:noFill/>
                    </a:ln>
                  </pic:spPr>
                </pic:pic>
              </a:graphicData>
            </a:graphic>
          </wp:inline>
        </w:drawing>
      </w:r>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书写结束后，将需要刷新的内容转换成Bitmap位图，交由加速库处理。加速库会根据区域，将其刷新到屏幕上。</w:t>
      </w:r>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局部刷新：</w:t>
      </w:r>
    </w:p>
    <w:p>
      <w:pPr>
        <w:pStyle w:val="11"/>
        <w:keepNext w:val="0"/>
        <w:keepLines w:val="0"/>
        <w:widowControl/>
        <w:suppressLineNumbers w:val="0"/>
        <w:spacing w:before="60" w:beforeAutospacing="0" w:after="60" w:afterAutospacing="0" w:line="20" w:lineRule="atLeast"/>
        <w:ind w:left="420" w:right="0"/>
        <w:jc w:val="center"/>
      </w:pPr>
      <w:r>
        <w:drawing>
          <wp:inline distT="0" distB="0" distL="114300" distR="114300">
            <wp:extent cx="6179820" cy="248412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6179820" cy="2484120"/>
                    </a:xfrm>
                    <a:prstGeom prst="rect">
                      <a:avLst/>
                    </a:prstGeom>
                    <a:noFill/>
                    <a:ln>
                      <a:noFill/>
                    </a:ln>
                  </pic:spPr>
                </pic:pic>
              </a:graphicData>
            </a:graphic>
          </wp:inline>
        </w:drawing>
      </w:r>
    </w:p>
    <w:p>
      <w:pPr>
        <w:pStyle w:val="11"/>
        <w:keepNext w:val="0"/>
        <w:keepLines w:val="0"/>
        <w:widowControl/>
        <w:suppressLineNumbers w:val="0"/>
        <w:spacing w:before="60" w:beforeAutospacing="0" w:after="60" w:afterAutospacing="0" w:line="20" w:lineRule="atLeast"/>
        <w:ind w:left="420" w:right="0"/>
        <w:jc w:val="both"/>
        <w:rPr>
          <w:rFonts w:hint="default"/>
          <w:lang w:val="en-US" w:eastAsia="zh-CN"/>
        </w:rPr>
      </w:pPr>
      <w:r>
        <w:rPr>
          <w:rFonts w:hint="eastAsia"/>
          <w:lang w:val="en-US" w:eastAsia="zh-CN"/>
        </w:rPr>
        <w:t>使用refreshAccelerateDrawV2 接口，扩展性更强，可以把 bitmap 的指定区域，贴到屏幕上的指定区域，如下图，蓝色区域是全屏幕，红色区域是bitmap，把bitmap中的黄色区域（src）贴到屏幕左上角黄色区域（dst</w:t>
      </w:r>
      <w:r>
        <w:rPr>
          <w:rFonts w:hint="eastAsia" w:ascii="宋体" w:hAnsi="宋体" w:eastAsia="宋体" w:cs="宋体"/>
          <w:sz w:val="24"/>
          <w:szCs w:val="24"/>
          <w:lang w:val="en-US" w:eastAsia="zh-CN"/>
        </w:rPr>
        <w:t>），区域的宽高是一致的，由w,h决定。</w:t>
      </w:r>
      <w:r>
        <w:rPr>
          <w:rFonts w:hint="eastAsia" w:ascii="宋体" w:hAnsi="宋体" w:eastAsia="宋体" w:cs="宋体"/>
          <w:kern w:val="2"/>
          <w:sz w:val="24"/>
          <w:szCs w:val="24"/>
          <w:lang w:val="en-US" w:eastAsia="zh-CN" w:bidi="ar-SA"/>
        </w:rPr>
        <w:t>isNotFilter 参数，是否不过滤透明度为0的像素，默认为false，也就是透明像素会被过滤。</w:t>
      </w:r>
      <w:r>
        <w:rPr>
          <w:rFonts w:hint="eastAsia" w:ascii="宋体" w:hAnsi="宋体" w:cs="宋体"/>
          <w:kern w:val="2"/>
          <w:sz w:val="24"/>
          <w:szCs w:val="24"/>
          <w:lang w:val="en-US" w:eastAsia="zh-CN" w:bidi="ar-SA"/>
        </w:rPr>
        <w:t>（例：在书写模式中，bitmap为透明背景，bitmap上只有笔迹）</w:t>
      </w:r>
    </w:p>
    <w:p>
      <w:pPr>
        <w:pStyle w:val="11"/>
        <w:keepNext w:val="0"/>
        <w:keepLines w:val="0"/>
        <w:widowControl/>
        <w:suppressLineNumbers w:val="0"/>
        <w:spacing w:before="60" w:beforeAutospacing="0" w:after="60" w:afterAutospacing="0" w:line="20" w:lineRule="atLeast"/>
        <w:ind w:left="420" w:right="0"/>
        <w:jc w:val="center"/>
        <w:rPr>
          <w:rFonts w:hint="default" w:ascii="微软雅黑" w:hAnsi="微软雅黑" w:eastAsia="微软雅黑" w:cs="微软雅黑"/>
          <w:sz w:val="24"/>
          <w:lang w:val="en-US" w:eastAsia="zh-CN"/>
        </w:rPr>
      </w:pPr>
      <w:r>
        <w:drawing>
          <wp:inline distT="0" distB="0" distL="114300" distR="114300">
            <wp:extent cx="5242560" cy="2461260"/>
            <wp:effectExtent l="0" t="0" r="0" b="762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7"/>
                    <a:stretch>
                      <a:fillRect/>
                    </a:stretch>
                  </pic:blipFill>
                  <pic:spPr>
                    <a:xfrm>
                      <a:off x="0" y="0"/>
                      <a:ext cx="5242560" cy="2461260"/>
                    </a:xfrm>
                    <a:prstGeom prst="rect">
                      <a:avLst/>
                    </a:prstGeom>
                    <a:noFill/>
                    <a:ln>
                      <a:noFill/>
                    </a:ln>
                  </pic:spPr>
                </pic:pic>
              </a:graphicData>
            </a:graphic>
          </wp:inline>
        </w:drawing>
      </w:r>
    </w:p>
    <w:p>
      <w:pPr>
        <w:widowControl/>
        <w:numPr>
          <w:ilvl w:val="0"/>
          <w:numId w:val="0"/>
        </w:numPr>
        <w:ind w:leftChars="0" w:firstLine="420" w:firstLineChars="0"/>
        <w:jc w:val="left"/>
        <w:rPr>
          <w:rFonts w:hint="default" w:ascii="微软雅黑" w:hAnsi="微软雅黑" w:eastAsia="微软雅黑" w:cs="微软雅黑"/>
          <w:sz w:val="24"/>
          <w:lang w:val="en-US" w:eastAsia="zh-CN"/>
        </w:rPr>
      </w:pPr>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全局刷新：</w:t>
      </w:r>
    </w:p>
    <w:p>
      <w:pPr>
        <w:pStyle w:val="11"/>
        <w:keepNext w:val="0"/>
        <w:keepLines w:val="0"/>
        <w:widowControl/>
        <w:suppressLineNumbers w:val="0"/>
        <w:spacing w:before="60" w:beforeAutospacing="0" w:after="60" w:afterAutospacing="0" w:line="20" w:lineRule="atLeast"/>
        <w:ind w:left="420" w:right="0"/>
        <w:jc w:val="center"/>
      </w:pPr>
      <w:r>
        <w:drawing>
          <wp:inline distT="0" distB="0" distL="114300" distR="114300">
            <wp:extent cx="6644640" cy="333756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8"/>
                    <a:stretch>
                      <a:fillRect/>
                    </a:stretch>
                  </pic:blipFill>
                  <pic:spPr>
                    <a:xfrm>
                      <a:off x="0" y="0"/>
                      <a:ext cx="6644640" cy="3337560"/>
                    </a:xfrm>
                    <a:prstGeom prst="rect">
                      <a:avLst/>
                    </a:prstGeom>
                    <a:noFill/>
                    <a:ln>
                      <a:noFill/>
                    </a:ln>
                  </pic:spPr>
                </pic:pic>
              </a:graphicData>
            </a:graphic>
          </wp:inline>
        </w:drawing>
      </w:r>
    </w:p>
    <w:p>
      <w:pPr>
        <w:pStyle w:val="11"/>
        <w:keepNext w:val="0"/>
        <w:keepLines w:val="0"/>
        <w:widowControl/>
        <w:suppressLineNumbers w:val="0"/>
        <w:spacing w:before="60" w:beforeAutospacing="0" w:after="60" w:afterAutospacing="0" w:line="20" w:lineRule="atLeast"/>
        <w:ind w:left="420" w:right="0"/>
        <w:jc w:val="center"/>
      </w:pPr>
    </w:p>
    <w:p>
      <w:pPr>
        <w:pStyle w:val="3"/>
        <w:numPr>
          <w:ilvl w:val="1"/>
          <w:numId w:val="2"/>
        </w:numPr>
        <w:bidi w:val="0"/>
        <w:rPr>
          <w:rFonts w:hint="default"/>
          <w:lang w:val="en-US" w:eastAsia="zh-CN"/>
        </w:rPr>
      </w:pPr>
      <w:bookmarkStart w:id="15" w:name="_Toc15528"/>
      <w:r>
        <w:rPr>
          <w:rFonts w:hint="eastAsia"/>
          <w:lang w:val="en-US" w:eastAsia="zh-CN"/>
        </w:rPr>
        <w:t>事件</w:t>
      </w:r>
      <w:r>
        <w:rPr>
          <w:rFonts w:hint="default"/>
          <w:lang w:val="en-US" w:eastAsia="zh-CN"/>
        </w:rPr>
        <w:t>加速</w:t>
      </w:r>
      <w:bookmarkEnd w:id="15"/>
    </w:p>
    <w:p>
      <w:pPr>
        <w:pStyle w:val="11"/>
        <w:keepNext w:val="0"/>
        <w:keepLines w:val="0"/>
        <w:widowControl/>
        <w:suppressLineNumbers w:val="0"/>
        <w:spacing w:before="60" w:beforeAutospacing="0" w:after="60" w:afterAutospacing="0" w:line="20" w:lineRule="atLeast"/>
        <w:ind w:left="420" w:right="0"/>
        <w:jc w:val="left"/>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朗国的系统中已经对触摸事件的分发做了优化，使触摸事件的分发能更快到达app层，无需app做任何适配。</w:t>
      </w:r>
    </w:p>
    <w:p>
      <w:pPr>
        <w:pStyle w:val="11"/>
        <w:keepNext w:val="0"/>
        <w:keepLines w:val="0"/>
        <w:widowControl/>
        <w:suppressLineNumbers w:val="0"/>
        <w:spacing w:before="60" w:beforeAutospacing="0" w:after="60" w:afterAutospacing="0" w:line="20" w:lineRule="atLeast"/>
        <w:ind w:left="420" w:right="0"/>
        <w:jc w:val="center"/>
      </w:pPr>
    </w:p>
    <w:p>
      <w:pPr>
        <w:pStyle w:val="11"/>
        <w:keepNext w:val="0"/>
        <w:keepLines w:val="0"/>
        <w:widowControl/>
        <w:suppressLineNumbers w:val="0"/>
        <w:spacing w:before="60" w:beforeAutospacing="0" w:after="60" w:afterAutospacing="0" w:line="20" w:lineRule="atLeast"/>
        <w:ind w:left="420" w:right="0"/>
        <w:jc w:val="both"/>
      </w:pPr>
    </w:p>
    <w:p>
      <w:pPr>
        <w:pStyle w:val="11"/>
        <w:keepNext w:val="0"/>
        <w:keepLines w:val="0"/>
        <w:widowControl/>
        <w:suppressLineNumbers w:val="0"/>
        <w:spacing w:before="60" w:beforeAutospacing="0" w:after="60" w:afterAutospacing="0" w:line="20" w:lineRule="atLeast"/>
        <w:ind w:left="420" w:right="0"/>
        <w:jc w:val="left"/>
      </w:pPr>
    </w:p>
    <w:p>
      <w:pPr>
        <w:pStyle w:val="2"/>
        <w:numPr>
          <w:ilvl w:val="0"/>
          <w:numId w:val="2"/>
        </w:numPr>
        <w:bidi w:val="0"/>
        <w:ind w:left="0" w:leftChars="0" w:firstLine="400" w:firstLineChars="0"/>
        <w:rPr>
          <w:rFonts w:hint="eastAsia" w:ascii="微软雅黑" w:hAnsi="微软雅黑" w:eastAsia="微软雅黑" w:cs="微软雅黑"/>
          <w:b/>
          <w:bCs/>
          <w:sz w:val="28"/>
          <w:szCs w:val="28"/>
          <w:lang w:val="en-US" w:eastAsia="zh-CN"/>
        </w:rPr>
      </w:pPr>
      <w:bookmarkStart w:id="16" w:name="_Toc23158"/>
      <w:r>
        <w:rPr>
          <w:rFonts w:hint="default" w:ascii="微软雅黑" w:hAnsi="微软雅黑" w:eastAsia="微软雅黑" w:cs="微软雅黑"/>
          <w:b/>
          <w:bCs/>
          <w:sz w:val="28"/>
          <w:szCs w:val="28"/>
          <w:lang w:val="en-US" w:eastAsia="zh-CN"/>
        </w:rPr>
        <w:t>其他</w:t>
      </w:r>
      <w:bookmarkEnd w:id="16"/>
    </w:p>
    <w:p>
      <w:pPr>
        <w:widowControl/>
        <w:numPr>
          <w:ilvl w:val="0"/>
          <w:numId w:val="0"/>
        </w:numPr>
        <w:ind w:leftChars="0" w:firstLine="420" w:firstLineChars="0"/>
        <w:jc w:val="left"/>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为了更好的将加速与书写逻辑解耦，加速库将渲染和刷新进行了分离。加速库只负责屏幕刷新，不在乎刷新的内容。用户只需要将待刷新的内容转换成Bitmap位图，然后通知加速库刷新该位图中的哪个区域就行。</w:t>
      </w:r>
    </w:p>
    <w:p>
      <w:pPr>
        <w:rPr>
          <w:rFonts w:hint="default"/>
          <w:lang w:val="en-US" w:eastAsia="zh-CN"/>
        </w:rPr>
      </w:pPr>
    </w:p>
    <w:p>
      <w:pPr>
        <w:jc w:val="center"/>
        <w:rPr>
          <w:rFonts w:hint="default" w:ascii="宋体" w:hAnsi="宋体" w:eastAsia="宋体" w:cs="宋体"/>
          <w:sz w:val="24"/>
          <w:szCs w:val="24"/>
          <w:lang w:val="en-US" w:eastAsia="zh-CN"/>
        </w:rPr>
      </w:pPr>
    </w:p>
    <w:sectPr>
      <w:headerReference r:id="rId5" w:type="default"/>
      <w:footerReference r:id="rId6" w:type="default"/>
      <w:pgMar w:top="720" w:right="720" w:bottom="720" w:left="72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-104775</wp:posOffset>
              </wp:positionV>
              <wp:extent cx="381635" cy="300990"/>
              <wp:effectExtent l="0" t="0" r="0" b="0"/>
              <wp:wrapNone/>
              <wp:docPr id="24" name="文本框 2"/>
              <wp:cNvGraphicFramePr/>
              <a:graphic xmlns:a="http://schemas.openxmlformats.org/drawingml/2006/main">
                <a:graphicData uri="http://schemas.microsoft.com/office/word/2010/wordprocessingShape">
                  <wps:wsp>
                    <wps:cNvSpPr txBox="1"/>
                    <wps:spPr>
                      <a:xfrm>
                        <a:off x="0" y="0"/>
                        <a:ext cx="381635" cy="300990"/>
                      </a:xfrm>
                      <a:prstGeom prst="rect">
                        <a:avLst/>
                      </a:prstGeom>
                      <a:noFill/>
                      <a:ln>
                        <a:noFill/>
                      </a:ln>
                    </wps:spPr>
                    <wps:txbx>
                      <w:txbxContent>
                        <w:p>
                          <w:pPr>
                            <w:snapToGrid w:val="0"/>
                            <w:jc w:val="center"/>
                            <w:rPr>
                              <w:rFonts w:hint="default" w:ascii="Times New Roman" w:hAnsi="Times New Roman" w:eastAsia="宋体" w:cs="Times New Roman"/>
                              <w:b w:val="0"/>
                              <w:bCs w:val="0"/>
                              <w:sz w:val="28"/>
                              <w:szCs w:val="44"/>
                              <w:lang w:eastAsia="zh-CN"/>
                            </w:rPr>
                          </w:pPr>
                          <w:r>
                            <w:rPr>
                              <w:rFonts w:hint="default" w:ascii="Times New Roman" w:hAnsi="Times New Roman" w:cs="Times New Roman"/>
                              <w:b w:val="0"/>
                              <w:bCs w:val="0"/>
                              <w:sz w:val="28"/>
                              <w:szCs w:val="44"/>
                              <w:lang w:eastAsia="zh-CN"/>
                            </w:rPr>
                            <w:fldChar w:fldCharType="begin"/>
                          </w:r>
                          <w:r>
                            <w:rPr>
                              <w:rFonts w:hint="default" w:ascii="Times New Roman" w:hAnsi="Times New Roman" w:cs="Times New Roman"/>
                              <w:b w:val="0"/>
                              <w:bCs w:val="0"/>
                              <w:sz w:val="28"/>
                              <w:szCs w:val="44"/>
                              <w:lang w:eastAsia="zh-CN"/>
                            </w:rPr>
                            <w:instrText xml:space="preserve"> PAGE  \* MERGEFORMAT </w:instrText>
                          </w:r>
                          <w:r>
                            <w:rPr>
                              <w:rFonts w:hint="default" w:ascii="Times New Roman" w:hAnsi="Times New Roman" w:cs="Times New Roman"/>
                              <w:b w:val="0"/>
                              <w:bCs w:val="0"/>
                              <w:sz w:val="28"/>
                              <w:szCs w:val="44"/>
                              <w:lang w:eastAsia="zh-CN"/>
                            </w:rPr>
                            <w:fldChar w:fldCharType="separate"/>
                          </w:r>
                          <w:r>
                            <w:rPr>
                              <w:rFonts w:hint="default" w:ascii="Times New Roman" w:hAnsi="Times New Roman" w:cs="Times New Roman"/>
                              <w:b w:val="0"/>
                              <w:bCs w:val="0"/>
                              <w:sz w:val="28"/>
                              <w:szCs w:val="44"/>
                            </w:rPr>
                            <w:t>1</w:t>
                          </w:r>
                          <w:r>
                            <w:rPr>
                              <w:rFonts w:hint="default" w:ascii="Times New Roman" w:hAnsi="Times New Roman" w:cs="Times New Roman"/>
                              <w:b w:val="0"/>
                              <w:bCs w:val="0"/>
                              <w:sz w:val="28"/>
                              <w:szCs w:val="44"/>
                              <w:lang w:eastAsia="zh-CN"/>
                            </w:rPr>
                            <w:fldChar w:fldCharType="end"/>
                          </w:r>
                        </w:p>
                      </w:txbxContent>
                    </wps:txbx>
                    <wps:bodyPr lIns="0" tIns="0" rIns="0" bIns="0" upright="0"/>
                  </wps:wsp>
                </a:graphicData>
              </a:graphic>
            </wp:anchor>
          </w:drawing>
        </mc:Choice>
        <mc:Fallback>
          <w:pict>
            <v:shape id="文本框 2" o:spid="_x0000_s1026" o:spt="202" type="#_x0000_t202" style="position:absolute;left:0pt;margin-top:-8.25pt;height:23.7pt;width:30.05pt;mso-position-horizontal:center;mso-position-horizontal-relative:margin;z-index:251662336;mso-width-relative:page;mso-height-relative:page;" filled="f" stroked="f" coordsize="21600,21600" o:gfxdata="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esfajVAAAABgEAAA8AAAAAAAAAAQAgAAAAIgAAAGRycy9kb3ducmV2LnhtbFBLAQIU&#10;ABQAAAAIAIdO4kC2ujHLvQEAAHIDAAAOAAAAAAAAAAEAIAAAACQBAABkcnMvZTJvRG9jLnhtbFBL&#10;BQYAAAAABgAGAFkBAABTBQAAAAA=&#10;">
              <v:fill on="f" focussize="0,0"/>
              <v:stroke on="f"/>
              <v:imagedata o:title=""/>
              <o:lock v:ext="edit" aspectratio="f"/>
              <v:textbox inset="0mm,0mm,0mm,0mm">
                <w:txbxContent>
                  <w:p>
                    <w:pPr>
                      <w:snapToGrid w:val="0"/>
                      <w:jc w:val="center"/>
                      <w:rPr>
                        <w:rFonts w:hint="default" w:ascii="Times New Roman" w:hAnsi="Times New Roman" w:eastAsia="宋体" w:cs="Times New Roman"/>
                        <w:b w:val="0"/>
                        <w:bCs w:val="0"/>
                        <w:sz w:val="28"/>
                        <w:szCs w:val="44"/>
                        <w:lang w:eastAsia="zh-CN"/>
                      </w:rPr>
                    </w:pPr>
                    <w:r>
                      <w:rPr>
                        <w:rFonts w:hint="default" w:ascii="Times New Roman" w:hAnsi="Times New Roman" w:cs="Times New Roman"/>
                        <w:b w:val="0"/>
                        <w:bCs w:val="0"/>
                        <w:sz w:val="28"/>
                        <w:szCs w:val="44"/>
                        <w:lang w:eastAsia="zh-CN"/>
                      </w:rPr>
                      <w:fldChar w:fldCharType="begin"/>
                    </w:r>
                    <w:r>
                      <w:rPr>
                        <w:rFonts w:hint="default" w:ascii="Times New Roman" w:hAnsi="Times New Roman" w:cs="Times New Roman"/>
                        <w:b w:val="0"/>
                        <w:bCs w:val="0"/>
                        <w:sz w:val="28"/>
                        <w:szCs w:val="44"/>
                        <w:lang w:eastAsia="zh-CN"/>
                      </w:rPr>
                      <w:instrText xml:space="preserve"> PAGE  \* MERGEFORMAT </w:instrText>
                    </w:r>
                    <w:r>
                      <w:rPr>
                        <w:rFonts w:hint="default" w:ascii="Times New Roman" w:hAnsi="Times New Roman" w:cs="Times New Roman"/>
                        <w:b w:val="0"/>
                        <w:bCs w:val="0"/>
                        <w:sz w:val="28"/>
                        <w:szCs w:val="44"/>
                        <w:lang w:eastAsia="zh-CN"/>
                      </w:rPr>
                      <w:fldChar w:fldCharType="separate"/>
                    </w:r>
                    <w:r>
                      <w:rPr>
                        <w:rFonts w:hint="default" w:ascii="Times New Roman" w:hAnsi="Times New Roman" w:cs="Times New Roman"/>
                        <w:b w:val="0"/>
                        <w:bCs w:val="0"/>
                        <w:sz w:val="28"/>
                        <w:szCs w:val="44"/>
                      </w:rPr>
                      <w:t>1</w:t>
                    </w:r>
                    <w:r>
                      <w:rPr>
                        <w:rFonts w:hint="default" w:ascii="Times New Roman" w:hAnsi="Times New Roman" w:cs="Times New Roman"/>
                        <w:b w:val="0"/>
                        <w:bCs w:val="0"/>
                        <w:sz w:val="28"/>
                        <w:szCs w:val="44"/>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default" w:ascii="Times New Roman" w:hAnsi="Times New Roman" w:cs="Times New Roman"/>
        <w:sz w:val="24"/>
        <w:szCs w:val="40"/>
      </w:rPr>
    </w:pPr>
    <w:r>
      <w:rPr>
        <w:rFonts w:hint="default" w:ascii="Times New Roman" w:hAnsi="Times New Roman" w:cs="Times New Roman"/>
        <w:sz w:val="24"/>
        <w:szCs w:val="40"/>
      </w:rPr>
      <w:t>广州朗国电子科技有限公公司</w:t>
    </w:r>
  </w:p>
  <w:p>
    <w:pPr>
      <w:pStyle w:val="8"/>
      <w:pBdr>
        <w:bottom w:val="none" w:color="auto" w:sz="0" w:space="1"/>
      </w:pBdr>
      <w:jc w:val="center"/>
      <w:rPr>
        <w:rFonts w:hint="default" w:ascii="Times New Roman" w:hAnsi="Times New Roman" w:cs="Times New Roman"/>
        <w:sz w:val="24"/>
        <w:szCs w:val="40"/>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120130" cy="1002665"/>
          <wp:effectExtent l="2017395" t="0" r="1971040" b="0"/>
          <wp:wrapNone/>
          <wp:docPr id="21" name="WordPictureWatermark66319043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ictureWatermark663190433" descr="未标题-1"/>
                  <pic:cNvPicPr>
                    <a:picLocks noChangeAspect="1"/>
                  </pic:cNvPicPr>
                </pic:nvPicPr>
                <pic:blipFill>
                  <a:blip r:embed="rId1">
                    <a:lum bright="69998" contrast="-70001"/>
                  </a:blip>
                  <a:stretch>
                    <a:fillRect/>
                  </a:stretch>
                </pic:blipFill>
                <pic:spPr>
                  <a:xfrm rot="-2700000">
                    <a:off x="0" y="0"/>
                    <a:ext cx="6120130" cy="1002665"/>
                  </a:xfrm>
                  <a:prstGeom prst="rect">
                    <a:avLst/>
                  </a:prstGeom>
                  <a:noFill/>
                  <a:ln>
                    <a:noFill/>
                  </a:ln>
                </pic:spPr>
              </pic:pic>
            </a:graphicData>
          </a:graphic>
        </wp:anchor>
      </w:drawing>
    </w:r>
    <w:r>
      <w:rPr>
        <w:rFonts w:hint="default" w:ascii="Times New Roman" w:hAnsi="Times New Roman" w:cs="Times New Roman"/>
        <w:sz w:val="24"/>
        <w:szCs w:val="40"/>
      </w:rPr>
      <w:t>Guangzhou LANGO Electronic Technology Co.,Ltd</w:t>
    </w:r>
    <w:r>
      <w:rPr>
        <w:rFonts w:hint="default" w:ascii="Times New Roman" w:hAnsi="Times New Roman" w:cs="Times New Roman"/>
        <w:sz w:val="24"/>
        <w:szCs w:val="40"/>
        <w:lang w:val="en-US"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6120130" cy="1002665"/>
          <wp:effectExtent l="2017395" t="0" r="1971040" b="0"/>
          <wp:wrapNone/>
          <wp:docPr id="22" name="图片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未标题-1"/>
                  <pic:cNvPicPr>
                    <a:picLocks noChangeAspect="1"/>
                  </pic:cNvPicPr>
                </pic:nvPicPr>
                <pic:blipFill>
                  <a:blip r:embed="rId1">
                    <a:lum bright="69998" contrast="-70001"/>
                  </a:blip>
                  <a:stretch>
                    <a:fillRect/>
                  </a:stretch>
                </pic:blipFill>
                <pic:spPr>
                  <a:xfrm rot="-2700000">
                    <a:off x="0" y="0"/>
                    <a:ext cx="6120130" cy="100266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b/>
        <w:bCs/>
        <w:color w:val="7F7F7F"/>
        <w:sz w:val="24"/>
        <w:szCs w:val="40"/>
      </w:rPr>
    </w:pPr>
    <w:r>
      <w:rPr>
        <w:rFonts w:hint="eastAsia" w:ascii="宋体" w:hAnsi="宋体" w:eastAsia="宋体" w:cs="宋体"/>
        <w:b/>
        <w:bCs/>
        <w:color w:val="7F7F7F"/>
        <w:sz w:val="24"/>
        <w:szCs w:val="40"/>
      </w:rPr>
      <w:t>广州朗国电子科技有限公司</w:t>
    </w:r>
  </w:p>
  <w:p>
    <w:pPr>
      <w:pStyle w:val="8"/>
      <w:jc w:val="center"/>
      <w:rPr>
        <w:rFonts w:hint="default" w:ascii="Times New Roman" w:hAnsi="Times New Roman" w:cs="Times New Roman"/>
        <w:b/>
        <w:bCs/>
        <w:color w:val="7F7F7F"/>
        <w:sz w:val="24"/>
        <w:szCs w:val="40"/>
      </w:rPr>
    </w:pPr>
    <w:r>
      <w:rPr>
        <w:sz w:val="18"/>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6120130" cy="1002665"/>
          <wp:effectExtent l="2017395" t="0" r="1971040" b="0"/>
          <wp:wrapNone/>
          <wp:docPr id="23" name="图片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未标题-1"/>
                  <pic:cNvPicPr>
                    <a:picLocks noChangeAspect="1"/>
                  </pic:cNvPicPr>
                </pic:nvPicPr>
                <pic:blipFill>
                  <a:blip r:embed="rId1">
                    <a:lum bright="69998" contrast="-70001"/>
                  </a:blip>
                  <a:stretch>
                    <a:fillRect/>
                  </a:stretch>
                </pic:blipFill>
                <pic:spPr>
                  <a:xfrm rot="-2700000">
                    <a:off x="0" y="0"/>
                    <a:ext cx="6120130" cy="1002665"/>
                  </a:xfrm>
                  <a:prstGeom prst="rect">
                    <a:avLst/>
                  </a:prstGeom>
                  <a:noFill/>
                  <a:ln>
                    <a:noFill/>
                  </a:ln>
                </pic:spPr>
              </pic:pic>
            </a:graphicData>
          </a:graphic>
        </wp:anchor>
      </w:drawing>
    </w:r>
    <w:r>
      <w:rPr>
        <w:rFonts w:hint="default" w:ascii="Times New Roman" w:hAnsi="Times New Roman" w:cs="Times New Roman"/>
        <w:b/>
        <w:bCs/>
        <w:color w:val="7F7F7F"/>
        <w:sz w:val="24"/>
        <w:szCs w:val="40"/>
      </w:rPr>
      <w:t>Guangzhou LANGO Electronic Technology Co.,Ltd</w:t>
    </w:r>
    <w:r>
      <w:rPr>
        <w:rFonts w:hint="default" w:ascii="Times New Roman" w:hAnsi="Times New Roman" w:cs="Times New Roman"/>
        <w:b/>
        <w:bCs/>
        <w:color w:val="7F7F7F"/>
        <w:sz w:val="24"/>
        <w:szCs w:val="40"/>
        <w:lang w:val="en-US"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F2C78C"/>
    <w:multiLevelType w:val="multilevel"/>
    <w:tmpl w:val="44F2C78C"/>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595A524C"/>
    <w:multiLevelType w:val="multilevel"/>
    <w:tmpl w:val="595A524C"/>
    <w:lvl w:ilvl="0" w:tentative="0">
      <w:start w:val="1"/>
      <w:numFmt w:val="decimal"/>
      <w:pStyle w:val="2"/>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yN2FiNWY3YTg0MzgyZmU4MTczM2FlNTQ3MzQ0MGMifQ=="/>
  </w:docVars>
  <w:rsids>
    <w:rsidRoot w:val="6E5B255C"/>
    <w:rsid w:val="000969AD"/>
    <w:rsid w:val="007E02D4"/>
    <w:rsid w:val="01842E90"/>
    <w:rsid w:val="02457F9E"/>
    <w:rsid w:val="0246021F"/>
    <w:rsid w:val="0281396C"/>
    <w:rsid w:val="02900890"/>
    <w:rsid w:val="029B075B"/>
    <w:rsid w:val="02AB1EF4"/>
    <w:rsid w:val="032E0C5D"/>
    <w:rsid w:val="034E7F4D"/>
    <w:rsid w:val="037110BC"/>
    <w:rsid w:val="039069D2"/>
    <w:rsid w:val="03F67C8F"/>
    <w:rsid w:val="04162DE0"/>
    <w:rsid w:val="0447438D"/>
    <w:rsid w:val="054E7E38"/>
    <w:rsid w:val="05D37B41"/>
    <w:rsid w:val="05F52C00"/>
    <w:rsid w:val="06150F68"/>
    <w:rsid w:val="066D3DF8"/>
    <w:rsid w:val="06844568"/>
    <w:rsid w:val="06B019E5"/>
    <w:rsid w:val="07E63797"/>
    <w:rsid w:val="08E167E6"/>
    <w:rsid w:val="09190BBB"/>
    <w:rsid w:val="09234BF1"/>
    <w:rsid w:val="0A104A1C"/>
    <w:rsid w:val="0ABE286F"/>
    <w:rsid w:val="0AEE355C"/>
    <w:rsid w:val="0B4142B6"/>
    <w:rsid w:val="0C391AAC"/>
    <w:rsid w:val="0C396A19"/>
    <w:rsid w:val="0D6261E2"/>
    <w:rsid w:val="0D7E5413"/>
    <w:rsid w:val="0DE069E0"/>
    <w:rsid w:val="0DFE069A"/>
    <w:rsid w:val="0E7654A4"/>
    <w:rsid w:val="0E7B1167"/>
    <w:rsid w:val="0E967096"/>
    <w:rsid w:val="0EBB3A3D"/>
    <w:rsid w:val="0F73399B"/>
    <w:rsid w:val="1004447E"/>
    <w:rsid w:val="102B3024"/>
    <w:rsid w:val="10540356"/>
    <w:rsid w:val="10DC3F25"/>
    <w:rsid w:val="10F11F28"/>
    <w:rsid w:val="110C6D6F"/>
    <w:rsid w:val="113969C6"/>
    <w:rsid w:val="11422EDE"/>
    <w:rsid w:val="11954DD2"/>
    <w:rsid w:val="11A622AD"/>
    <w:rsid w:val="12700CD9"/>
    <w:rsid w:val="129517C1"/>
    <w:rsid w:val="12CF697F"/>
    <w:rsid w:val="12EF6F01"/>
    <w:rsid w:val="13437BC6"/>
    <w:rsid w:val="139D035B"/>
    <w:rsid w:val="13B806BB"/>
    <w:rsid w:val="13E96481"/>
    <w:rsid w:val="141E3CCE"/>
    <w:rsid w:val="14FD7C0E"/>
    <w:rsid w:val="15010AFE"/>
    <w:rsid w:val="155005F3"/>
    <w:rsid w:val="15900A0D"/>
    <w:rsid w:val="15990F4E"/>
    <w:rsid w:val="15DD7A6A"/>
    <w:rsid w:val="16336CCF"/>
    <w:rsid w:val="16610DF0"/>
    <w:rsid w:val="167F0CE1"/>
    <w:rsid w:val="16C87EB7"/>
    <w:rsid w:val="174E6533"/>
    <w:rsid w:val="17D87044"/>
    <w:rsid w:val="18120DF3"/>
    <w:rsid w:val="183323C1"/>
    <w:rsid w:val="183C2F82"/>
    <w:rsid w:val="1876239E"/>
    <w:rsid w:val="188830D4"/>
    <w:rsid w:val="18CF1E75"/>
    <w:rsid w:val="191021D1"/>
    <w:rsid w:val="191F5F30"/>
    <w:rsid w:val="192D38EB"/>
    <w:rsid w:val="194439D1"/>
    <w:rsid w:val="19680FD3"/>
    <w:rsid w:val="1A035FE8"/>
    <w:rsid w:val="1A1A2CBB"/>
    <w:rsid w:val="1A8C60A2"/>
    <w:rsid w:val="1AD41944"/>
    <w:rsid w:val="1B0326CB"/>
    <w:rsid w:val="1BE107B4"/>
    <w:rsid w:val="1D642009"/>
    <w:rsid w:val="1E411734"/>
    <w:rsid w:val="1E8018DB"/>
    <w:rsid w:val="1EA7346A"/>
    <w:rsid w:val="1EAD446F"/>
    <w:rsid w:val="1F72723E"/>
    <w:rsid w:val="1F8545C1"/>
    <w:rsid w:val="1FB47C5B"/>
    <w:rsid w:val="1FE31217"/>
    <w:rsid w:val="1FFD4562"/>
    <w:rsid w:val="201C1DC5"/>
    <w:rsid w:val="202C4868"/>
    <w:rsid w:val="205A244C"/>
    <w:rsid w:val="20734C4E"/>
    <w:rsid w:val="20B26DD7"/>
    <w:rsid w:val="21574706"/>
    <w:rsid w:val="21620E61"/>
    <w:rsid w:val="21795CDC"/>
    <w:rsid w:val="21CE493C"/>
    <w:rsid w:val="221139C8"/>
    <w:rsid w:val="22174719"/>
    <w:rsid w:val="22397830"/>
    <w:rsid w:val="22A657E4"/>
    <w:rsid w:val="22F76EE9"/>
    <w:rsid w:val="23842C5B"/>
    <w:rsid w:val="23960EEB"/>
    <w:rsid w:val="249A533A"/>
    <w:rsid w:val="24B108F5"/>
    <w:rsid w:val="24CE3323"/>
    <w:rsid w:val="26361F74"/>
    <w:rsid w:val="266B4AD8"/>
    <w:rsid w:val="2677114B"/>
    <w:rsid w:val="269255C9"/>
    <w:rsid w:val="27271343"/>
    <w:rsid w:val="277C6B46"/>
    <w:rsid w:val="27A46CD4"/>
    <w:rsid w:val="2850326A"/>
    <w:rsid w:val="285E400A"/>
    <w:rsid w:val="28767303"/>
    <w:rsid w:val="29611C6A"/>
    <w:rsid w:val="296C584D"/>
    <w:rsid w:val="297C242D"/>
    <w:rsid w:val="29880FE0"/>
    <w:rsid w:val="29FA12BF"/>
    <w:rsid w:val="2A146943"/>
    <w:rsid w:val="2A27012F"/>
    <w:rsid w:val="2A750ADD"/>
    <w:rsid w:val="2AA74414"/>
    <w:rsid w:val="2B2F56BC"/>
    <w:rsid w:val="2B8F395A"/>
    <w:rsid w:val="2C146A51"/>
    <w:rsid w:val="2C3D1121"/>
    <w:rsid w:val="2D9933FF"/>
    <w:rsid w:val="2DCE0CBC"/>
    <w:rsid w:val="2DEB37E7"/>
    <w:rsid w:val="2E276D6E"/>
    <w:rsid w:val="2EB703C5"/>
    <w:rsid w:val="2EE47B19"/>
    <w:rsid w:val="2F3B67C4"/>
    <w:rsid w:val="2F4D4FE6"/>
    <w:rsid w:val="30355CCF"/>
    <w:rsid w:val="303712EE"/>
    <w:rsid w:val="30545537"/>
    <w:rsid w:val="30D047F9"/>
    <w:rsid w:val="3148438F"/>
    <w:rsid w:val="31F2424A"/>
    <w:rsid w:val="324731DE"/>
    <w:rsid w:val="327628AD"/>
    <w:rsid w:val="32AF5AAB"/>
    <w:rsid w:val="32FC175E"/>
    <w:rsid w:val="331E0839"/>
    <w:rsid w:val="339D0B11"/>
    <w:rsid w:val="33FC639E"/>
    <w:rsid w:val="3454646D"/>
    <w:rsid w:val="3460089C"/>
    <w:rsid w:val="349B3370"/>
    <w:rsid w:val="34BB3E59"/>
    <w:rsid w:val="34C07E0F"/>
    <w:rsid w:val="34F75BFF"/>
    <w:rsid w:val="35030AA1"/>
    <w:rsid w:val="35341ADA"/>
    <w:rsid w:val="35625599"/>
    <w:rsid w:val="361C3868"/>
    <w:rsid w:val="36656909"/>
    <w:rsid w:val="369448DA"/>
    <w:rsid w:val="37A50E99"/>
    <w:rsid w:val="380C62BA"/>
    <w:rsid w:val="388F4443"/>
    <w:rsid w:val="3B9A363C"/>
    <w:rsid w:val="3BB56AC5"/>
    <w:rsid w:val="3BD64EBD"/>
    <w:rsid w:val="3C0D5E8C"/>
    <w:rsid w:val="3C7A106D"/>
    <w:rsid w:val="3CCE3D8F"/>
    <w:rsid w:val="3CF8256F"/>
    <w:rsid w:val="3D7C2662"/>
    <w:rsid w:val="3DA739D3"/>
    <w:rsid w:val="3DBB7BC8"/>
    <w:rsid w:val="3DD21656"/>
    <w:rsid w:val="3DDE160F"/>
    <w:rsid w:val="3E6B5ECC"/>
    <w:rsid w:val="3ECC2C25"/>
    <w:rsid w:val="3F6A417D"/>
    <w:rsid w:val="3FCC09CE"/>
    <w:rsid w:val="3FFD21F6"/>
    <w:rsid w:val="403B7C25"/>
    <w:rsid w:val="408D1686"/>
    <w:rsid w:val="40973ABC"/>
    <w:rsid w:val="40A53C09"/>
    <w:rsid w:val="410C30A2"/>
    <w:rsid w:val="412663BB"/>
    <w:rsid w:val="422148CB"/>
    <w:rsid w:val="42AC4C0A"/>
    <w:rsid w:val="42C62075"/>
    <w:rsid w:val="43125BF2"/>
    <w:rsid w:val="458725BE"/>
    <w:rsid w:val="45C0281A"/>
    <w:rsid w:val="45D17665"/>
    <w:rsid w:val="46234E75"/>
    <w:rsid w:val="467248B5"/>
    <w:rsid w:val="469F7A92"/>
    <w:rsid w:val="46BE17F8"/>
    <w:rsid w:val="472520FA"/>
    <w:rsid w:val="47415744"/>
    <w:rsid w:val="47434337"/>
    <w:rsid w:val="47693B73"/>
    <w:rsid w:val="47FF6FEE"/>
    <w:rsid w:val="481A1FD3"/>
    <w:rsid w:val="48A0714B"/>
    <w:rsid w:val="48EF164D"/>
    <w:rsid w:val="49DC0B1F"/>
    <w:rsid w:val="4A597ACE"/>
    <w:rsid w:val="4A5E47CC"/>
    <w:rsid w:val="4ACE7ACD"/>
    <w:rsid w:val="4AD65157"/>
    <w:rsid w:val="4B6B5675"/>
    <w:rsid w:val="4BDA58C1"/>
    <w:rsid w:val="4C4A5008"/>
    <w:rsid w:val="4C602AB7"/>
    <w:rsid w:val="4C827900"/>
    <w:rsid w:val="4C87487E"/>
    <w:rsid w:val="4C98598E"/>
    <w:rsid w:val="4C9D21EE"/>
    <w:rsid w:val="4E173D81"/>
    <w:rsid w:val="4EAA5B6E"/>
    <w:rsid w:val="4EBD4C27"/>
    <w:rsid w:val="4EFF1C45"/>
    <w:rsid w:val="50297114"/>
    <w:rsid w:val="50445CAE"/>
    <w:rsid w:val="50AA0056"/>
    <w:rsid w:val="50C80344"/>
    <w:rsid w:val="51A02F5D"/>
    <w:rsid w:val="51D547F4"/>
    <w:rsid w:val="51DF4444"/>
    <w:rsid w:val="523E2DF5"/>
    <w:rsid w:val="52E836D4"/>
    <w:rsid w:val="52ED55DA"/>
    <w:rsid w:val="52EF7FF4"/>
    <w:rsid w:val="53416CB6"/>
    <w:rsid w:val="53463775"/>
    <w:rsid w:val="540463E4"/>
    <w:rsid w:val="540507CB"/>
    <w:rsid w:val="547370C6"/>
    <w:rsid w:val="54BA1A53"/>
    <w:rsid w:val="54E35FFA"/>
    <w:rsid w:val="560F4D28"/>
    <w:rsid w:val="5621579C"/>
    <w:rsid w:val="56415223"/>
    <w:rsid w:val="567C57A6"/>
    <w:rsid w:val="57166B78"/>
    <w:rsid w:val="57AC7DFD"/>
    <w:rsid w:val="57E64ED5"/>
    <w:rsid w:val="57FB07AD"/>
    <w:rsid w:val="58895416"/>
    <w:rsid w:val="595B4E18"/>
    <w:rsid w:val="59935C9B"/>
    <w:rsid w:val="5A8966AE"/>
    <w:rsid w:val="5ACF2F92"/>
    <w:rsid w:val="5AD26676"/>
    <w:rsid w:val="5B0901F2"/>
    <w:rsid w:val="5B701F36"/>
    <w:rsid w:val="5C8A2EFE"/>
    <w:rsid w:val="5CDD62C0"/>
    <w:rsid w:val="5DF36615"/>
    <w:rsid w:val="5F7E06F8"/>
    <w:rsid w:val="5F8A0B83"/>
    <w:rsid w:val="5FD25D05"/>
    <w:rsid w:val="60950F7E"/>
    <w:rsid w:val="60C363E5"/>
    <w:rsid w:val="60FB6CF8"/>
    <w:rsid w:val="61542855"/>
    <w:rsid w:val="619703CA"/>
    <w:rsid w:val="6223421C"/>
    <w:rsid w:val="622B2C31"/>
    <w:rsid w:val="62EB582C"/>
    <w:rsid w:val="63B37783"/>
    <w:rsid w:val="63CB11A3"/>
    <w:rsid w:val="63D00644"/>
    <w:rsid w:val="64BD4C92"/>
    <w:rsid w:val="65444892"/>
    <w:rsid w:val="6587710A"/>
    <w:rsid w:val="66031683"/>
    <w:rsid w:val="6640264D"/>
    <w:rsid w:val="669B0CFB"/>
    <w:rsid w:val="66C62CFE"/>
    <w:rsid w:val="67886545"/>
    <w:rsid w:val="67C2541D"/>
    <w:rsid w:val="67CC256D"/>
    <w:rsid w:val="67F74D39"/>
    <w:rsid w:val="68AA7E13"/>
    <w:rsid w:val="68FA03B4"/>
    <w:rsid w:val="6930448A"/>
    <w:rsid w:val="69393611"/>
    <w:rsid w:val="6AF549EE"/>
    <w:rsid w:val="6B1501CD"/>
    <w:rsid w:val="6B66073E"/>
    <w:rsid w:val="6C22115A"/>
    <w:rsid w:val="6E1C3150"/>
    <w:rsid w:val="6E5B255C"/>
    <w:rsid w:val="6E9A19C7"/>
    <w:rsid w:val="6EA750A6"/>
    <w:rsid w:val="6ECF34CE"/>
    <w:rsid w:val="6FDF549A"/>
    <w:rsid w:val="6FF11ABB"/>
    <w:rsid w:val="70025A76"/>
    <w:rsid w:val="704A6C23"/>
    <w:rsid w:val="71016CA6"/>
    <w:rsid w:val="715D0E0B"/>
    <w:rsid w:val="718512EE"/>
    <w:rsid w:val="71871F2A"/>
    <w:rsid w:val="720A3A82"/>
    <w:rsid w:val="72701EE5"/>
    <w:rsid w:val="73453AB8"/>
    <w:rsid w:val="740741B6"/>
    <w:rsid w:val="74274E3C"/>
    <w:rsid w:val="753F0BD2"/>
    <w:rsid w:val="75AB70C2"/>
    <w:rsid w:val="75B16615"/>
    <w:rsid w:val="75D93936"/>
    <w:rsid w:val="762A1B0D"/>
    <w:rsid w:val="76B036AF"/>
    <w:rsid w:val="76B641F3"/>
    <w:rsid w:val="773171A4"/>
    <w:rsid w:val="784E28E3"/>
    <w:rsid w:val="787F4A70"/>
    <w:rsid w:val="790D3E26"/>
    <w:rsid w:val="79A9217B"/>
    <w:rsid w:val="79C34184"/>
    <w:rsid w:val="79D05643"/>
    <w:rsid w:val="7A173395"/>
    <w:rsid w:val="7A87385E"/>
    <w:rsid w:val="7ADC09DE"/>
    <w:rsid w:val="7AE6094A"/>
    <w:rsid w:val="7B3D5E01"/>
    <w:rsid w:val="7C121326"/>
    <w:rsid w:val="7C546A9C"/>
    <w:rsid w:val="7CAB060C"/>
    <w:rsid w:val="7CF23E2E"/>
    <w:rsid w:val="7D820555"/>
    <w:rsid w:val="7DBB7FEF"/>
    <w:rsid w:val="7DC078B9"/>
    <w:rsid w:val="7DCB2F19"/>
    <w:rsid w:val="7DD51BA3"/>
    <w:rsid w:val="7DDA7550"/>
    <w:rsid w:val="7E132BFC"/>
    <w:rsid w:val="7EC20490"/>
    <w:rsid w:val="7EEE1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keepNext/>
      <w:keepLines/>
      <w:numPr>
        <w:ilvl w:val="0"/>
        <w:numId w:val="1"/>
      </w:numPr>
      <w:spacing w:line="576" w:lineRule="auto"/>
      <w:outlineLvl w:val="0"/>
    </w:pPr>
    <w:rPr>
      <w:rFonts w:cs="黑体"/>
      <w:b/>
      <w:kern w:val="44"/>
      <w:sz w:val="36"/>
      <w:szCs w:val="2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rPr>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character" w:customStyle="1" w:styleId="19">
    <w:name w:val="标题 1 Char"/>
    <w:link w:val="2"/>
    <w:qFormat/>
    <w:uiPriority w:val="0"/>
    <w:rPr>
      <w:rFonts w:cs="黑体"/>
      <w:b/>
      <w:kern w:val="44"/>
      <w:sz w:val="36"/>
      <w:szCs w:val="22"/>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2255</Words>
  <Characters>3882</Characters>
  <Lines>0</Lines>
  <Paragraphs>0</Paragraphs>
  <TotalTime>0</TotalTime>
  <ScaleCrop>false</ScaleCrop>
  <LinksUpToDate>false</LinksUpToDate>
  <CharactersWithSpaces>4113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2016-07-23T02:23:00Z</dcterms:created>
  <dc:creator>lilu</dc:creator>
  <cp:lastModifiedBy>Core</cp:lastModifiedBy>
  <dcterms:modified xsi:type="dcterms:W3CDTF">2023-08-09T11:27:45Z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59FA81AC944C48AF80E8182961DAB851</vt:lpwstr>
  </property>
</Properties>
</file>