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9001E" w14:textId="77777777" w:rsidR="00BB259A" w:rsidRPr="00F146A2" w:rsidRDefault="00F146A2" w:rsidP="00F146A2">
      <w:pPr>
        <w:pStyle w:val="Title"/>
        <w:jc w:val="center"/>
        <w:rPr>
          <w:rFonts w:ascii="Baskerville Old Face" w:hAnsi="Baskerville Old Face"/>
          <w:color w:val="auto"/>
          <w:sz w:val="28"/>
          <w:szCs w:val="28"/>
        </w:rPr>
      </w:pPr>
      <w:r w:rsidRPr="00F146A2">
        <w:rPr>
          <w:rFonts w:ascii="Baskerville Old Face" w:hAnsi="Baskerville Old Face"/>
          <w:color w:val="auto"/>
          <w:sz w:val="28"/>
          <w:szCs w:val="28"/>
        </w:rPr>
        <w:t>Day 1 – Splunk Log Analysis (SOC Basics)</w:t>
      </w:r>
    </w:p>
    <w:p w14:paraId="52968372" w14:textId="77777777" w:rsidR="00BB259A" w:rsidRPr="00F146A2" w:rsidRDefault="00F146A2">
      <w:pPr>
        <w:pStyle w:val="Heading1"/>
        <w:rPr>
          <w:color w:val="auto"/>
        </w:rPr>
      </w:pPr>
      <w:r w:rsidRPr="00F146A2">
        <w:rPr>
          <w:color w:val="auto"/>
        </w:rPr>
        <w:t>1. Introduction</w:t>
      </w:r>
    </w:p>
    <w:p w14:paraId="733D92B0" w14:textId="77777777" w:rsidR="00BB259A" w:rsidRPr="00F146A2" w:rsidRDefault="00F146A2">
      <w:r w:rsidRPr="00F146A2">
        <w:t xml:space="preserve">In this task, I performed hands-on practice using Splunk to understand how Security Operations Center (SOC) analysts monitor and analyze system logs. The objective of this task was to gain </w:t>
      </w:r>
      <w:r w:rsidRPr="00F146A2">
        <w:t>basic knowledge of log analysis, event correlation, and identifying normal versus suspicious system activities.</w:t>
      </w:r>
    </w:p>
    <w:p w14:paraId="1C3167D2" w14:textId="77777777" w:rsidR="00BB259A" w:rsidRPr="00F146A2" w:rsidRDefault="00F146A2">
      <w:pPr>
        <w:pStyle w:val="Heading1"/>
        <w:rPr>
          <w:color w:val="auto"/>
        </w:rPr>
      </w:pPr>
      <w:r w:rsidRPr="00F146A2">
        <w:rPr>
          <w:color w:val="auto"/>
        </w:rPr>
        <w:t>2. Tools Used</w:t>
      </w:r>
    </w:p>
    <w:p w14:paraId="2E689CC3" w14:textId="77777777" w:rsidR="00BB259A" w:rsidRPr="00F146A2" w:rsidRDefault="00F146A2">
      <w:r w:rsidRPr="00F146A2">
        <w:t>Splunk Enterprise</w:t>
      </w:r>
      <w:r w:rsidRPr="00F146A2">
        <w:br/>
        <w:t>Windows Event Logs</w:t>
      </w:r>
    </w:p>
    <w:p w14:paraId="7E52A487" w14:textId="77777777" w:rsidR="00BB259A" w:rsidRPr="00F146A2" w:rsidRDefault="00F146A2">
      <w:pPr>
        <w:pStyle w:val="Heading1"/>
        <w:rPr>
          <w:color w:val="auto"/>
        </w:rPr>
      </w:pPr>
      <w:r w:rsidRPr="00F146A2">
        <w:rPr>
          <w:color w:val="auto"/>
        </w:rPr>
        <w:t>3. Data Source</w:t>
      </w:r>
    </w:p>
    <w:p w14:paraId="437EB805" w14:textId="77777777" w:rsidR="00BB259A" w:rsidRPr="00F146A2" w:rsidRDefault="00F146A2">
      <w:r w:rsidRPr="00F146A2">
        <w:t>Logs were collected from Windows Event Viewer with source wineventlog. These l</w:t>
      </w:r>
      <w:r w:rsidRPr="00F146A2">
        <w:t>ogs include system activities such as login attempts, privilege usage, and service modifications.</w:t>
      </w:r>
    </w:p>
    <w:p w14:paraId="6F665DB9" w14:textId="77777777" w:rsidR="00BB259A" w:rsidRPr="00F146A2" w:rsidRDefault="00F146A2">
      <w:pPr>
        <w:pStyle w:val="Heading1"/>
        <w:rPr>
          <w:color w:val="auto"/>
        </w:rPr>
      </w:pPr>
      <w:r w:rsidRPr="00F146A2">
        <w:rPr>
          <w:color w:val="auto"/>
        </w:rPr>
        <w:t>4. Basic Queries Used</w:t>
      </w:r>
    </w:p>
    <w:p w14:paraId="45266E1B" w14:textId="77777777" w:rsidR="00BB259A" w:rsidRPr="00F146A2" w:rsidRDefault="00F146A2">
      <w:r w:rsidRPr="00F146A2">
        <w:t>index=*</w:t>
      </w:r>
      <w:r w:rsidRPr="00F146A2">
        <w:br/>
        <w:t>source=wineventlog</w:t>
      </w:r>
      <w:r w:rsidRPr="00F146A2">
        <w:br/>
        <w:t>EventCode=4624</w:t>
      </w:r>
      <w:r w:rsidRPr="00F146A2">
        <w:br/>
        <w:t>EventCode=4625</w:t>
      </w:r>
    </w:p>
    <w:p w14:paraId="6E5ACADC" w14:textId="77777777" w:rsidR="00BB259A" w:rsidRPr="00F146A2" w:rsidRDefault="00F146A2">
      <w:pPr>
        <w:pStyle w:val="Heading1"/>
        <w:rPr>
          <w:color w:val="auto"/>
        </w:rPr>
      </w:pPr>
      <w:r w:rsidRPr="00F146A2">
        <w:rPr>
          <w:color w:val="auto"/>
        </w:rPr>
        <w:t>5. Important Event IDs Observed</w:t>
      </w:r>
    </w:p>
    <w:p w14:paraId="2C255DF2" w14:textId="77777777" w:rsidR="00BB259A" w:rsidRPr="00F146A2" w:rsidRDefault="00F146A2">
      <w:r w:rsidRPr="00F146A2">
        <w:t>4624 – Successful Login</w:t>
      </w:r>
      <w:r w:rsidRPr="00F146A2">
        <w:br/>
        <w:t>4625 – Failed Login</w:t>
      </w:r>
      <w:r w:rsidRPr="00F146A2">
        <w:br/>
        <w:t>467</w:t>
      </w:r>
      <w:r w:rsidRPr="00F146A2">
        <w:t>2 – Administrative Privileges Assigned</w:t>
      </w:r>
      <w:r w:rsidRPr="00F146A2">
        <w:br/>
        <w:t>4798 – User Group Enumeration</w:t>
      </w:r>
      <w:r w:rsidRPr="00F146A2">
        <w:br/>
        <w:t>5379 – Credential Manager Access</w:t>
      </w:r>
      <w:r w:rsidRPr="00F146A2">
        <w:br/>
        <w:t>7040 – Service Configuration Change</w:t>
      </w:r>
      <w:r w:rsidRPr="00F146A2">
        <w:br/>
        <w:t>6416 – External Device Connected</w:t>
      </w:r>
    </w:p>
    <w:p w14:paraId="3091E8DA" w14:textId="77777777" w:rsidR="00BB259A" w:rsidRPr="00F146A2" w:rsidRDefault="00F146A2">
      <w:pPr>
        <w:pStyle w:val="Heading1"/>
        <w:rPr>
          <w:color w:val="auto"/>
        </w:rPr>
      </w:pPr>
      <w:r w:rsidRPr="00F146A2">
        <w:rPr>
          <w:color w:val="auto"/>
        </w:rPr>
        <w:t>6. Event Correlation</w:t>
      </w:r>
    </w:p>
    <w:p w14:paraId="689EC829" w14:textId="77777777" w:rsidR="00BB259A" w:rsidRPr="00F146A2" w:rsidRDefault="00F146A2">
      <w:r w:rsidRPr="00F146A2">
        <w:t>Example sequence:</w:t>
      </w:r>
      <w:r w:rsidRPr="00F146A2">
        <w:br/>
        <w:t>4624 – User login</w:t>
      </w:r>
      <w:r w:rsidRPr="00F146A2">
        <w:br/>
        <w:t>4672 – Admin privileges assi</w:t>
      </w:r>
      <w:r w:rsidRPr="00F146A2">
        <w:t>gned</w:t>
      </w:r>
      <w:r w:rsidRPr="00F146A2">
        <w:br/>
        <w:t>7040 – Service modified</w:t>
      </w:r>
      <w:r w:rsidRPr="00F146A2">
        <w:br/>
        <w:t>This sequence helps in identifying potential suspicious activities.</w:t>
      </w:r>
    </w:p>
    <w:p w14:paraId="2E71CC59" w14:textId="77777777" w:rsidR="00BB259A" w:rsidRPr="00F146A2" w:rsidRDefault="00F146A2">
      <w:pPr>
        <w:pStyle w:val="Heading1"/>
        <w:rPr>
          <w:color w:val="auto"/>
        </w:rPr>
      </w:pPr>
      <w:r w:rsidRPr="00F146A2">
        <w:rPr>
          <w:color w:val="auto"/>
        </w:rPr>
        <w:lastRenderedPageBreak/>
        <w:t>7. USB Activity Monitoring</w:t>
      </w:r>
    </w:p>
    <w:p w14:paraId="5EB94B0C" w14:textId="77777777" w:rsidR="00BB259A" w:rsidRPr="00F146A2" w:rsidRDefault="00F146A2">
      <w:r w:rsidRPr="00F146A2">
        <w:t>EventCode=6416 is used to detect external device connections. This helps in identifying external device usage and possible data tran</w:t>
      </w:r>
      <w:r w:rsidRPr="00F146A2">
        <w:t>sfer risks.</w:t>
      </w:r>
    </w:p>
    <w:p w14:paraId="0580E79A" w14:textId="77777777" w:rsidR="00BB259A" w:rsidRPr="00F146A2" w:rsidRDefault="00F146A2">
      <w:pPr>
        <w:pStyle w:val="Heading1"/>
        <w:rPr>
          <w:color w:val="auto"/>
        </w:rPr>
      </w:pPr>
      <w:r w:rsidRPr="00F146A2">
        <w:rPr>
          <w:color w:val="auto"/>
        </w:rPr>
        <w:t>8. Key Learnings</w:t>
      </w:r>
    </w:p>
    <w:p w14:paraId="3D41A310" w14:textId="77777777" w:rsidR="00BB259A" w:rsidRPr="00F146A2" w:rsidRDefault="00F146A2">
      <w:r w:rsidRPr="00F146A2">
        <w:t>Logs provide detailed insight into system activities. Event correlation is important for detecting threats. Understanding normal behavior helps in identifying anomalies. Splunk is a powerful tool for log analysis and monitoring</w:t>
      </w:r>
      <w:r w:rsidRPr="00F146A2">
        <w:t>.</w:t>
      </w:r>
    </w:p>
    <w:p w14:paraId="1A19656C" w14:textId="77777777" w:rsidR="00BB259A" w:rsidRPr="00F146A2" w:rsidRDefault="00F146A2">
      <w:pPr>
        <w:pStyle w:val="Heading1"/>
        <w:rPr>
          <w:color w:val="auto"/>
        </w:rPr>
      </w:pPr>
      <w:r w:rsidRPr="00F146A2">
        <w:rPr>
          <w:color w:val="auto"/>
        </w:rPr>
        <w:t>9. Conclusion</w:t>
      </w:r>
    </w:p>
    <w:p w14:paraId="5B549415" w14:textId="77777777" w:rsidR="00BB259A" w:rsidRPr="00F146A2" w:rsidRDefault="00F146A2">
      <w:r w:rsidRPr="00F146A2">
        <w:t>This task provided a strong foundation in SOC operations and log analysis. It helped in understanding how real-world security analysts detect and investigate system activities using log data.</w:t>
      </w:r>
    </w:p>
    <w:sectPr w:rsidR="00BB259A" w:rsidRPr="00F146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B259A"/>
    <w:rsid w:val="00CB0664"/>
    <w:rsid w:val="00F146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3F639"/>
  <w14:defaultImageDpi w14:val="300"/>
  <w15:docId w15:val="{98A3EFA0-D2A8-429E-9901-A3F09374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akshaydeep shukla</cp:lastModifiedBy>
  <cp:revision>2</cp:revision>
  <dcterms:created xsi:type="dcterms:W3CDTF">2013-12-23T23:15:00Z</dcterms:created>
  <dcterms:modified xsi:type="dcterms:W3CDTF">2026-04-14T12:54:00Z</dcterms:modified>
  <cp:category/>
</cp:coreProperties>
</file>