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C47058" w14:textId="77777777" w:rsidR="000F279C" w:rsidRPr="000F279C" w:rsidRDefault="000F279C" w:rsidP="000F279C">
      <w:pPr>
        <w:rPr>
          <w:b/>
          <w:bCs/>
        </w:rPr>
      </w:pPr>
      <w:r w:rsidRPr="000F279C">
        <w:rPr>
          <w:b/>
          <w:bCs/>
        </w:rPr>
        <w:t>Why Marks Are Not Enough</w:t>
      </w:r>
    </w:p>
    <w:p w14:paraId="0816A7AE" w14:textId="1A1B4438" w:rsidR="000F279C" w:rsidRPr="000F279C" w:rsidRDefault="000F279C" w:rsidP="000F279C">
      <w:r w:rsidRPr="000F279C">
        <w:t xml:space="preserve">For </w:t>
      </w:r>
      <w:r>
        <w:t>decades</w:t>
      </w:r>
      <w:r w:rsidRPr="000F279C">
        <w:t xml:space="preserve">, marks have been </w:t>
      </w:r>
      <w:r>
        <w:t>considered the sole route to success</w:t>
      </w:r>
      <w:r w:rsidRPr="000F279C">
        <w:t xml:space="preserve">. </w:t>
      </w:r>
      <w:r>
        <w:t>Percentages</w:t>
      </w:r>
      <w:r w:rsidRPr="000F279C">
        <w:t xml:space="preserve"> are celebrated, </w:t>
      </w:r>
      <w:r>
        <w:t>Report Cards</w:t>
      </w:r>
      <w:r w:rsidRPr="000F279C">
        <w:t xml:space="preserve"> are compared, and children often grow up believing that good grades alone will guarantee a </w:t>
      </w:r>
      <w:r>
        <w:t>sustained</w:t>
      </w:r>
      <w:r w:rsidRPr="000F279C">
        <w:t xml:space="preserve"> future.</w:t>
      </w:r>
    </w:p>
    <w:p w14:paraId="682B6B2A" w14:textId="027441AA" w:rsidR="000F279C" w:rsidRPr="000F279C" w:rsidRDefault="000F279C" w:rsidP="000F279C">
      <w:r>
        <w:t xml:space="preserve">However, times have changed, perceptions have </w:t>
      </w:r>
      <w:r w:rsidR="00314D85">
        <w:t xml:space="preserve">evolved </w:t>
      </w:r>
      <w:r>
        <w:t xml:space="preserve">&amp; rightfully so! </w:t>
      </w:r>
    </w:p>
    <w:p w14:paraId="64BB29DC" w14:textId="415DB508" w:rsidR="000F279C" w:rsidRPr="000F279C" w:rsidRDefault="000F279C" w:rsidP="000F279C">
      <w:r w:rsidRPr="000F279C">
        <w:t xml:space="preserve">A child may score 95% in exams, yet struggle to express ideas confidently, </w:t>
      </w:r>
      <w:r>
        <w:t>tackle</w:t>
      </w:r>
      <w:r w:rsidRPr="000F279C">
        <w:t xml:space="preserve"> pressure, work in a </w:t>
      </w:r>
      <w:r>
        <w:t>collaborative environment</w:t>
      </w:r>
      <w:r w:rsidRPr="000F279C">
        <w:t xml:space="preserve">, or make independent decisions. On the </w:t>
      </w:r>
      <w:r>
        <w:t>flip side</w:t>
      </w:r>
      <w:r w:rsidRPr="000F279C">
        <w:t>, another child with average marks may grow into a confident leader, an excellent communicator, or a creative problem-solver</w:t>
      </w:r>
      <w:r>
        <w:t xml:space="preserve">, thriving </w:t>
      </w:r>
      <w:r w:rsidRPr="000F279C">
        <w:t>in real-life situations.</w:t>
      </w:r>
    </w:p>
    <w:p w14:paraId="7B41C392" w14:textId="693DD946" w:rsidR="000F279C" w:rsidRPr="000F279C" w:rsidRDefault="000F279C" w:rsidP="000F279C">
      <w:r>
        <w:t>Marks are a part of a child’s performance; however, they are not the solitary indicator of their development and maturation.</w:t>
      </w:r>
    </w:p>
    <w:p w14:paraId="24F8B266" w14:textId="2E112E5C" w:rsidR="000F279C" w:rsidRPr="000F279C" w:rsidRDefault="000F279C" w:rsidP="000F279C">
      <w:r w:rsidRPr="000F279C">
        <w:t xml:space="preserve">Academic performance certainly matters. It builds discipline, knowledge, and consistency. </w:t>
      </w:r>
      <w:r>
        <w:t>Yet,</w:t>
      </w:r>
      <w:r w:rsidRPr="000F279C">
        <w:t xml:space="preserve"> life beyond the classroom demands much more than the ability to memorize answers and perform well in exams.</w:t>
      </w:r>
    </w:p>
    <w:p w14:paraId="73E0BE5B" w14:textId="2FC28C18" w:rsidR="000F279C" w:rsidRPr="000F279C" w:rsidRDefault="000F279C" w:rsidP="000F279C">
      <w:r w:rsidRPr="000F279C">
        <w:t xml:space="preserve">Children today need skills that help them navigate real situations, relationships, and challenges. They need to know how to communicate clearly, make thoughtful decisions, manage emotions, adapt to change, and work with people from </w:t>
      </w:r>
      <w:r>
        <w:t>diverse</w:t>
      </w:r>
      <w:r w:rsidRPr="000F279C">
        <w:t xml:space="preserve"> backgrounds. </w:t>
      </w:r>
      <w:r>
        <w:t>This is the preparedness that will lead the world to witness</w:t>
      </w:r>
      <w:r w:rsidRPr="000F279C">
        <w:t xml:space="preserve"> confident</w:t>
      </w:r>
      <w:r>
        <w:t xml:space="preserve">, </w:t>
      </w:r>
      <w:r w:rsidRPr="000F279C">
        <w:t>capable</w:t>
      </w:r>
      <w:r>
        <w:t>, and empathetic</w:t>
      </w:r>
      <w:r w:rsidRPr="000F279C">
        <w:t xml:space="preserve"> individuals.</w:t>
      </w:r>
      <w:r>
        <w:t xml:space="preserve"> </w:t>
      </w:r>
      <w:r w:rsidR="00314D85" w:rsidRPr="00314D85">
        <w:t>Instilling these abilities as habits is what this generation needs today</w:t>
      </w:r>
      <w:r w:rsidR="00314D85">
        <w:t>!</w:t>
      </w:r>
    </w:p>
    <w:p w14:paraId="0FF397F5" w14:textId="6856B470" w:rsidR="000F279C" w:rsidRPr="000F279C" w:rsidRDefault="000F279C" w:rsidP="000F279C">
      <w:r w:rsidRPr="000F279C">
        <w:t>Imagine a child who knows all the answers in class but cannot speak up during an interview. Or a student who excels academically but gives up easily when faced with failure or criticism. In the long run, success depends not only on intelligence but also on resilience, confidence, emotional balance, and interpersonal skills.</w:t>
      </w:r>
    </w:p>
    <w:p w14:paraId="0F193EE4" w14:textId="615FBDAA" w:rsidR="000F279C" w:rsidRPr="000F279C" w:rsidRDefault="000F279C" w:rsidP="000F279C">
      <w:r w:rsidRPr="000F279C">
        <w:t xml:space="preserve">This is why </w:t>
      </w:r>
      <w:r w:rsidRPr="00314D85">
        <w:rPr>
          <w:b/>
          <w:bCs/>
        </w:rPr>
        <w:t>overall development</w:t>
      </w:r>
      <w:r w:rsidRPr="000F279C">
        <w:t xml:space="preserve"> is so </w:t>
      </w:r>
      <w:r w:rsidR="00314D85">
        <w:t>crucial</w:t>
      </w:r>
      <w:r w:rsidRPr="000F279C">
        <w:t>.</w:t>
      </w:r>
    </w:p>
    <w:p w14:paraId="568E5CBC" w14:textId="1279E430" w:rsidR="000F279C" w:rsidRPr="000F279C" w:rsidRDefault="000F279C" w:rsidP="000F279C">
      <w:r w:rsidRPr="000F279C">
        <w:t xml:space="preserve">Parents play a </w:t>
      </w:r>
      <w:r w:rsidR="00314D85">
        <w:t>primary</w:t>
      </w:r>
      <w:r w:rsidRPr="000F279C">
        <w:t xml:space="preserve"> role in this journey. </w:t>
      </w:r>
      <w:r w:rsidR="00314D85">
        <w:t>As an alternative to</w:t>
      </w:r>
      <w:r w:rsidRPr="000F279C">
        <w:t xml:space="preserve"> “How many marks did you get?”, we can also </w:t>
      </w:r>
      <w:r w:rsidR="00314D85">
        <w:t>discuss with our children</w:t>
      </w:r>
      <w:r w:rsidRPr="000F279C">
        <w:t>:</w:t>
      </w:r>
    </w:p>
    <w:p w14:paraId="2E888312" w14:textId="77777777" w:rsidR="000F279C" w:rsidRPr="000F279C" w:rsidRDefault="000F279C" w:rsidP="000F279C">
      <w:pPr>
        <w:numPr>
          <w:ilvl w:val="0"/>
          <w:numId w:val="1"/>
        </w:numPr>
      </w:pPr>
      <w:r w:rsidRPr="000F279C">
        <w:t>What did you learn today?</w:t>
      </w:r>
    </w:p>
    <w:p w14:paraId="46191D29" w14:textId="77777777" w:rsidR="000F279C" w:rsidRPr="000F279C" w:rsidRDefault="000F279C" w:rsidP="000F279C">
      <w:pPr>
        <w:numPr>
          <w:ilvl w:val="0"/>
          <w:numId w:val="1"/>
        </w:numPr>
      </w:pPr>
      <w:r w:rsidRPr="000F279C">
        <w:t>Did you help someone?</w:t>
      </w:r>
    </w:p>
    <w:p w14:paraId="4C807CA5" w14:textId="47A6ABEC" w:rsidR="000F279C" w:rsidRPr="000F279C" w:rsidRDefault="000F279C" w:rsidP="000F279C">
      <w:pPr>
        <w:numPr>
          <w:ilvl w:val="0"/>
          <w:numId w:val="1"/>
        </w:numPr>
      </w:pPr>
      <w:r w:rsidRPr="000F279C">
        <w:t xml:space="preserve">How did you handle a </w:t>
      </w:r>
      <w:r w:rsidR="00314D85">
        <w:t>challenging</w:t>
      </w:r>
      <w:r w:rsidRPr="000F279C">
        <w:t xml:space="preserve"> situation?</w:t>
      </w:r>
    </w:p>
    <w:p w14:paraId="783A9C1B" w14:textId="77777777" w:rsidR="000F279C" w:rsidRPr="000F279C" w:rsidRDefault="000F279C" w:rsidP="000F279C">
      <w:pPr>
        <w:numPr>
          <w:ilvl w:val="0"/>
          <w:numId w:val="1"/>
        </w:numPr>
      </w:pPr>
      <w:r w:rsidRPr="000F279C">
        <w:t>What decision did you make on your own?</w:t>
      </w:r>
    </w:p>
    <w:p w14:paraId="7B83B3A9" w14:textId="6C310EA4" w:rsidR="000F279C" w:rsidRPr="000F279C" w:rsidRDefault="000F279C" w:rsidP="000F279C">
      <w:pPr>
        <w:numPr>
          <w:ilvl w:val="0"/>
          <w:numId w:val="1"/>
        </w:numPr>
      </w:pPr>
      <w:r w:rsidRPr="000F279C">
        <w:t xml:space="preserve">What new skill are you </w:t>
      </w:r>
      <w:r w:rsidR="00314D85">
        <w:t>developing</w:t>
      </w:r>
      <w:r w:rsidRPr="000F279C">
        <w:t>?</w:t>
      </w:r>
    </w:p>
    <w:p w14:paraId="06906457" w14:textId="77777777" w:rsidR="000F279C" w:rsidRPr="000F279C" w:rsidRDefault="000F279C" w:rsidP="000F279C">
      <w:r w:rsidRPr="000F279C">
        <w:t>These conversations help children understand that their value is not limited to a number on a report card.</w:t>
      </w:r>
    </w:p>
    <w:p w14:paraId="6C662084" w14:textId="6D95943E" w:rsidR="000F279C" w:rsidRPr="000F279C" w:rsidRDefault="000F279C" w:rsidP="000F279C">
      <w:r w:rsidRPr="000F279C">
        <w:t xml:space="preserve">When children are encouraged to develop communication skills, leadership qualities, self-control, creativity, and problem-solving abilities, they become better prepared </w:t>
      </w:r>
      <w:r w:rsidR="00314D85">
        <w:t>for daily challenges!</w:t>
      </w:r>
    </w:p>
    <w:p w14:paraId="24FA49A9" w14:textId="77777777" w:rsidR="000F279C" w:rsidRPr="000F279C" w:rsidRDefault="000F279C" w:rsidP="000F279C">
      <w:r w:rsidRPr="000F279C">
        <w:t>Because in the real world, success is rarely about who scored the highest marks.</w:t>
      </w:r>
    </w:p>
    <w:p w14:paraId="30E8ACD7" w14:textId="77777777" w:rsidR="000F279C" w:rsidRPr="000F279C" w:rsidRDefault="000F279C" w:rsidP="000F279C">
      <w:r w:rsidRPr="000F279C">
        <w:t>It is often about who can think clearly under pressure, work well with others, lead with confidence, adapt to challenges, and continue learning through every stage of life.</w:t>
      </w:r>
    </w:p>
    <w:p w14:paraId="2B1501DB" w14:textId="58781992" w:rsidR="000F279C" w:rsidRPr="000F279C" w:rsidRDefault="000F279C" w:rsidP="000F279C">
      <w:r w:rsidRPr="000F279C">
        <w:lastRenderedPageBreak/>
        <w:t>Marks may open the first door</w:t>
      </w:r>
      <w:r w:rsidR="00314D85">
        <w:t>, b</w:t>
      </w:r>
      <w:r w:rsidRPr="000F279C">
        <w:t xml:space="preserve">ut it is skills, character, and emotional strength that help children move forward and truly </w:t>
      </w:r>
      <w:r w:rsidR="00314D85">
        <w:t>live a fulfilling life</w:t>
      </w:r>
      <w:r w:rsidRPr="000F279C">
        <w:t>.</w:t>
      </w:r>
    </w:p>
    <w:p w14:paraId="6B2555F9" w14:textId="77777777" w:rsidR="0014574F" w:rsidRDefault="0014574F"/>
    <w:sectPr w:rsidR="0014574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A341A68"/>
    <w:multiLevelType w:val="multilevel"/>
    <w:tmpl w:val="641AC9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4472783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F279C"/>
    <w:rsid w:val="000F279C"/>
    <w:rsid w:val="0014574F"/>
    <w:rsid w:val="00314D85"/>
    <w:rsid w:val="00A94261"/>
    <w:rsid w:val="00AF244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7A3FB6"/>
  <w15:chartTrackingRefBased/>
  <w15:docId w15:val="{C048A15F-80CF-45BD-960D-B16B73C299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F279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F279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F279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F279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F279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F279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F279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F279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F279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F279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F279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F279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F279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F279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F279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F279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F279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F279C"/>
    <w:rPr>
      <w:rFonts w:eastAsiaTheme="majorEastAsia" w:cstheme="majorBidi"/>
      <w:color w:val="272727" w:themeColor="text1" w:themeTint="D8"/>
    </w:rPr>
  </w:style>
  <w:style w:type="paragraph" w:styleId="Title">
    <w:name w:val="Title"/>
    <w:basedOn w:val="Normal"/>
    <w:next w:val="Normal"/>
    <w:link w:val="TitleChar"/>
    <w:uiPriority w:val="10"/>
    <w:qFormat/>
    <w:rsid w:val="000F279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F279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F279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F279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F279C"/>
    <w:pPr>
      <w:spacing w:before="160"/>
      <w:jc w:val="center"/>
    </w:pPr>
    <w:rPr>
      <w:i/>
      <w:iCs/>
      <w:color w:val="404040" w:themeColor="text1" w:themeTint="BF"/>
    </w:rPr>
  </w:style>
  <w:style w:type="character" w:customStyle="1" w:styleId="QuoteChar">
    <w:name w:val="Quote Char"/>
    <w:basedOn w:val="DefaultParagraphFont"/>
    <w:link w:val="Quote"/>
    <w:uiPriority w:val="29"/>
    <w:rsid w:val="000F279C"/>
    <w:rPr>
      <w:i/>
      <w:iCs/>
      <w:color w:val="404040" w:themeColor="text1" w:themeTint="BF"/>
    </w:rPr>
  </w:style>
  <w:style w:type="paragraph" w:styleId="ListParagraph">
    <w:name w:val="List Paragraph"/>
    <w:basedOn w:val="Normal"/>
    <w:uiPriority w:val="34"/>
    <w:qFormat/>
    <w:rsid w:val="000F279C"/>
    <w:pPr>
      <w:ind w:left="720"/>
      <w:contextualSpacing/>
    </w:pPr>
  </w:style>
  <w:style w:type="character" w:styleId="IntenseEmphasis">
    <w:name w:val="Intense Emphasis"/>
    <w:basedOn w:val="DefaultParagraphFont"/>
    <w:uiPriority w:val="21"/>
    <w:qFormat/>
    <w:rsid w:val="000F279C"/>
    <w:rPr>
      <w:i/>
      <w:iCs/>
      <w:color w:val="2F5496" w:themeColor="accent1" w:themeShade="BF"/>
    </w:rPr>
  </w:style>
  <w:style w:type="paragraph" w:styleId="IntenseQuote">
    <w:name w:val="Intense Quote"/>
    <w:basedOn w:val="Normal"/>
    <w:next w:val="Normal"/>
    <w:link w:val="IntenseQuoteChar"/>
    <w:uiPriority w:val="30"/>
    <w:qFormat/>
    <w:rsid w:val="000F279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F279C"/>
    <w:rPr>
      <w:i/>
      <w:iCs/>
      <w:color w:val="2F5496" w:themeColor="accent1" w:themeShade="BF"/>
    </w:rPr>
  </w:style>
  <w:style w:type="character" w:styleId="IntenseReference">
    <w:name w:val="Intense Reference"/>
    <w:basedOn w:val="DefaultParagraphFont"/>
    <w:uiPriority w:val="32"/>
    <w:qFormat/>
    <w:rsid w:val="000F279C"/>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19</TotalTime>
  <Pages>2</Pages>
  <Words>416</Words>
  <Characters>2376</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avani arora</dc:creator>
  <cp:keywords/>
  <dc:description/>
  <cp:lastModifiedBy>avani arora</cp:lastModifiedBy>
  <cp:revision>1</cp:revision>
  <dcterms:created xsi:type="dcterms:W3CDTF">2026-04-24T10:40:00Z</dcterms:created>
  <dcterms:modified xsi:type="dcterms:W3CDTF">2026-04-24T10:59:00Z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f2ae35d4-edd4-4f33-a662-931929d27a28</vt:lpwstr>
  </property>
</Properties>
</file>