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5BA18" w14:textId="62BAF41C" w:rsidR="00985C31" w:rsidRDefault="00985C31" w:rsidP="00985C31">
      <w:pPr>
        <w:rPr>
          <w:lang w:val="en-US"/>
        </w:rPr>
      </w:pPr>
      <w:r>
        <w:rPr>
          <w:lang w:val="en-US"/>
        </w:rPr>
        <w:t># Coffee</w:t>
      </w:r>
      <w:r>
        <w:rPr>
          <w:lang w:val="en-US"/>
        </w:rPr>
        <w:t xml:space="preserve"> sales Dashboard of various region. (Interactive dashboard creation using MS Excel)</w:t>
      </w:r>
    </w:p>
    <w:p w14:paraId="2C6BD5B7" w14:textId="77777777" w:rsidR="00C465A1" w:rsidRDefault="00C465A1"/>
    <w:p w14:paraId="76914146" w14:textId="674869F0" w:rsidR="00496F8B" w:rsidRPr="00496F8B" w:rsidRDefault="00496F8B">
      <w:pPr>
        <w:rPr>
          <w:lang w:val="en-US"/>
        </w:rPr>
      </w:pPr>
      <w:r>
        <w:rPr>
          <w:lang w:val="en-US"/>
        </w:rPr>
        <w:t xml:space="preserve">## Project Objective </w:t>
      </w:r>
    </w:p>
    <w:p w14:paraId="3EDDCF9D" w14:textId="33B724CA" w:rsidR="00496F8B" w:rsidRDefault="00496F8B">
      <w:r w:rsidRPr="00496F8B">
        <w:t>The dashboard aims to provide a comprehensive overview of sales performance, highlighting key metrics such as total sales, top-performing customers, and geographic trends. By integrating data from orders, customers, and products, the dashboard offers actionable insights to drive decision-making, enhance customer engagement, and optimize business strategies for sustained growth.</w:t>
      </w:r>
    </w:p>
    <w:p w14:paraId="52EFB5B9" w14:textId="77777777" w:rsidR="00496F8B" w:rsidRDefault="00496F8B"/>
    <w:p w14:paraId="44F1F296" w14:textId="5D2429FD" w:rsidR="00496F8B" w:rsidRDefault="00496F8B" w:rsidP="00496F8B">
      <w:pPr>
        <w:rPr>
          <w:lang w:val="en-US"/>
        </w:rPr>
      </w:pPr>
      <w:r>
        <w:rPr>
          <w:lang w:val="en-US"/>
        </w:rPr>
        <w:t>#</w:t>
      </w:r>
      <w:r>
        <w:rPr>
          <w:lang w:val="en-US"/>
        </w:rPr>
        <w:t xml:space="preserve"># </w:t>
      </w:r>
      <w:r>
        <w:rPr>
          <w:lang w:val="en-US"/>
        </w:rPr>
        <w:t xml:space="preserve">Dataset used </w:t>
      </w:r>
    </w:p>
    <w:p w14:paraId="10F42D8D" w14:textId="457EAAEF" w:rsidR="00496F8B" w:rsidRPr="00496F8B" w:rsidRDefault="00496F8B" w:rsidP="00496F8B">
      <w:pPr>
        <w:rPr>
          <w:b/>
          <w:bCs/>
        </w:rPr>
      </w:pPr>
      <w:r>
        <w:rPr>
          <w:lang w:val="en-US"/>
        </w:rPr>
        <w:t xml:space="preserve">&lt;a </w:t>
      </w:r>
      <w:proofErr w:type="spellStart"/>
      <w:r>
        <w:rPr>
          <w:lang w:val="en-US"/>
        </w:rPr>
        <w:t>href</w:t>
      </w:r>
      <w:proofErr w:type="spellEnd"/>
      <w:r>
        <w:rPr>
          <w:lang w:val="en-US"/>
        </w:rPr>
        <w:t xml:space="preserve">= </w:t>
      </w:r>
      <w:hyperlink r:id="rId5" w:history="1">
        <w:r w:rsidRPr="00966761">
          <w:rPr>
            <w:rStyle w:val="Hyperlink"/>
          </w:rPr>
          <w:t>https://www.kaggle.com/datasets/saadharoon27/coffee-bean-sales-raw-dataset</w:t>
        </w:r>
      </w:hyperlink>
      <w:r>
        <w:t xml:space="preserve"> </w:t>
      </w:r>
      <w:r>
        <w:rPr>
          <w:lang w:val="en-US"/>
        </w:rPr>
        <w:t xml:space="preserve">&gt; </w:t>
      </w:r>
      <w:r w:rsidRPr="00496F8B">
        <w:rPr>
          <w:b/>
          <w:bCs/>
        </w:rPr>
        <w:t xml:space="preserve">Coffee Bean Sales Raw </w:t>
      </w:r>
      <w:proofErr w:type="gramStart"/>
      <w:r w:rsidRPr="00496F8B">
        <w:rPr>
          <w:b/>
          <w:bCs/>
        </w:rPr>
        <w:t>Dataset</w:t>
      </w:r>
      <w:r>
        <w:rPr>
          <w:b/>
          <w:bCs/>
        </w:rPr>
        <w:t xml:space="preserve"> </w:t>
      </w:r>
      <w:r>
        <w:rPr>
          <w:lang w:val="en-US"/>
        </w:rPr>
        <w:t xml:space="preserve"> &lt;</w:t>
      </w:r>
      <w:proofErr w:type="gramEnd"/>
      <w:r>
        <w:rPr>
          <w:lang w:val="en-US"/>
        </w:rPr>
        <w:t xml:space="preserve">/a&gt; </w:t>
      </w:r>
    </w:p>
    <w:p w14:paraId="24429631" w14:textId="77777777" w:rsidR="00496F8B" w:rsidRDefault="00496F8B"/>
    <w:p w14:paraId="228215F0" w14:textId="6D7963CA" w:rsidR="00496F8B" w:rsidRPr="00496F8B" w:rsidRDefault="00496F8B">
      <w:pPr>
        <w:rPr>
          <w:lang w:val="en-US"/>
        </w:rPr>
      </w:pPr>
      <w:r>
        <w:rPr>
          <w:lang w:val="en-US"/>
        </w:rPr>
        <w:t xml:space="preserve">## Questions </w:t>
      </w:r>
    </w:p>
    <w:p w14:paraId="2BC9DE55" w14:textId="77777777" w:rsidR="00496F8B" w:rsidRPr="00496F8B" w:rsidRDefault="00496F8B" w:rsidP="00496F8B">
      <w:proofErr w:type="gramStart"/>
      <w:r w:rsidRPr="00496F8B">
        <w:t xml:space="preserve">  </w:t>
      </w:r>
      <w:r w:rsidRPr="00496F8B">
        <w:rPr>
          <w:b/>
          <w:bCs/>
        </w:rPr>
        <w:t>Sales</w:t>
      </w:r>
      <w:proofErr w:type="gramEnd"/>
      <w:r w:rsidRPr="00496F8B">
        <w:rPr>
          <w:b/>
          <w:bCs/>
        </w:rPr>
        <w:t xml:space="preserve"> Insights</w:t>
      </w:r>
      <w:r w:rsidRPr="00496F8B">
        <w:t>:</w:t>
      </w:r>
    </w:p>
    <w:p w14:paraId="7A631F91" w14:textId="77777777" w:rsidR="00496F8B" w:rsidRPr="00496F8B" w:rsidRDefault="00496F8B" w:rsidP="00496F8B">
      <w:pPr>
        <w:numPr>
          <w:ilvl w:val="0"/>
          <w:numId w:val="1"/>
        </w:numPr>
      </w:pPr>
      <w:r w:rsidRPr="00496F8B">
        <w:t>What are the total sales figures over a specified period?</w:t>
      </w:r>
    </w:p>
    <w:p w14:paraId="47BF02D3" w14:textId="77777777" w:rsidR="00496F8B" w:rsidRPr="00496F8B" w:rsidRDefault="00496F8B" w:rsidP="00496F8B">
      <w:pPr>
        <w:numPr>
          <w:ilvl w:val="0"/>
          <w:numId w:val="1"/>
        </w:numPr>
      </w:pPr>
      <w:r w:rsidRPr="00496F8B">
        <w:t>Which products generate the highest revenue?</w:t>
      </w:r>
    </w:p>
    <w:p w14:paraId="05DC29F4" w14:textId="77777777" w:rsidR="00496F8B" w:rsidRPr="00496F8B" w:rsidRDefault="00496F8B" w:rsidP="00496F8B">
      <w:proofErr w:type="gramStart"/>
      <w:r w:rsidRPr="00496F8B">
        <w:t xml:space="preserve">  </w:t>
      </w:r>
      <w:r w:rsidRPr="00496F8B">
        <w:rPr>
          <w:b/>
          <w:bCs/>
        </w:rPr>
        <w:t>Customer</w:t>
      </w:r>
      <w:proofErr w:type="gramEnd"/>
      <w:r w:rsidRPr="00496F8B">
        <w:rPr>
          <w:b/>
          <w:bCs/>
        </w:rPr>
        <w:t xml:space="preserve"> Analytics</w:t>
      </w:r>
      <w:r w:rsidRPr="00496F8B">
        <w:t>:</w:t>
      </w:r>
    </w:p>
    <w:p w14:paraId="6A422C30" w14:textId="77777777" w:rsidR="00496F8B" w:rsidRPr="00496F8B" w:rsidRDefault="00496F8B" w:rsidP="00496F8B">
      <w:pPr>
        <w:numPr>
          <w:ilvl w:val="0"/>
          <w:numId w:val="2"/>
        </w:numPr>
      </w:pPr>
      <w:r w:rsidRPr="00496F8B">
        <w:t xml:space="preserve">Who </w:t>
      </w:r>
      <w:proofErr w:type="gramStart"/>
      <w:r w:rsidRPr="00496F8B">
        <w:t>are</w:t>
      </w:r>
      <w:proofErr w:type="gramEnd"/>
      <w:r w:rsidRPr="00496F8B">
        <w:t xml:space="preserve"> the top-performing customers?</w:t>
      </w:r>
    </w:p>
    <w:p w14:paraId="07A61046" w14:textId="77777777" w:rsidR="00496F8B" w:rsidRPr="00496F8B" w:rsidRDefault="00496F8B" w:rsidP="00496F8B">
      <w:pPr>
        <w:numPr>
          <w:ilvl w:val="0"/>
          <w:numId w:val="2"/>
        </w:numPr>
      </w:pPr>
      <w:r w:rsidRPr="00496F8B">
        <w:t>What is the distribution of customer purchases by region or country?</w:t>
      </w:r>
    </w:p>
    <w:p w14:paraId="08CAF0F3" w14:textId="77777777" w:rsidR="00496F8B" w:rsidRPr="00496F8B" w:rsidRDefault="00496F8B" w:rsidP="00496F8B">
      <w:proofErr w:type="gramStart"/>
      <w:r w:rsidRPr="00496F8B">
        <w:t xml:space="preserve">  </w:t>
      </w:r>
      <w:r w:rsidRPr="00496F8B">
        <w:rPr>
          <w:b/>
          <w:bCs/>
        </w:rPr>
        <w:t>Geographic</w:t>
      </w:r>
      <w:proofErr w:type="gramEnd"/>
      <w:r w:rsidRPr="00496F8B">
        <w:rPr>
          <w:b/>
          <w:bCs/>
        </w:rPr>
        <w:t xml:space="preserve"> Trends</w:t>
      </w:r>
      <w:r w:rsidRPr="00496F8B">
        <w:t>:</w:t>
      </w:r>
    </w:p>
    <w:p w14:paraId="6C8A517F" w14:textId="77777777" w:rsidR="00496F8B" w:rsidRPr="00496F8B" w:rsidRDefault="00496F8B" w:rsidP="00496F8B">
      <w:pPr>
        <w:numPr>
          <w:ilvl w:val="0"/>
          <w:numId w:val="3"/>
        </w:numPr>
      </w:pPr>
      <w:r w:rsidRPr="00496F8B">
        <w:t>Which regions or countries contribute most to sales?</w:t>
      </w:r>
    </w:p>
    <w:p w14:paraId="11657052" w14:textId="77777777" w:rsidR="00496F8B" w:rsidRPr="00496F8B" w:rsidRDefault="00496F8B" w:rsidP="00496F8B">
      <w:pPr>
        <w:numPr>
          <w:ilvl w:val="0"/>
          <w:numId w:val="3"/>
        </w:numPr>
      </w:pPr>
      <w:r w:rsidRPr="00496F8B">
        <w:t>Are there any underperforming regions that need focus?</w:t>
      </w:r>
    </w:p>
    <w:p w14:paraId="7B92C4F0" w14:textId="77777777" w:rsidR="00496F8B" w:rsidRPr="00496F8B" w:rsidRDefault="00496F8B" w:rsidP="00496F8B">
      <w:proofErr w:type="gramStart"/>
      <w:r w:rsidRPr="00496F8B">
        <w:t xml:space="preserve">  </w:t>
      </w:r>
      <w:r w:rsidRPr="00496F8B">
        <w:rPr>
          <w:b/>
          <w:bCs/>
        </w:rPr>
        <w:t>Product</w:t>
      </w:r>
      <w:proofErr w:type="gramEnd"/>
      <w:r w:rsidRPr="00496F8B">
        <w:rPr>
          <w:b/>
          <w:bCs/>
        </w:rPr>
        <w:t xml:space="preserve"> Performance</w:t>
      </w:r>
      <w:r w:rsidRPr="00496F8B">
        <w:t>:</w:t>
      </w:r>
    </w:p>
    <w:p w14:paraId="489A3282" w14:textId="77777777" w:rsidR="00496F8B" w:rsidRPr="00496F8B" w:rsidRDefault="00496F8B" w:rsidP="00496F8B">
      <w:pPr>
        <w:numPr>
          <w:ilvl w:val="0"/>
          <w:numId w:val="4"/>
        </w:numPr>
      </w:pPr>
      <w:r w:rsidRPr="00496F8B">
        <w:t>Which products are the most and least popular?</w:t>
      </w:r>
    </w:p>
    <w:p w14:paraId="5E9080DD" w14:textId="77777777" w:rsidR="00496F8B" w:rsidRPr="00496F8B" w:rsidRDefault="00496F8B" w:rsidP="00496F8B">
      <w:pPr>
        <w:numPr>
          <w:ilvl w:val="0"/>
          <w:numId w:val="4"/>
        </w:numPr>
      </w:pPr>
      <w:r w:rsidRPr="00496F8B">
        <w:t>What is the average order value by product category?</w:t>
      </w:r>
    </w:p>
    <w:p w14:paraId="02CD3DC3" w14:textId="72970401" w:rsidR="00496F8B" w:rsidRDefault="00496F8B">
      <w:r w:rsidRPr="00496F8B">
        <w:t>## conclusion</w:t>
      </w:r>
    </w:p>
    <w:p w14:paraId="508FF269" w14:textId="1C5B53FC" w:rsidR="00496F8B" w:rsidRDefault="00CD515C">
      <w:r w:rsidRPr="00CD515C">
        <w:t xml:space="preserve">The interactive dashboard provides a powerful platform for </w:t>
      </w:r>
      <w:proofErr w:type="spellStart"/>
      <w:r w:rsidRPr="00CD515C">
        <w:t>analyzing</w:t>
      </w:r>
      <w:proofErr w:type="spellEnd"/>
      <w:r w:rsidRPr="00CD515C">
        <w:t xml:space="preserve"> sales trends, customer </w:t>
      </w:r>
      <w:proofErr w:type="spellStart"/>
      <w:r w:rsidRPr="00CD515C">
        <w:t>behaviors</w:t>
      </w:r>
      <w:proofErr w:type="spellEnd"/>
      <w:r w:rsidRPr="00CD515C">
        <w:t>, and product performance. By integrating data from various sources and ensuring consistency through tools like XLOOKUP, it ensures accuracy and reliability in insights. This dashboard enables users to track key metrics, identify growth opportunities, and make data-driven decisions with ease. Its dynamic visualizations and user-friendly interface allow for quick comprehension of complex datasets, fostering better understanding and collaboration across teams. By delivering actionable insights and highlighting critical business areas, the dashboard acts as a strategic tool to enhance decision-making, optimize operations, and drive sustained business success.</w:t>
      </w:r>
    </w:p>
    <w:sectPr w:rsidR="00496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1F23"/>
    <w:multiLevelType w:val="multilevel"/>
    <w:tmpl w:val="8458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1440A"/>
    <w:multiLevelType w:val="multilevel"/>
    <w:tmpl w:val="E31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557B3"/>
    <w:multiLevelType w:val="multilevel"/>
    <w:tmpl w:val="610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60BEF"/>
    <w:multiLevelType w:val="multilevel"/>
    <w:tmpl w:val="E23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160839">
    <w:abstractNumId w:val="0"/>
  </w:num>
  <w:num w:numId="2" w16cid:durableId="1069884293">
    <w:abstractNumId w:val="1"/>
  </w:num>
  <w:num w:numId="3" w16cid:durableId="768431458">
    <w:abstractNumId w:val="2"/>
  </w:num>
  <w:num w:numId="4" w16cid:durableId="44546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A1"/>
    <w:rsid w:val="00496F8B"/>
    <w:rsid w:val="007F11DF"/>
    <w:rsid w:val="00985C31"/>
    <w:rsid w:val="00C465A1"/>
    <w:rsid w:val="00CD5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4E0C"/>
  <w15:chartTrackingRefBased/>
  <w15:docId w15:val="{73D11C7B-FBD8-404A-97A2-988AA93D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C31"/>
    <w:pPr>
      <w:spacing w:line="259" w:lineRule="auto"/>
    </w:pPr>
    <w:rPr>
      <w:sz w:val="22"/>
      <w:szCs w:val="22"/>
    </w:rPr>
  </w:style>
  <w:style w:type="paragraph" w:styleId="Heading1">
    <w:name w:val="heading 1"/>
    <w:basedOn w:val="Normal"/>
    <w:next w:val="Normal"/>
    <w:link w:val="Heading1Char"/>
    <w:uiPriority w:val="9"/>
    <w:qFormat/>
    <w:rsid w:val="00C465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65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65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65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5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5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65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65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65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65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5A1"/>
    <w:rPr>
      <w:rFonts w:eastAsiaTheme="majorEastAsia" w:cstheme="majorBidi"/>
      <w:color w:val="272727" w:themeColor="text1" w:themeTint="D8"/>
    </w:rPr>
  </w:style>
  <w:style w:type="paragraph" w:styleId="Title">
    <w:name w:val="Title"/>
    <w:basedOn w:val="Normal"/>
    <w:next w:val="Normal"/>
    <w:link w:val="TitleChar"/>
    <w:uiPriority w:val="10"/>
    <w:qFormat/>
    <w:rsid w:val="00C46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5A1"/>
    <w:pPr>
      <w:spacing w:before="160"/>
      <w:jc w:val="center"/>
    </w:pPr>
    <w:rPr>
      <w:i/>
      <w:iCs/>
      <w:color w:val="404040" w:themeColor="text1" w:themeTint="BF"/>
    </w:rPr>
  </w:style>
  <w:style w:type="character" w:customStyle="1" w:styleId="QuoteChar">
    <w:name w:val="Quote Char"/>
    <w:basedOn w:val="DefaultParagraphFont"/>
    <w:link w:val="Quote"/>
    <w:uiPriority w:val="29"/>
    <w:rsid w:val="00C465A1"/>
    <w:rPr>
      <w:i/>
      <w:iCs/>
      <w:color w:val="404040" w:themeColor="text1" w:themeTint="BF"/>
    </w:rPr>
  </w:style>
  <w:style w:type="paragraph" w:styleId="ListParagraph">
    <w:name w:val="List Paragraph"/>
    <w:basedOn w:val="Normal"/>
    <w:uiPriority w:val="34"/>
    <w:qFormat/>
    <w:rsid w:val="00C465A1"/>
    <w:pPr>
      <w:ind w:left="720"/>
      <w:contextualSpacing/>
    </w:pPr>
  </w:style>
  <w:style w:type="character" w:styleId="IntenseEmphasis">
    <w:name w:val="Intense Emphasis"/>
    <w:basedOn w:val="DefaultParagraphFont"/>
    <w:uiPriority w:val="21"/>
    <w:qFormat/>
    <w:rsid w:val="00C465A1"/>
    <w:rPr>
      <w:i/>
      <w:iCs/>
      <w:color w:val="2F5496" w:themeColor="accent1" w:themeShade="BF"/>
    </w:rPr>
  </w:style>
  <w:style w:type="paragraph" w:styleId="IntenseQuote">
    <w:name w:val="Intense Quote"/>
    <w:basedOn w:val="Normal"/>
    <w:next w:val="Normal"/>
    <w:link w:val="IntenseQuoteChar"/>
    <w:uiPriority w:val="30"/>
    <w:qFormat/>
    <w:rsid w:val="00C465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5A1"/>
    <w:rPr>
      <w:i/>
      <w:iCs/>
      <w:color w:val="2F5496" w:themeColor="accent1" w:themeShade="BF"/>
    </w:rPr>
  </w:style>
  <w:style w:type="character" w:styleId="IntenseReference">
    <w:name w:val="Intense Reference"/>
    <w:basedOn w:val="DefaultParagraphFont"/>
    <w:uiPriority w:val="32"/>
    <w:qFormat/>
    <w:rsid w:val="00C465A1"/>
    <w:rPr>
      <w:b/>
      <w:bCs/>
      <w:smallCaps/>
      <w:color w:val="2F5496" w:themeColor="accent1" w:themeShade="BF"/>
      <w:spacing w:val="5"/>
    </w:rPr>
  </w:style>
  <w:style w:type="character" w:styleId="Hyperlink">
    <w:name w:val="Hyperlink"/>
    <w:basedOn w:val="DefaultParagraphFont"/>
    <w:uiPriority w:val="99"/>
    <w:unhideWhenUsed/>
    <w:rsid w:val="00496F8B"/>
    <w:rPr>
      <w:color w:val="0563C1" w:themeColor="hyperlink"/>
      <w:u w:val="single"/>
    </w:rPr>
  </w:style>
  <w:style w:type="character" w:styleId="UnresolvedMention">
    <w:name w:val="Unresolved Mention"/>
    <w:basedOn w:val="DefaultParagraphFont"/>
    <w:uiPriority w:val="99"/>
    <w:semiHidden/>
    <w:unhideWhenUsed/>
    <w:rsid w:val="0049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79731">
      <w:bodyDiv w:val="1"/>
      <w:marLeft w:val="0"/>
      <w:marRight w:val="0"/>
      <w:marTop w:val="0"/>
      <w:marBottom w:val="0"/>
      <w:divBdr>
        <w:top w:val="none" w:sz="0" w:space="0" w:color="auto"/>
        <w:left w:val="none" w:sz="0" w:space="0" w:color="auto"/>
        <w:bottom w:val="none" w:sz="0" w:space="0" w:color="auto"/>
        <w:right w:val="none" w:sz="0" w:space="0" w:color="auto"/>
      </w:divBdr>
    </w:div>
    <w:div w:id="538855273">
      <w:bodyDiv w:val="1"/>
      <w:marLeft w:val="0"/>
      <w:marRight w:val="0"/>
      <w:marTop w:val="0"/>
      <w:marBottom w:val="0"/>
      <w:divBdr>
        <w:top w:val="none" w:sz="0" w:space="0" w:color="auto"/>
        <w:left w:val="none" w:sz="0" w:space="0" w:color="auto"/>
        <w:bottom w:val="none" w:sz="0" w:space="0" w:color="auto"/>
        <w:right w:val="none" w:sz="0" w:space="0" w:color="auto"/>
      </w:divBdr>
    </w:div>
    <w:div w:id="796141116">
      <w:bodyDiv w:val="1"/>
      <w:marLeft w:val="0"/>
      <w:marRight w:val="0"/>
      <w:marTop w:val="0"/>
      <w:marBottom w:val="0"/>
      <w:divBdr>
        <w:top w:val="none" w:sz="0" w:space="0" w:color="auto"/>
        <w:left w:val="none" w:sz="0" w:space="0" w:color="auto"/>
        <w:bottom w:val="none" w:sz="0" w:space="0" w:color="auto"/>
        <w:right w:val="none" w:sz="0" w:space="0" w:color="auto"/>
      </w:divBdr>
    </w:div>
    <w:div w:id="143362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adharoon27/coffee-bean-sales-raw-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anushkavipinshukla01@gmail.com</dc:creator>
  <cp:keywords/>
  <dc:description/>
  <cp:lastModifiedBy>anushkavipinshukla01@gmail.com</cp:lastModifiedBy>
  <cp:revision>2</cp:revision>
  <dcterms:created xsi:type="dcterms:W3CDTF">2025-01-03T13:29:00Z</dcterms:created>
  <dcterms:modified xsi:type="dcterms:W3CDTF">2025-01-03T13:55:00Z</dcterms:modified>
</cp:coreProperties>
</file>