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schema sem_1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table sem_1.movies with the following fields and run insert operations (from a separate file)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 (movie title)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release_year (year of release)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duration_min (duration in minutes)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director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star_1 (1st main actor)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star_2 (2nd main actor)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metadata about the table and columns in information_schema.tables and information_schema.columns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table contents.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the names of the films and their year of release.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directors appearing in the table.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year was 'Fight Club' filmed? Display only the year.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'Christopher Nolan' movies, year and rating.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movies in which 'Christian Bale' played a leading role.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comedies less than 2 hours long and with a rating of at least 8.5. Display movie name, year, duration, genre, rating.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movies made before 2010 that starred 'Leonardo DiCaprio' or 'Tom Hanks'. Display the name of the film, year, two main characters.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all films of the 'Drama' genre. Consider where the data in the genre column lies.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actors whose names are Jack, Sam or John (only possible for star_1).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movie titles that contain either the number 3 or the number 7.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number of films, number of different directors, earliest and latest year of release.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director, print the number of his films. Sort by descending number of films.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hours will it take to watch all the 'Quentin Tarantino' films?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the actors who were the 1st main actor in more than 3 films,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and the number of such films, respectively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the directors of the 21st century (the first film was made after 2000). Display the director and year of the first film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movie with the highest rating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director, print his earliest film (if the years are equal, display the one with the highest rating). Display the columns director, film title, year, rating.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number and average rating of films for two categories: films of the 20th and 21st centuries. Round to two decimal places.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Now we work with operations (bank transactions)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table with operations with the following fields and fill it.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operation_id (Operation ID)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operation_dt (operation date)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client_rk (client id)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operation_amt (operation amount)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find the amount of transactions for the last month for each client? (if today is February 2, then operations are counted from January 2)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find for each client the average amount of transactions for the current month (if today is February 2, then only for February)?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find the amount of payments in each quarter?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