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ДОГОВОР О ВЫСОКОРИСКОВОМ СОТРУДНИЧЕСТВЕ</w:t>
        <w:br/>
        <w:t>г. ____________</w:t>
        <w:br/>
        <w:t>Дата: ____________</w:t>
      </w:r>
    </w:p>
    <w:p>
      <w:r>
        <w:t>1. СТОРОНЫ ДОГОВОРА</w:t>
        <w:br/>
        <w:t>1.1. Заказчик: __________________________</w:t>
        <w:br/>
        <w:t>1.2. Исполнитель: _______________________</w:t>
      </w:r>
    </w:p>
    <w:p>
      <w:r>
        <w:t>2. ПРЕДМЕТ ДОГОВОРА</w:t>
        <w:br/>
        <w:t>2.1. Исполнитель обязуется выполнить проект/работу в соответствии с объявленными условиями государственных закупок.</w:t>
        <w:br/>
        <w:t>2.2. Заказчик обязуется оплатить работу в размере, предусмотренном договором.</w:t>
      </w:r>
    </w:p>
    <w:p>
      <w:r>
        <w:t>3. ОБЯЗАННОСТИ СТОРОН</w:t>
        <w:br/>
        <w:t>3.1. Исполнитель обязан лично выполнить работу только в случаях, вытекающих из конкретного обязательства или особенностей работы.</w:t>
        <w:br/>
        <w:t>3.2. Если договором не предусмотрено иное, исполнитель вправе привлекать к исполнению договора на научно-исследовательские работы третьих лиц только с согласия заказчика.</w:t>
      </w:r>
    </w:p>
    <w:p>
      <w:r>
        <w:t>4. ШТРАФЫ И ОТВЕТСТВЕННОСТЬ</w:t>
        <w:br/>
        <w:t>4.1. При нарушении сроков Исполнитель выплачивает штраф — ___% за каждый день просрочки.</w:t>
        <w:br/>
        <w:t>4.2. При отказе Заказчика от оплаты начисляется пеня ___% ежедневно.</w:t>
      </w:r>
    </w:p>
    <w:p>
      <w:r>
        <w:t>5. КОНФИДЕНЦИАЛЬНОСТЬ</w:t>
        <w:br/>
        <w:t>5.1. Любая информация по проекту считается конфиденциальной.</w:t>
        <w:br/>
        <w:t>5.2. За разглашение данных штраф: _____________</w:t>
      </w:r>
    </w:p>
    <w:p>
      <w:r>
        <w:t>6. ФОРС-МАЖОР</w:t>
        <w:br/>
        <w:t>6.1. Стороны освобождаются от ответственности при:</w:t>
        <w:br/>
        <w:t>отключении интернета;</w:t>
        <w:br/>
        <w:t>военных действиях;</w:t>
        <w:br/>
        <w:t>технических сбоях;</w:t>
        <w:br/>
        <w:t>стихийных бедствиях.</w:t>
      </w:r>
    </w:p>
    <w:p>
      <w:r>
        <w:t>7. РАСТОРЖЕНИЕ</w:t>
        <w:br/>
        <w:t>7.1. Договор может быть расторгнут только при письменном уведомлении за ___ дней.</w:t>
        <w:br/>
        <w:t>7.2. Оплаченные суммы возврату не подлежат.</w:t>
      </w:r>
    </w:p>
    <w:p>
      <w:r>
        <w:t>8. ПОДПИСИ СТОРОН</w:t>
        <w:br/>
        <w:t>Заказчик: ____________________</w:t>
        <w:br/>
        <w:t>Исполнитель: ____________________</w:t>
        <w:br/>
        <w:t>Подпись: _____________________</w:t>
      </w:r>
    </w:p>
    <w:p>
      <w:r>
        <w:t>Примечание: Доработанная редакция договора исключает пункты 3.2-3.4, 6.1 и 7.2 исходного договора, а также добавляет пункт 3.1 в соответствии с требованиями государственных закупок.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