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О ВЫСОКОРИСКОВОМ СОТРУДНИЧЕСТВЕ</w:t>
        <w:br/>
        <w:t>г. ____________</w:t>
        <w:br/>
        <w:t>Дата: ____________</w:t>
      </w:r>
    </w:p>
    <w:p>
      <w:r>
        <w:t>1. СТОРОНЫ ДОГОВОРА</w:t>
        <w:br/>
        <w:t>1.1. Заказчик: __________________________</w:t>
        <w:br/>
        <w:t>1.2. Исполнитель: _______________________</w:t>
      </w:r>
    </w:p>
    <w:p>
      <w:r>
        <w:t>2. ПРЕДМЕТ ДОГОВОРА</w:t>
        <w:br/>
        <w:t>2.1. Исполнитель обязуется выполнить проект/работу.</w:t>
        <w:br/>
        <w:t>2.2. Заказчик обязуется оплатить работу в размере, предусмотренном договором.</w:t>
      </w:r>
    </w:p>
    <w:p>
      <w:r>
        <w:t>3. ОТВЕТСТВЕННОСТЬ ИЗ-ЗА КАЧЕСТВА РАБОТ</w:t>
        <w:br/>
        <w:t>3.1. Подрядчик несет ответственность перед заказчиком за допущенные отступления от требований, предусмотренных договором, техническим проектом и в обязательными для сторон строительными нормами и правилами.</w:t>
        <w:br/>
        <w:t>3.2. При реконструкции (обновлении, перестройке, реставрации) здания или сооружения, на подрядчика возлагается ответственность за снижение или потерю прочности, устойчивости, надежности здания, сооружения или его части.</w:t>
      </w:r>
    </w:p>
    <w:p>
      <w:r>
        <w:t>4. ШТРАФЫ И ОТВЕТСТВЕННОСТЬ</w:t>
        <w:br/>
        <w:t>4.1. При нарушении сроков Исполнитель выплачивает штраф в размере ___% за каждый день просрочки.</w:t>
        <w:br/>
        <w:t>4.2. При отказе Заказчика от оплаты начисляется пеня ___% ежедневно.</w:t>
      </w:r>
    </w:p>
    <w:p>
      <w:r>
        <w:t>5. КОНФИДЕНЦИАЛЬНОСТЬ</w:t>
        <w:br/>
        <w:t>5.1. Любая информация по проекту считается конфиденциальной.</w:t>
        <w:br/>
        <w:t>5.2. За разглашение данных штраф: _____________</w:t>
      </w:r>
    </w:p>
    <w:p>
      <w:r>
        <w:t>6. ФОРС-МАЖОР</w:t>
        <w:br/>
        <w:t>6.1. Стороны освобождаются от ответственности при:</w:t>
        <w:br/>
        <w:t>отключении интернета;</w:t>
        <w:br/>
        <w:t>военных действиях;</w:t>
        <w:br/>
        <w:t>технических сбоях;</w:t>
        <w:br/>
        <w:t>стихийных бедствиях.</w:t>
      </w:r>
    </w:p>
    <w:p>
      <w:r>
        <w:t>7. РАСТОРЖЕНИЕ</w:t>
        <w:br/>
        <w:t>7.1. Договор может быть расторгнут только при письменном уведомлении за ___ дней.</w:t>
        <w:br/>
        <w:t>7.2. Оплаченные суммы возврату не подлежат.</w:t>
      </w:r>
    </w:p>
    <w:p>
      <w:r>
        <w:t>8. ПОДПИСИ СТОРОН</w:t>
        <w:br/>
        <w:t>Заказчик: ____________________</w:t>
        <w:br/>
        <w:t>Исполнитель: ____________________</w:t>
        <w:br/>
        <w:t>Подпись: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