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0"/>
        </w:rPr>
        <w:t xml:space="preserve">Ровно 64 года назад, в 1957 году, врач решил не патентовать свою вакцину, чтобы все фармацевтические компании могли ее производить и предлагать всем детям мира. Альберт Брюс Сабин родился в Белостоке в 1906 году. Еврейский медик и вирусолог, известный тем, что обнаружил вакцину от полиомиелита, отказался от патентных денег, разрешив распространяться на всех, включая малоимущих. Между 1959–1961 годами миллионы детей из восточных стран, Азии и Европы были привиты: вакцина от полиомиелита подавила эпидемию Полиомиелит унес с лица земли целые поколения. Его вакцина, введенная в сахарном кубике, изменила историю человечества. Он заявил: "Многие настаивали на том, чтобы я запатентовал вакцину, но я не хотел. Это мой подарок всем детям мира" — и это было его желание. Он был евреем, и две его внучки были убиты эсэсовцами. На вопрос, есть ли у него желание отомстить, он ответил: "Они убили двух замечательных внучек, но я спас детей по всей Европе. Разве вы не считаете это великолепной местью?" В годы холодной войны Сабин бесплатно пожертвовал свои вирусные штаммы советскому ученому Михаилу Чумакову, чтобы разрешить разработку его вакцины также в Советском Союзе. Он продолжал жить на зарплату, отнюдь не захватывающую, как профессор университета, но с сердцем, переполненным удовлетворением за то, что он сделал так много добра всему человечеству. (с.) </w:t>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32"/>
        </w:rPr>
      </w:r>
    </w:p>
    <w:p>
      <w:r>
        <w:rPr>
          <w:sz w:val="24"/>
        </w:rPr>
        <w:t xml:space="preserve">Чин муҳаббат ва садоқат тимсоли: Саид Аҳмаднинг қамоқхонадан жўнатган хати. Чин муҳаббат ва садоқат ҳар қандай шароитда ҳам аслини йўқотмайди. Собиқ тузумнинг қонли қатағонларидан минглаб инсонлар қатори азоб чеккан Ўзбекистон ҳалқ ёзувчиси Саид Аҳмад ва унинг суюкли рафиқаси, беназир шоира Саида Зуннунованинг ҳаёт йўллари бунга мисолдир. Ёзувчининг Жезқозғон (Қозоғистон, Қарағанда вилояти) қамоқхонасидан жўнатган мактубларини ўқиб, бу фикрга амин бўлиш мумкин. Саид Аҳмад 1951 йилнинг 5 май куни ёзган хатида шундай дейди: “Мен на Ватан олдида, на инсоният олдида айбдор эмасман. Фақат сизнинг олдингиздагина гуноҳкорман, холос. Ҳа, фақат сизнинг олдингизда! Чунки айни замонда чекаётган азобларингиз фақат мен туфайли. Мен бўлмаганимда Сиз бунча қийналмаган бўлардингиз. Хаёл кучи билан сизни қай шароитда яшаётганингизни кўриб турибман. Шодлик ва қайғуларимга шерик бўлган, ғариб масканимда сиёҳдонимнинг етимлигини сездирмаган чинакам дўстимни унутмайман. Шодлигини кўрмай, ғамига шерик бўлган кимсани унутиб бўладими, ахир?!”. Бу пайтда Заида Зуннунова “халқ душманининг хотини”, деган таъқиб остида яшаган. Шоирани ишдан бўшатишган. Яшаш шароити жуда қийин аҳволда бўлган. Шундай эса-да, у турмуш ўртоғининг кўнглини кўтаришга, турмушдаги икир-чикир гаплар билан уни бироз чалғитиш, умид беришга ҳаракат қилган. Бу мушфиқ аёлнинг қамоқхонадаги Саид Аҳмадга 1952 йил, 23 январда юборган хатида шундай сўзлар бор: “Янги дастурхон олдим, салфеткалар тикдим. Сиз келганингизда биринчи йиғилган меҳмонларга ёзаман, деб ният қилдим. Сервизимизнинг камини тўлатдим. Саид Аҳмад ака, нима қилай, ўзимни ўзим шундай овутиб ўтираман. Агар ўз аҳволимга фақат ақл кўзи билан қарасам, жинни бўлиш ҳеч гап эмас. Шунинг учун баъзан бўлаётган нарсаларнинг ҳаммасини унутишга ҳаракат қиламан: кийимларингизни оламан, тозалаб қайта қўяман, рўмолча тикаман, носкиларингизни ямайман. Шундай пайтларда сиз ҳозир келаётгандай бўлиб туюлади менга”. Бу хатларни ўқиб, чин муҳаббат ва садоқатнинг икки улуғ тимсоли бугун ҳам кўпларга ибрат мактаби эканига амин бўламиз. https://t.me/Adabiyot_olami </w:t>
      </w:r>
    </w:p>
    <w:sectPr w:rsidR="00FC693F" w:rsidRPr="0006063C" w:rsidSect="00034616">
      <w:pgSz w:w="16834" w:h="11909" w:orient="landscape"/>
      <w:pgMar w:top="144" w:right="0" w:bottom="144"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