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MySQL备份系统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测试文档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测试准备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1.1测试环境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192.168.25.133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centos6.9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mysql实例主机(master)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192.168.25.134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centos6.9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mysql实例主机(slave)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192.168.1.100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centos6.9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备份系统主机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mysql 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5.7.22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9.0.1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JMeter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API测试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2.1用户登录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98995" cy="193548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899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790055" cy="66294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2.2展示实例对应的备份记录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请求：</w:t>
      </w:r>
    </w:p>
    <w:p>
      <w:r>
        <w:drawing>
          <wp:inline distT="0" distB="0" distL="114300" distR="114300">
            <wp:extent cx="7196455" cy="1845310"/>
            <wp:effectExtent l="0" t="0" r="1206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响应：</w:t>
      </w:r>
    </w:p>
    <w:p>
      <w:r>
        <w:drawing>
          <wp:inline distT="0" distB="0" distL="114300" distR="114300">
            <wp:extent cx="7193280" cy="2317750"/>
            <wp:effectExtent l="0" t="0" r="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2.3设置备份周期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请求：</w:t>
      </w:r>
    </w:p>
    <w:p>
      <w:r>
        <w:drawing>
          <wp:inline distT="0" distB="0" distL="114300" distR="114300">
            <wp:extent cx="7196455" cy="1661160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响应：</w:t>
      </w:r>
    </w:p>
    <w:p>
      <w:r>
        <w:drawing>
          <wp:inline distT="0" distB="0" distL="114300" distR="114300">
            <wp:extent cx="3520440" cy="4800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主机设置：</w:t>
      </w:r>
    </w:p>
    <w:p>
      <w:r>
        <w:drawing>
          <wp:inline distT="0" distB="0" distL="114300" distR="114300">
            <wp:extent cx="5464175" cy="205740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备份实例(即刻备份)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97090" cy="1717675"/>
            <wp:effectExtent l="0" t="0" r="1143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709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响应：</w:t>
      </w:r>
    </w:p>
    <w:p>
      <w:r>
        <w:drawing>
          <wp:inline distT="0" distB="0" distL="114300" distR="114300">
            <wp:extent cx="2910840" cy="38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主机文件查看：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3255" cy="160020"/>
            <wp:effectExtent l="0" t="0" r="698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2.5基于时间点恢复</w:t>
      </w:r>
    </w:p>
    <w:p>
      <w:r>
        <w:rPr>
          <w:rFonts w:hint="eastAsia"/>
          <w:sz w:val="24"/>
          <w:szCs w:val="24"/>
          <w:lang w:val="en-US" w:eastAsia="zh-CN"/>
        </w:rPr>
        <w:t>原数据：</w:t>
      </w:r>
      <w:r>
        <w:drawing>
          <wp:inline distT="0" distB="0" distL="114300" distR="114300">
            <wp:extent cx="2750820" cy="123444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2018-07-15 15:07:00误操作后</w:t>
      </w:r>
      <w:r>
        <w:rPr>
          <w:rFonts w:hint="eastAsia"/>
          <w:sz w:val="24"/>
          <w:szCs w:val="24"/>
          <w:lang w:val="en-US" w:eastAsia="zh-CN"/>
        </w:rPr>
        <w:t>：</w:t>
      </w:r>
      <w:r>
        <w:drawing>
          <wp:inline distT="0" distB="0" distL="114300" distR="114300">
            <wp:extent cx="2491740" cy="99060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7194550" cy="181165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响应：</w:t>
      </w:r>
      <w:r>
        <w:rPr>
          <w:sz w:val="24"/>
          <w:szCs w:val="24"/>
        </w:rPr>
        <w:drawing>
          <wp:inline distT="0" distB="0" distL="114300" distR="114300">
            <wp:extent cx="3200400" cy="59436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恢复后的数据：</w:t>
      </w:r>
      <w:r>
        <w:rPr>
          <w:sz w:val="24"/>
          <w:szCs w:val="24"/>
        </w:rPr>
        <w:drawing>
          <wp:inline distT="0" distB="0" distL="114300" distR="114300">
            <wp:extent cx="3040380" cy="1242060"/>
            <wp:effectExtent l="0" t="0" r="762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2.6开启从库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master库</w:t>
      </w:r>
      <w:r>
        <w:rPr>
          <w:rFonts w:hint="eastAsia"/>
          <w:lang w:val="en-US" w:eastAsia="zh-CN"/>
        </w:rPr>
        <w:t>：</w:t>
      </w:r>
      <w:r>
        <w:drawing>
          <wp:inline distT="0" distB="0" distL="114300" distR="114300">
            <wp:extent cx="2346960" cy="1059180"/>
            <wp:effectExtent l="0" t="0" r="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slave库</w:t>
      </w:r>
      <w:r>
        <w:rPr>
          <w:rFonts w:hint="eastAsia"/>
          <w:lang w:val="en-US" w:eastAsia="zh-CN"/>
        </w:rPr>
        <w:t>：</w:t>
      </w:r>
      <w:r>
        <w:drawing>
          <wp:inline distT="0" distB="0" distL="114300" distR="114300">
            <wp:extent cx="1981200" cy="876300"/>
            <wp:effectExtent l="0" t="0" r="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请求：</w:t>
      </w:r>
    </w:p>
    <w:p>
      <w:r>
        <w:drawing>
          <wp:inline distT="0" distB="0" distL="114300" distR="114300">
            <wp:extent cx="7195185" cy="1943735"/>
            <wp:effectExtent l="0" t="0" r="13335" b="698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194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2651760" cy="426720"/>
            <wp:effectExtent l="0" t="0" r="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查看slave库：</w:t>
      </w:r>
    </w:p>
    <w:p>
      <w:r>
        <w:drawing>
          <wp:inline distT="0" distB="0" distL="114300" distR="114300">
            <wp:extent cx="2225040" cy="2232660"/>
            <wp:effectExtent l="0" t="0" r="0" b="762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查看slave状态：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39335" cy="1569720"/>
            <wp:effectExtent l="0" t="0" r="6985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283" w:right="284" w:bottom="283" w:left="28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7E70A3"/>
    <w:multiLevelType w:val="singleLevel"/>
    <w:tmpl w:val="AE7E70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92B84"/>
    <w:rsid w:val="128009C2"/>
    <w:rsid w:val="38AC5E47"/>
    <w:rsid w:val="409F5966"/>
    <w:rsid w:val="421B157C"/>
    <w:rsid w:val="44B81865"/>
    <w:rsid w:val="50A870CC"/>
    <w:rsid w:val="60DF13E6"/>
    <w:rsid w:val="77480E1D"/>
    <w:rsid w:val="7A2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李书林</dc:creator>
  <cp:lastModifiedBy>海绵爸爸</cp:lastModifiedBy>
  <dcterms:modified xsi:type="dcterms:W3CDTF">2018-07-15T07:39:29Z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