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51C" w:rsidRPr="007A47A2" w:rsidRDefault="0035251C" w:rsidP="0035251C">
      <w:pPr>
        <w:spacing w:line="360" w:lineRule="auto"/>
        <w:jc w:val="center"/>
        <w:rPr>
          <w:rFonts w:ascii="宋体" w:hAnsi="宋体" w:hint="eastAsia"/>
          <w:b/>
          <w:sz w:val="36"/>
          <w:szCs w:val="36"/>
        </w:rPr>
      </w:pPr>
      <w:bookmarkStart w:id="0" w:name="_GoBack"/>
      <w:bookmarkEnd w:id="0"/>
      <w:r w:rsidRPr="007A47A2">
        <w:rPr>
          <w:rFonts w:ascii="宋体" w:hAnsi="宋体" w:hint="eastAsia"/>
          <w:b/>
          <w:sz w:val="36"/>
          <w:szCs w:val="36"/>
        </w:rPr>
        <w:t>写作</w:t>
      </w:r>
      <w:r>
        <w:rPr>
          <w:rFonts w:ascii="宋体" w:hAnsi="宋体" w:hint="eastAsia"/>
          <w:b/>
          <w:sz w:val="36"/>
          <w:szCs w:val="36"/>
        </w:rPr>
        <w:t xml:space="preserve"> </w:t>
      </w:r>
      <w:r>
        <w:rPr>
          <w:rFonts w:ascii="宋体" w:hAnsi="宋体"/>
          <w:b/>
          <w:sz w:val="36"/>
          <w:szCs w:val="36"/>
        </w:rPr>
        <w:t xml:space="preserve"> </w:t>
      </w:r>
      <w:r w:rsidRPr="007A47A2">
        <w:rPr>
          <w:rFonts w:ascii="宋体" w:hAnsi="宋体" w:hint="eastAsia"/>
          <w:b/>
          <w:sz w:val="36"/>
          <w:szCs w:val="36"/>
        </w:rPr>
        <w:t>论证要合理</w:t>
      </w:r>
    </w:p>
    <w:p w:rsidR="0035251C" w:rsidRDefault="0035251C" w:rsidP="0035251C">
      <w:pPr>
        <w:spacing w:line="360" w:lineRule="auto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【教学目标】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1.指导学生学写议论文，观点要统一，论证要严密。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2.引导学生明确观点和材料的联系，使用的材料能够支持观点。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3.鼓励学生使用多种形式的论证方法，使文章结构合理。</w:t>
      </w:r>
    </w:p>
    <w:p w:rsidR="0035251C" w:rsidRDefault="0035251C" w:rsidP="0035251C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【教学课时】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2课时</w:t>
      </w:r>
    </w:p>
    <w:p w:rsidR="0035251C" w:rsidRPr="007A47A2" w:rsidRDefault="0035251C" w:rsidP="0035251C">
      <w:pPr>
        <w:spacing w:line="360" w:lineRule="auto"/>
        <w:jc w:val="center"/>
        <w:rPr>
          <w:rFonts w:ascii="宋体" w:hAnsi="宋体" w:hint="eastAsia"/>
          <w:b/>
          <w:sz w:val="36"/>
          <w:szCs w:val="36"/>
        </w:rPr>
      </w:pPr>
      <w:r w:rsidRPr="007A47A2">
        <w:rPr>
          <w:rFonts w:ascii="宋体" w:hAnsi="宋体" w:hint="eastAsia"/>
          <w:b/>
          <w:sz w:val="36"/>
          <w:szCs w:val="36"/>
        </w:rPr>
        <w:t>第1课时</w:t>
      </w:r>
    </w:p>
    <w:p w:rsidR="0035251C" w:rsidRDefault="0035251C" w:rsidP="0035251C">
      <w:pPr>
        <w:spacing w:line="360" w:lineRule="auto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【课时目标】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1.结合例文，在探究中让学生掌握“论证要合理”的方法。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2.鼓励学生使用多种形式的论证方法，使文章结构合理、逻辑严密。</w:t>
      </w:r>
    </w:p>
    <w:p w:rsidR="0035251C" w:rsidRPr="008438C7" w:rsidRDefault="0035251C" w:rsidP="0035251C">
      <w:pPr>
        <w:spacing w:line="360" w:lineRule="auto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</w:t>
      </w:r>
      <w:r w:rsidRPr="00EB5615">
        <w:rPr>
          <w:rFonts w:ascii="宋体" w:hAnsi="宋体" w:hint="eastAsia"/>
          <w:b/>
          <w:sz w:val="24"/>
          <w:szCs w:val="28"/>
        </w:rPr>
        <w:t>教学过程</w:t>
      </w:r>
      <w:r>
        <w:rPr>
          <w:rFonts w:ascii="宋体" w:hAnsi="宋体" w:hint="eastAsia"/>
          <w:b/>
          <w:sz w:val="24"/>
          <w:szCs w:val="28"/>
        </w:rPr>
        <w:t>】</w:t>
      </w:r>
    </w:p>
    <w:p w:rsidR="0035251C" w:rsidRPr="002E23D9" w:rsidRDefault="0035251C" w:rsidP="0035251C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2E23D9">
        <w:rPr>
          <w:rFonts w:ascii="宋体" w:hAnsi="宋体" w:hint="eastAsia"/>
          <w:b/>
          <w:sz w:val="24"/>
          <w:szCs w:val="28"/>
        </w:rPr>
        <w:t>一、故事激趣，引入课题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1.讲述故事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师：封禅泰山，祭天祀地，这是中国古代国家礼仪中最隆盛的国祀大典。贞观六年，群臣请求唐太宗去泰山封禅，借以炫耀功德和国家富强，只有魏徵表示反对。唐太宗觉得奇怪，询问魏徵：“你不同意进行封禅，是认为我的功劳不高、德行不尊、中国未安、四夷未服、年谷未丰、祥瑞未至吗？”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同学们，如果你是魏徵，你会如何劝说唐太宗放弃封禅呢？（学生陈述不封禅的理由）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2.观点碰撞</w:t>
      </w:r>
    </w:p>
    <w:p w:rsidR="0035251C" w:rsidRPr="007A47A2" w:rsidRDefault="002E3B3D" w:rsidP="0035251C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“陛下虽有以上六德，但自从隋末天下大乱以来，直到现在，民生并未恢复，仓库尚为空虚，而车驾东巡，千骑万乘，耗费巨大，百姓承受不了。况且陛下封禅，必然万国咸集，远夷君长也要扈从。而如今中原一带，人烟稀少，灌木丛生，万国使者与远夷君长看到中国如此空虚，岂不产生轻视之心？如果赏赐不周，就不会满足这些远人的欲望。免除赋役，也远远不能补偿百姓的破费。如此仅图虚名而受实害的事，陛下为什么要做呢？”封禅之事从此停止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师：请你说一说魏徵为什么能说服唐太宗，这些理由都有什么特点？（学生自由发言）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lastRenderedPageBreak/>
        <w:t>3.切入课题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上述交流告诉我们，无论说话还是写文章，都要在其中使用让人信服的观点，即论证要合理。今天，就让我们一起走进第五单元的写作《论证要合理》的课堂学习吧！</w:t>
      </w:r>
    </w:p>
    <w:p w:rsidR="0035251C" w:rsidRPr="007A47A2" w:rsidRDefault="0035251C" w:rsidP="0035251C">
      <w:pPr>
        <w:spacing w:line="360" w:lineRule="auto"/>
        <w:ind w:firstLineChars="200" w:firstLine="482"/>
        <w:rPr>
          <w:rFonts w:ascii="宋体" w:hAnsi="宋体" w:hint="eastAsia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Pr="007A47A2">
        <w:rPr>
          <w:rFonts w:ascii="宋体" w:hAnsi="宋体" w:hint="eastAsia"/>
          <w:bCs/>
          <w:sz w:val="24"/>
        </w:rPr>
        <w:t>通过历史故事激发学生学习的兴趣，培养学生的语言表达能力，在轻松愉快的氛围中引入新课。</w:t>
      </w:r>
    </w:p>
    <w:p w:rsidR="0035251C" w:rsidRPr="002E23D9" w:rsidRDefault="0035251C" w:rsidP="0035251C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2E23D9">
        <w:rPr>
          <w:rFonts w:ascii="宋体" w:hAnsi="宋体" w:hint="eastAsia"/>
          <w:b/>
          <w:sz w:val="24"/>
          <w:szCs w:val="28"/>
        </w:rPr>
        <w:t>二、回顾课文，明确“论证合理”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1.思考讨论，何为“论证合理”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预设：论证合理，就是围绕观点，把经过选择的论据组织起来，使两者有机结合，从而推导出令人信服的合理的结论。论证，是运用论据来证明论点的过程和方法，是论点和论据之间的逻辑关系纽带。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2.勾连课文，再识“论证合理”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回顾《中国人失掉自信力了吗》《怀疑与学问》两篇课文，找出文章的论点与其中一处论据。</w:t>
      </w:r>
    </w:p>
    <w:p w:rsidR="0035251C" w:rsidRPr="007A47A2" w:rsidRDefault="002E3B3D" w:rsidP="0035251C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0"/>
        <w:gridCol w:w="2074"/>
        <w:gridCol w:w="4261"/>
      </w:tblGrid>
      <w:tr w:rsidR="002E3B3D" w:rsidRPr="00D453FE" w:rsidTr="00D453FE">
        <w:tc>
          <w:tcPr>
            <w:tcW w:w="3085" w:type="dxa"/>
            <w:shd w:val="clear" w:color="auto" w:fill="auto"/>
          </w:tcPr>
          <w:p w:rsidR="002E3B3D" w:rsidRPr="00D453FE" w:rsidRDefault="002E3B3D" w:rsidP="00D453FE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D453FE">
              <w:rPr>
                <w:rFonts w:ascii="宋体" w:hAnsi="宋体" w:hint="eastAsia"/>
                <w:bCs/>
                <w:sz w:val="24"/>
              </w:rPr>
              <w:t>课文</w:t>
            </w:r>
          </w:p>
        </w:tc>
        <w:tc>
          <w:tcPr>
            <w:tcW w:w="2126" w:type="dxa"/>
            <w:shd w:val="clear" w:color="auto" w:fill="auto"/>
          </w:tcPr>
          <w:p w:rsidR="002E3B3D" w:rsidRPr="00D453FE" w:rsidRDefault="002E3B3D" w:rsidP="00D453FE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D453FE">
              <w:rPr>
                <w:rFonts w:ascii="宋体" w:hAnsi="宋体" w:hint="eastAsia"/>
                <w:bCs/>
                <w:sz w:val="24"/>
              </w:rPr>
              <w:t>论点</w:t>
            </w:r>
          </w:p>
        </w:tc>
        <w:tc>
          <w:tcPr>
            <w:tcW w:w="4360" w:type="dxa"/>
            <w:shd w:val="clear" w:color="auto" w:fill="auto"/>
          </w:tcPr>
          <w:p w:rsidR="002E3B3D" w:rsidRPr="00D453FE" w:rsidRDefault="002E3B3D" w:rsidP="00D453FE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D453FE">
              <w:rPr>
                <w:rFonts w:ascii="宋体" w:hAnsi="宋体" w:hint="eastAsia"/>
                <w:bCs/>
                <w:sz w:val="24"/>
              </w:rPr>
              <w:t>论据</w:t>
            </w:r>
          </w:p>
        </w:tc>
      </w:tr>
      <w:tr w:rsidR="002E3B3D" w:rsidRPr="00D453FE" w:rsidTr="00D453FE">
        <w:tc>
          <w:tcPr>
            <w:tcW w:w="3085" w:type="dxa"/>
            <w:shd w:val="clear" w:color="auto" w:fill="auto"/>
            <w:vAlign w:val="center"/>
          </w:tcPr>
          <w:p w:rsidR="002E3B3D" w:rsidRPr="00D453FE" w:rsidRDefault="002E3B3D" w:rsidP="00D453FE">
            <w:pPr>
              <w:spacing w:line="360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 w:rsidRPr="00D453FE">
              <w:rPr>
                <w:rFonts w:ascii="宋体" w:hAnsi="宋体" w:hint="eastAsia"/>
                <w:bCs/>
                <w:sz w:val="24"/>
              </w:rPr>
              <w:t>《中国人失掉自信力了吗》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E3B3D" w:rsidRPr="00D453FE" w:rsidRDefault="002E3B3D" w:rsidP="00D453FE">
            <w:pPr>
              <w:spacing w:line="360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 w:rsidRPr="00D453FE">
              <w:rPr>
                <w:rFonts w:ascii="宋体" w:hAnsi="宋体" w:hint="eastAsia"/>
                <w:bCs/>
                <w:sz w:val="24"/>
              </w:rPr>
              <w:t>中国人没有失掉自信力</w:t>
            </w:r>
          </w:p>
        </w:tc>
        <w:tc>
          <w:tcPr>
            <w:tcW w:w="4360" w:type="dxa"/>
            <w:shd w:val="clear" w:color="auto" w:fill="auto"/>
          </w:tcPr>
          <w:p w:rsidR="002E3B3D" w:rsidRPr="00D453FE" w:rsidRDefault="002E3B3D" w:rsidP="00D453FE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  <w:r w:rsidRPr="00D453FE">
              <w:rPr>
                <w:rFonts w:ascii="宋体" w:hAnsi="宋体" w:hint="eastAsia"/>
                <w:bCs/>
                <w:sz w:val="24"/>
              </w:rPr>
              <w:t>我们从古以来，就有埋头苦干的人，有拼命硬干的人，有为民请命的人，有舍身求法的人，……</w:t>
            </w:r>
          </w:p>
        </w:tc>
      </w:tr>
      <w:tr w:rsidR="002E3B3D" w:rsidRPr="00D453FE" w:rsidTr="00D453FE">
        <w:tc>
          <w:tcPr>
            <w:tcW w:w="3085" w:type="dxa"/>
            <w:shd w:val="clear" w:color="auto" w:fill="auto"/>
            <w:vAlign w:val="center"/>
          </w:tcPr>
          <w:p w:rsidR="002E3B3D" w:rsidRPr="00D453FE" w:rsidRDefault="002E3B3D" w:rsidP="00D453FE">
            <w:pPr>
              <w:spacing w:line="360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 w:rsidRPr="00D453FE">
              <w:rPr>
                <w:rFonts w:ascii="宋体" w:hAnsi="宋体" w:hint="eastAsia"/>
                <w:bCs/>
                <w:sz w:val="24"/>
              </w:rPr>
              <w:t>《怀疑与学问》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E3B3D" w:rsidRPr="00D453FE" w:rsidRDefault="002E3B3D" w:rsidP="00D453FE">
            <w:pPr>
              <w:spacing w:line="360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 w:rsidRPr="00D453FE">
              <w:rPr>
                <w:rFonts w:ascii="宋体" w:hAnsi="宋体" w:hint="eastAsia"/>
                <w:bCs/>
                <w:sz w:val="24"/>
              </w:rPr>
              <w:t>学则须疑</w:t>
            </w:r>
          </w:p>
        </w:tc>
        <w:tc>
          <w:tcPr>
            <w:tcW w:w="4360" w:type="dxa"/>
            <w:shd w:val="clear" w:color="auto" w:fill="auto"/>
          </w:tcPr>
          <w:p w:rsidR="002E3B3D" w:rsidRPr="00D453FE" w:rsidRDefault="002E3B3D" w:rsidP="00D453FE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  <w:r w:rsidRPr="00D453FE">
              <w:rPr>
                <w:rFonts w:ascii="宋体" w:hAnsi="宋体" w:hint="eastAsia"/>
                <w:bCs/>
                <w:sz w:val="24"/>
              </w:rPr>
              <w:t>孟子所谓“尽信书则不如无书”，也就是教我们要有一点怀疑的精神，不要随便盲从或迷信</w:t>
            </w:r>
          </w:p>
        </w:tc>
      </w:tr>
    </w:tbl>
    <w:p w:rsidR="0035251C" w:rsidRPr="007A47A2" w:rsidRDefault="0035251C" w:rsidP="0035251C">
      <w:pPr>
        <w:spacing w:line="360" w:lineRule="auto"/>
        <w:ind w:firstLineChars="200" w:firstLine="482"/>
        <w:rPr>
          <w:rFonts w:ascii="宋体" w:hAnsi="宋体" w:hint="eastAsia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Pr="007A47A2">
        <w:rPr>
          <w:rFonts w:ascii="宋体" w:hAnsi="宋体" w:hint="eastAsia"/>
          <w:bCs/>
          <w:sz w:val="24"/>
        </w:rPr>
        <w:t>勾连学生学过的课文，有利于让学生对什么是“论证合理”有一个初步的了解，为后面的学习做好铺垫。</w:t>
      </w:r>
    </w:p>
    <w:p w:rsidR="0035251C" w:rsidRPr="002E23D9" w:rsidRDefault="0035251C" w:rsidP="0035251C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2E23D9">
        <w:rPr>
          <w:rFonts w:ascii="宋体" w:hAnsi="宋体" w:hint="eastAsia"/>
          <w:b/>
          <w:sz w:val="24"/>
          <w:szCs w:val="28"/>
        </w:rPr>
        <w:t>三、结合材料，探究“论证合理”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1.逻辑，我思辨</w:t>
      </w:r>
    </w:p>
    <w:p w:rsidR="0035251C" w:rsidRPr="007A47A2" w:rsidRDefault="00C627A0" w:rsidP="0035251C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好奇心是促进人们不断探索、不断进取的动力。对世界充满好奇，并努力探索，可以使梦想生根发芽，开出美丽的花朵。面对这个神奇美妙而又复杂多变的世界，有的人漠不关心，得过且过，不思进取；有的人充满幻想，鼓足干劲，孜孜进取。无数的历史事实证</w:t>
      </w:r>
      <w:r w:rsidRPr="007A47A2">
        <w:rPr>
          <w:rFonts w:ascii="宋体" w:hAnsi="宋体" w:hint="eastAsia"/>
          <w:bCs/>
          <w:sz w:val="24"/>
        </w:rPr>
        <w:lastRenderedPageBreak/>
        <w:t>明，前者终将一事无成，后者将根植梦想，创造出辉煌灿烂的明天。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请找出这段文字的中心句，说一说这段文字的论题是什么。找出文中对比论证的部分，从论证的逻辑性上说说你的看法。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这段文字的中心句是“好奇心是促进人们不断探索、不断进取的动力”。论题是“好奇心”，但后面的论证中，无论是举反面例子“有的人漠不关心，得过且过，不思进取“，还是举正面例子“有的人充满幻想，鼓足干劲，孜孜进取”，都强调“进取”，脱离了“好奇心”这一中心，犯了偷换概念的逻辑错误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方法归纳：写议论文时，论证要符合逻辑，观点要一致，概念要统一。论证是用道理和事实对观点进行证明和推理，必须符合逻辑规律，避免混淆或偷换概念。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2.材料，我诊断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（1）恰当引用材料，论证观点。</w:t>
      </w:r>
    </w:p>
    <w:p w:rsidR="0035251C" w:rsidRPr="00C627A0" w:rsidRDefault="00C627A0" w:rsidP="0035251C">
      <w:pPr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怀疑精神是做一切学问的基本条件。高尔基有言：“要想把问题弄清楚，就不要急着去相信，知识的力量就在于怀疑。”如果没有怀疑精神，笛卡儿屈从于神学的权威，就不会在科学和哲学领域取得辉煌的成绩；如果没有怀疑精神，伽利略不会在比萨斜塔做两个铁球同时着地的实验，就不会揭开物体运动的秘密；如果没有怀疑精神，钟南山院士就不会质疑医学权威认为的非典病毒为衣原体病毒，就不会为救治病人立下大功。怀疑精神对于治学就如生命之于氧气，失去了怀疑，学问也就失去了进步的可能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①这段文字的观点是什么？作者运用了哪些材料来支撑观点？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②你还能补充一个恰当的材料来论证本段的观点吗？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①本段文字紧紧围绕“怀疑精神是做一切学问的基本条件”的观点展开论证。引用高尔基的名言，增加了观点的说服力；列举出笛卡儿、伽利略、钟南山的事例进一步证明观点。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②如袁隆平质疑“关于自花授粉水稻杂交无优势”的理论发明杂交水稻，爱因斯坦怀疑牛顿经典物理学而创立“相对论”。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（2）深入分析材料，阐述观点。</w:t>
      </w:r>
    </w:p>
    <w:p w:rsidR="0035251C" w:rsidRPr="007A47A2" w:rsidRDefault="00C627A0" w:rsidP="0035251C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古人云：自古英才出寒门。司马光出身贫寒，范仲淹幼时连稠一点的粥都难以吃到，</w:t>
      </w:r>
      <w:r w:rsidRPr="007A47A2">
        <w:rPr>
          <w:rFonts w:ascii="宋体" w:hAnsi="宋体" w:hint="eastAsia"/>
          <w:bCs/>
          <w:sz w:val="24"/>
        </w:rPr>
        <w:lastRenderedPageBreak/>
        <w:t>明代大学士宋濂家中一贫如洗，荷兰画家凡高曾生活上靠弟弟接济，苏联作家高尔基曾是个流浪儿，居里夫人则刚满十岁就去打工。可见，贫困是一笔财富。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①这段文字的观点是什么？作者运用了哪些材料证明观点？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②小组交流：这段文字的不足之处是什么？请对这段文字进行修改。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①这段文字的观点是“贫困是一笔财富”，作者一连列举了六个杰出人物的事例来证明观点。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②不足之处在于堆砌材料，缺乏分析，因而材料成了僵硬的陪衬，难以使人信服。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古人云：自古英才出寒门。司马光出身贫寒，范仲淹幼时连稠一点的粥都难以吃到，明代大学士宋濂家中一贫如洗，荷兰画家凡高曾生活上靠弟弟接济，苏联作家高尔基曾是个流浪儿，居里夫人则刚满十岁就去打工。他们都是幼时贫困而后成才的非常之人，寒门是他们植根的土壤，也正是这贫瘠的土壤使他们顽强生长，坚韧不拔，最终成为参天大树，开出成功之花。由此看来，贫困并不可怕，可怕的是丧失摆脱贫困的信心和斗志。穷则思变，越是贫困，越能激励人奋发向上。可见，贫困是一笔财富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方法归纳：材料是为观点服务的，因此材料必须与观点之间有必然、合理、充分的联系。如果材料和观点不相干或论据不足，则会出现论证不合理的问题。同时，也要对材料进行合理的分析，阐明材料与观点的关联，才能使读者明白二者之间的关系，使人信服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3.方法，我辨析</w:t>
      </w:r>
    </w:p>
    <w:p w:rsidR="0035251C" w:rsidRPr="007A47A2" w:rsidRDefault="00C627A0" w:rsidP="0035251C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辨析下列语段运用的论证方法及其作用。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①有德有才的人就像一张完美的弓，既刚劲有力，射得远，又箭无虚发，射得准。有德无才的人就像一张有缺陷的弓，尽管木心在正中间，射出去的箭走正道，但没后劲，射不远，最终还是难以命中目标。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②“鱼，我所欲也；熊掌，亦我所欲也。二者不可得兼，舍鱼而取熊掌者也。”鱼和熊掌都能得到，当然是最理想的，但这种可能往往是最小的。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③舍弃需要勇气，也是一种生存智慧。号称“飞禽之王”的欧洲金雕，一窝只生两只幼鸟。有时由于食物不足，两只幼鸟就会“手足相残”，强壮的一只便把弱小的一只挤出巢穴，摔死在崖下。金雕妈妈面对是饿死两只幼鸟还是保全一只幼鸟的现实，别无选择，只能容忍这种残酷的“舍弃”。东北狼被猎人的铁夹夹住后，面对断腿和丧失生命的两种</w:t>
      </w:r>
      <w:r w:rsidRPr="007A47A2">
        <w:rPr>
          <w:rFonts w:ascii="宋体" w:hAnsi="宋体" w:hint="eastAsia"/>
          <w:bCs/>
          <w:sz w:val="24"/>
        </w:rPr>
        <w:lastRenderedPageBreak/>
        <w:t>选择，毅然把被夹的那条腿咬断，然后逃生。东北狼凭着这种痛苦而果断的“舍弃”，保存了生命。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④一个卓越的人的一大优点，就是在陈旧与新颖之间果敢地选择了新颖。面对同样一颗石头，许多雕塑家都说它是一个不属于艺术的顽石，可是罗丹以他独特的眼光识慧于这颗石头，并把它雕成著名的大卫像。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文段①运用比喻论证与对比论证，把“有德有才的人”比作“完美的弓”，“有德无才的人”比作“有缺陷的弓”，生动形象、通俗易懂，突出了德才兼备才是成功的利器。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文段②运用道理论证，引用孟子的名言阐述了“要学会舍弃”的观点，增强论证的说服力和权威性。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文段③运用举例论证，列举了“金雕妈妈容忍残酷的舍弃”与“东北狼舍腿求生”的事例，告诉人们“舍弃需要勇气，也是一种生存智慧”，使论证更具体、更有说服力。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文段④运用对比论证，将罗丹与一般的雕塑家作比较，突出了罗丹在艺术上特有的眼光与创新精神。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方法归纳：初学写作议论文，常常简单地采用观点加例子的论证方式，方法较为单一。实际上，论证方法有很多，除了讲道理和摆事实之外，还有对比论证、比喻论证、类比论证等。根据内容的需要，选择合理的论证方法，能够增强说服力，增加表达的丰富性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4.结构，我知晓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探究文章结构模式，并说说其好处。</w:t>
      </w:r>
    </w:p>
    <w:p w:rsidR="0035251C" w:rsidRPr="00C627A0" w:rsidRDefault="00C627A0" w:rsidP="0035251C">
      <w:pPr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35251C" w:rsidRPr="00C627A0" w:rsidRDefault="0035251C" w:rsidP="00C627A0">
      <w:pPr>
        <w:spacing w:line="360" w:lineRule="auto"/>
        <w:jc w:val="center"/>
        <w:rPr>
          <w:rFonts w:ascii="宋体" w:hAnsi="宋体" w:hint="eastAsia"/>
          <w:b/>
          <w:bCs/>
          <w:sz w:val="24"/>
        </w:rPr>
      </w:pPr>
      <w:r w:rsidRPr="00C627A0">
        <w:rPr>
          <w:rFonts w:ascii="宋体" w:hAnsi="宋体" w:hint="eastAsia"/>
          <w:b/>
          <w:bCs/>
          <w:sz w:val="24"/>
        </w:rPr>
        <w:t>环境不是成长的决定因素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古人云：“近朱者赤，近墨者黑。”古人云：“橘生淮南则为橘，生于淮北则为枳。”的确，环境对事、物、人的影响是不可小觑的，但我认为，一个人是“赤”是“黑”全在于个人本身的素质，环境只不过是一个外在的条件而已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古往今来，大凡成大业者，都能如莲花般出淤泥而不染，摆脱了环境的束缚。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你看，那个在汨罗江畔披发行吟的伟大诗人——屈原，在那个“王听之不聪也，谗谄之蔽明也，邪曲之害公也，方正之不容也”的朝廷，仍能洁身自好，发出“举世混浊而我独清，众人皆醉而我独醒”的誓言。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屈原，他向世人证明：近朱者不一定赤，近墨者也不一定就黑，能否洁身自好全在自</w:t>
      </w:r>
      <w:r w:rsidRPr="007A47A2">
        <w:rPr>
          <w:rFonts w:ascii="宋体" w:hAnsi="宋体" w:hint="eastAsia"/>
          <w:bCs/>
          <w:sz w:val="24"/>
        </w:rPr>
        <w:lastRenderedPageBreak/>
        <w:t>己。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再看，那个梦游天姥山，畅游祖国山水的青莲居士——李白。藐视权贵、向往自由。他让力士脱靴，让贵妃磨墨。“安能摧眉折腰事权贵，使我不得开心颜”是他做人的宗旨。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如果说，环境决定着一个人，那么，中国历史上将失去一个敢怒敢言、不畏权贵、才华横溢的大才子。同样，李白也向世人证明是“赤”还是“黑”皆在于自己。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或许屈原、李白离我们有些远，那再来看看鲁迅——一个“以笔代刀”清醒于中国近代史上的大文豪。现实并没有让鲁迅埋没于人海中。“不在沉默中爆发，就在沉默中灭亡”是他对中国的警示；“横眉冷对千夫指，俯首甘为孺子牛”是他的行为准则。他用呐喊唤醒黑夜中的人们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如果说，环境决定人生，那么，我们将同样失去一个在黑暗中清醒的伟大人物。因此，“黑”或“赤”全在于自己。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但丁，这个欧洲中世纪最后一位诗人，同时又是新世纪的最初一位诗人，如果他被环境束缚，那样中世纪的黑暗还将笼罩多久？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古今中外，大凡成功者都向世人证明同一个道理：“黑”或“赤”全在于“己”。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文章紧紧围绕中心论点“环境不能决定人的成长，个人的‘赤’或‘黑’全在于自身”展开论述，采用“总—分—总”的结构形式。开篇即点明观点，接着列举古今中外人物的事例，在简要的分析中进一步证实观点，最后得出结论，点题且照应开篇。整篇文章结构严整，逻辑严密，事例充分，论证合理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方法归纳：议论文是“讲理”的，“讲理”要一步步、一层层，甚至“抽丝剥茧”。初学写议论文，我们可以采用“总—分—总”式、并列式、递进式、对照式等不同的结构模式，使所写的文章思路清晰、结构合理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教师小结：“论证要合理”主要体现在四个方面——论证合乎逻辑，材料选用恰切，论证方法合理，论证结构恰当。</w:t>
      </w:r>
    </w:p>
    <w:p w:rsidR="0035251C" w:rsidRPr="007A47A2" w:rsidRDefault="0035251C" w:rsidP="0035251C">
      <w:pPr>
        <w:spacing w:line="360" w:lineRule="auto"/>
        <w:ind w:firstLineChars="200" w:firstLine="482"/>
        <w:rPr>
          <w:rFonts w:ascii="宋体" w:hAnsi="宋体" w:hint="eastAsia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Pr="007A47A2">
        <w:rPr>
          <w:rFonts w:ascii="宋体" w:hAnsi="宋体" w:hint="eastAsia"/>
          <w:bCs/>
          <w:sz w:val="24"/>
        </w:rPr>
        <w:t>结合具体实例，让学生归纳、掌握“论证要合理”的方法，提升其逻辑思维。同时为学生提供切实可行的结构模式，以便学生所写的文章思路清晰、结构合理。</w:t>
      </w:r>
    </w:p>
    <w:p w:rsidR="0035251C" w:rsidRPr="002E23D9" w:rsidRDefault="0035251C" w:rsidP="0035251C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2E23D9">
        <w:rPr>
          <w:rFonts w:ascii="宋体" w:hAnsi="宋体" w:hint="eastAsia"/>
          <w:b/>
          <w:sz w:val="24"/>
          <w:szCs w:val="28"/>
        </w:rPr>
        <w:t>四、实战演练，力证“论证合理”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《怀疑与学问》一文中指出，做学问不要盲从或迷信，要有怀疑的精神。请你也写一段文字论证这个观点。200字左右。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提示：（1）可以用相关事例、名言等材料作为论据，论证题目中的观点；（2）要对所</w:t>
      </w:r>
      <w:r w:rsidRPr="007A47A2">
        <w:rPr>
          <w:rFonts w:ascii="宋体" w:hAnsi="宋体" w:hint="eastAsia"/>
          <w:bCs/>
          <w:sz w:val="24"/>
        </w:rPr>
        <w:lastRenderedPageBreak/>
        <w:t>用的材料进行具体分析，不要只是简单的“观点+材料”。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（学生写作，并交流展示）</w:t>
      </w:r>
    </w:p>
    <w:p w:rsidR="0035251C" w:rsidRPr="002E23D9" w:rsidRDefault="0035251C" w:rsidP="0035251C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2E23D9">
        <w:rPr>
          <w:rFonts w:ascii="宋体" w:hAnsi="宋体" w:hint="eastAsia"/>
          <w:b/>
          <w:sz w:val="24"/>
          <w:szCs w:val="28"/>
        </w:rPr>
        <w:t>五、课外实践，检验“论证合理”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1.俗话说：“知足常乐。”有的人却说：“知足未必常乐。”试围绕“知足与快乐”这一话题，自定立意，自拟标题，写一篇议论文。不少于600字。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提示：（1）在标题或文章的开头，明确表达自己的观点；（2）恰当安排论证的结构，注意层次清晰，逻辑严密；（3）注意对运用的材料进行分析，突出材料对观点的支撑或证明作用。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2.宽容，是中华民族的传统美德之一，也是仁爱之心的体现。请你以“宽容”为话题，自定立意，自拟标题，写一篇议论文。不少于600字。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提示：（1）选择与观点一致的材料，运用恰当的论证方法，增强说服力；（2）合理安排论证的结构，使文章思路清晰，逻辑严密。</w:t>
      </w:r>
    </w:p>
    <w:p w:rsidR="0035251C" w:rsidRDefault="0035251C" w:rsidP="0035251C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Pr="007A47A2">
        <w:rPr>
          <w:rFonts w:ascii="宋体" w:hAnsi="宋体" w:hint="eastAsia"/>
          <w:bCs/>
          <w:sz w:val="24"/>
        </w:rPr>
        <w:t>让学生综合运用“论证要合理”的方法，整合材料，选择恰当的论证方法与相应的文章结构模式，形成一篇逻辑严密的议论文。</w:t>
      </w:r>
    </w:p>
    <w:p w:rsidR="0035251C" w:rsidRPr="00E31296" w:rsidRDefault="0035251C" w:rsidP="0035251C">
      <w:p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【</w:t>
      </w:r>
      <w:r w:rsidRPr="00E31296">
        <w:rPr>
          <w:rFonts w:ascii="宋体" w:hAnsi="宋体" w:hint="eastAsia"/>
          <w:b/>
          <w:sz w:val="24"/>
        </w:rPr>
        <w:t>板书设计</w:t>
      </w:r>
      <w:r>
        <w:rPr>
          <w:rFonts w:ascii="宋体" w:hAnsi="宋体" w:hint="eastAsia"/>
          <w:b/>
          <w:sz w:val="24"/>
        </w:rPr>
        <w:t>】</w:t>
      </w:r>
    </w:p>
    <w:p w:rsidR="0035251C" w:rsidRDefault="0035251C" w:rsidP="0035251C">
      <w:pPr>
        <w:spacing w:line="360" w:lineRule="auto"/>
        <w:jc w:val="center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论证要合理</w:t>
      </w:r>
    </w:p>
    <w:p w:rsidR="0035251C" w:rsidRPr="007A47A2" w:rsidRDefault="00DB4C6D" w:rsidP="0035251C">
      <w:pPr>
        <w:spacing w:line="360" w:lineRule="auto"/>
        <w:jc w:val="center"/>
        <w:rPr>
          <w:rFonts w:ascii="宋体" w:hAnsi="宋体" w:hint="eastAsia"/>
          <w:bCs/>
          <w:sz w:val="24"/>
        </w:rPr>
      </w:pPr>
      <w:r w:rsidRPr="007E1E03">
        <w:rPr>
          <w:noProof/>
        </w:rPr>
        <w:drawing>
          <wp:inline distT="0" distB="0" distL="0" distR="0">
            <wp:extent cx="1492250" cy="1360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51C" w:rsidRPr="007A47A2" w:rsidRDefault="0035251C" w:rsidP="0035251C">
      <w:pPr>
        <w:spacing w:line="360" w:lineRule="auto"/>
        <w:jc w:val="center"/>
        <w:rPr>
          <w:rFonts w:ascii="宋体" w:hAnsi="宋体" w:hint="eastAsia"/>
          <w:b/>
          <w:sz w:val="36"/>
          <w:szCs w:val="36"/>
        </w:rPr>
      </w:pPr>
      <w:r w:rsidRPr="007A47A2">
        <w:rPr>
          <w:rFonts w:ascii="宋体" w:hAnsi="宋体" w:hint="eastAsia"/>
          <w:b/>
          <w:sz w:val="36"/>
          <w:szCs w:val="36"/>
        </w:rPr>
        <w:t>第2课时</w:t>
      </w:r>
    </w:p>
    <w:p w:rsidR="0035251C" w:rsidRDefault="0035251C" w:rsidP="0035251C">
      <w:pPr>
        <w:spacing w:line="360" w:lineRule="auto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【课时目标】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1.佳作评说实践，加强学生对“论证要合理”的方法和意义的理解。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2.升格作文训练，巩固学生对“论证要合理”能力的运用。</w:t>
      </w:r>
    </w:p>
    <w:p w:rsidR="0035251C" w:rsidRPr="008438C7" w:rsidRDefault="0035251C" w:rsidP="0035251C">
      <w:pPr>
        <w:spacing w:line="360" w:lineRule="auto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</w:t>
      </w:r>
      <w:r w:rsidRPr="00EB5615">
        <w:rPr>
          <w:rFonts w:ascii="宋体" w:hAnsi="宋体" w:hint="eastAsia"/>
          <w:b/>
          <w:sz w:val="24"/>
          <w:szCs w:val="28"/>
        </w:rPr>
        <w:t>教学过程</w:t>
      </w:r>
      <w:r>
        <w:rPr>
          <w:rFonts w:ascii="宋体" w:hAnsi="宋体" w:hint="eastAsia"/>
          <w:b/>
          <w:sz w:val="24"/>
          <w:szCs w:val="28"/>
        </w:rPr>
        <w:t>】</w:t>
      </w:r>
    </w:p>
    <w:p w:rsidR="0035251C" w:rsidRPr="002E23D9" w:rsidRDefault="0035251C" w:rsidP="0035251C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2E23D9">
        <w:rPr>
          <w:rFonts w:ascii="宋体" w:hAnsi="宋体" w:hint="eastAsia"/>
          <w:b/>
          <w:sz w:val="24"/>
          <w:szCs w:val="28"/>
        </w:rPr>
        <w:t>一、佳作评说，巩固“论证合理”</w:t>
      </w:r>
    </w:p>
    <w:p w:rsidR="0035251C" w:rsidRPr="007A47A2" w:rsidRDefault="00C627A0" w:rsidP="0035251C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35251C" w:rsidRPr="00C627A0" w:rsidRDefault="0035251C" w:rsidP="00C627A0">
      <w:pPr>
        <w:spacing w:line="360" w:lineRule="auto"/>
        <w:jc w:val="center"/>
        <w:rPr>
          <w:rFonts w:ascii="宋体" w:hAnsi="宋体" w:hint="eastAsia"/>
          <w:b/>
          <w:bCs/>
          <w:sz w:val="24"/>
        </w:rPr>
      </w:pPr>
      <w:r w:rsidRPr="00C627A0">
        <w:rPr>
          <w:rFonts w:ascii="宋体" w:hAnsi="宋体" w:hint="eastAsia"/>
          <w:b/>
          <w:bCs/>
          <w:sz w:val="24"/>
        </w:rPr>
        <w:t>告别狭隘之心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lastRenderedPageBreak/>
        <w:t>一个脚跟踩扁了紫罗兰，而它却把香味留在那脚跟上，这就是宽容。</w:t>
      </w:r>
    </w:p>
    <w:p w:rsidR="0035251C" w:rsidRPr="007A47A2" w:rsidRDefault="0035251C" w:rsidP="00C627A0">
      <w:pPr>
        <w:spacing w:line="360" w:lineRule="auto"/>
        <w:ind w:firstLineChars="200" w:firstLine="480"/>
        <w:jc w:val="right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——安德鲁·马修斯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自古以来，狭隘向来是小人们的专有名词，它一直为人们所不齿。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庞涓是狭隘的，他不愿孙膑胜于他，施加毒手，最后兵败身亡；周瑜是狭隘的，他不肯诸葛亮胜于他，百般暗算，最后被诸葛亮三气吐血而死；慈禧下棋，别人吃他一马，她杀对方一家，死后为人们所辱骂……这都是有了狭隘之心的结果，告别狭隘之心，以宽容的胸襟包容他人，则取信于他人，也成就了自己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有一次楚庄王邀众大臣共饮，请嫔妃助兴，风把烛火吹灭时，一武将醉酒失态拉了妃子的衣襟，但楚庄王以一颗宽广的心宽容了他，巧妙解围。这位武将由是感激，在下一次战役中奋勇杀敌。这便是宽容的价值。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刘秀大败王郎，攻入邯郸，检点前朝公文时，发现大量讨好王郎，辱骂甚至谋划刺杀自己的公文。但刘秀不听众臣劝阻，全部付之一炬，他说：“如果追查，必会引起人们的慌乱，甚至让他们成为我们的死敌。如果宽容他们，则能化敌为友，壮大自己的队伍。”刘秀的宽容使他终成帝业，统一全国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从古至今，没有一个心胸狭隘者能成就大事。宽容是每个人应遵循的守则。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林肯对政敌素以宽容著称，这引起了一位议员的不满。他说：“你不该试图和那些人交朋友，应该消灭他们。”林肯笑着回答：“当我们把他们变成自己朋友时，不正是消灭了自己的敌人吗？”这正是对宽容的最好诠释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如果天空不宽容，容忍不了风雨雷电的一时肆虐，何来它的辽阔之美；如果大海不宽容，容忍不了惊涛骇浪的一时猖獗，何来它的深邃之美；如果森林不宽容，容忍不了弱肉强食的一时规律，何来它的原始之美；如果宇宙不宽容，容忍不了星座裂变的一时更替，何来它的神秘之美；如果时间不宽容，容忍不了各色人等的一时虚掷，何来它的延续之美……是宽容成就了它们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泰山不辞抔土，方能成其高；江河不择细流，方能成其大。是宽容缔造了它们。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只有告别狭隘之心，方能进入一个神清气爽的境界。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让我们告别狭隘之心，用宽容之心包容一切，学做那留人清香的紫罗兰。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（自主思考，学生展示，师生交流）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预设：文章以安德鲁·马修斯的名言开篇，既鲜明地提出了观点——要宽容，不能狭隘，又奠定了非凡的基调。接着列举庞涓、周瑜、慈禧三人的事例从反面论证狭隘的危害</w:t>
      </w:r>
      <w:r w:rsidRPr="007A47A2">
        <w:rPr>
          <w:rFonts w:ascii="宋体" w:hAnsi="宋体" w:hint="eastAsia"/>
          <w:bCs/>
          <w:sz w:val="24"/>
        </w:rPr>
        <w:lastRenderedPageBreak/>
        <w:t>性；又列举楚庄王、刘秀、林肯的事例从正面有力地证明了宽容的益处。全篇主要采用正反对比论证、举例论证的方法，以胜于雄辩的确凿例证，有力地论证了本文的观点，思路清晰，逻辑严密。</w:t>
      </w:r>
    </w:p>
    <w:p w:rsidR="0035251C" w:rsidRPr="007A47A2" w:rsidRDefault="0035251C" w:rsidP="0035251C">
      <w:pPr>
        <w:spacing w:line="360" w:lineRule="auto"/>
        <w:ind w:firstLineChars="200" w:firstLine="482"/>
        <w:rPr>
          <w:rFonts w:ascii="宋体" w:hAnsi="宋体" w:hint="eastAsia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Pr="007A47A2">
        <w:rPr>
          <w:rFonts w:ascii="宋体" w:hAnsi="宋体" w:hint="eastAsia"/>
          <w:bCs/>
          <w:sz w:val="24"/>
        </w:rPr>
        <w:t>欣赏优秀习作，让学生在交流讨论中品味体验，从而提高其独立思考和写作表达的能力，达成“论证要合理”方法的运用。</w:t>
      </w:r>
    </w:p>
    <w:p w:rsidR="0035251C" w:rsidRPr="002E23D9" w:rsidRDefault="0035251C" w:rsidP="0035251C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2E23D9">
        <w:rPr>
          <w:rFonts w:ascii="宋体" w:hAnsi="宋体" w:hint="eastAsia"/>
          <w:b/>
          <w:sz w:val="24"/>
          <w:szCs w:val="28"/>
        </w:rPr>
        <w:t>二、作文升格，强化“论证合理”</w:t>
      </w:r>
    </w:p>
    <w:p w:rsidR="0035251C" w:rsidRPr="007A47A2" w:rsidRDefault="00C627A0" w:rsidP="0035251C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35251C" w:rsidRPr="00C627A0" w:rsidRDefault="0035251C" w:rsidP="00C627A0">
      <w:pPr>
        <w:spacing w:line="360" w:lineRule="auto"/>
        <w:jc w:val="center"/>
        <w:rPr>
          <w:rFonts w:ascii="宋体" w:hAnsi="宋体" w:hint="eastAsia"/>
          <w:b/>
          <w:bCs/>
          <w:sz w:val="24"/>
        </w:rPr>
      </w:pPr>
      <w:r w:rsidRPr="00C627A0">
        <w:rPr>
          <w:rFonts w:ascii="宋体" w:hAnsi="宋体" w:hint="eastAsia"/>
          <w:b/>
          <w:bCs/>
          <w:sz w:val="24"/>
        </w:rPr>
        <w:t>知足者，常乐也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俗话说：知足常乐。所以，我们应该具有良好的心态。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当然，知足常乐者，并不是说这个人要安于现状，没有追求，没有理想，而是要懂得适可而止，懂得取舍，懂得放弃，毕竟人的欲望是无限的。如《我的叔叔于勒》讲述了这样一个故事：年轻时，于勒大肆挥霍，被看成是“祸水”，落得被扫地出门的地步。既至美洲，赚了小钱，两年后又发了大财，成为大家的“福星”。菲利普一家渴盼有钱的于勒归来，二姐也因此找到了未婚夫，一家人都很高兴，出国到哲尔赛岛旅行。他们在船上却见到一个酷似于勒的穷苦的卖牡蛎的人，菲利普先生在船长那里得到了可怕的印证。不但发财的梦想化为乌有，进入上流社会的美梦成为泡影，而且眼下二女儿的婚事也岌岌可危，最后全家不动声色地改乘另一艘海轮回来。菲利普夫妇对于勒的态度完全建立在金钱之上，因此，他们的人生注定不会常乐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被称为“古今隐逸诗人之宗”的陶渊明，在乡野山林中，找到了人生乐趣。大名鼎鼎的诗仙李白，在不得志之时，仍有“天生我材必有用，千金散尽还复来”的达观之句。被林语堂先生称为“无可救药的乐天派”的苏东坡虽一生坎坷，仍对生命和生活充满热爱。所以，知足者，常乐也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人们常说：“人生不如意事十之八九。”那么我们不妨“常想一二”。拥有一颗乐观的心，才是我们成功的关键。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1.评析病文，提出修改意见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2"/>
        <w:gridCol w:w="5112"/>
        <w:gridCol w:w="2051"/>
      </w:tblGrid>
      <w:tr w:rsidR="00C627A0" w:rsidRPr="00D453FE" w:rsidTr="00D453FE">
        <w:tc>
          <w:tcPr>
            <w:tcW w:w="2235" w:type="dxa"/>
            <w:shd w:val="clear" w:color="auto" w:fill="auto"/>
          </w:tcPr>
          <w:p w:rsidR="00C627A0" w:rsidRPr="00D453FE" w:rsidRDefault="00C627A0" w:rsidP="00D453FE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D453FE">
              <w:rPr>
                <w:rFonts w:ascii="宋体" w:hAnsi="宋体" w:hint="eastAsia"/>
                <w:bCs/>
                <w:sz w:val="24"/>
              </w:rPr>
              <w:t>关注方向</w:t>
            </w:r>
          </w:p>
        </w:tc>
        <w:tc>
          <w:tcPr>
            <w:tcW w:w="5244" w:type="dxa"/>
            <w:shd w:val="clear" w:color="auto" w:fill="auto"/>
          </w:tcPr>
          <w:p w:rsidR="00C627A0" w:rsidRPr="00D453FE" w:rsidRDefault="00C627A0" w:rsidP="00D453FE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D453FE">
              <w:rPr>
                <w:rFonts w:ascii="宋体" w:hAnsi="宋体" w:hint="eastAsia"/>
                <w:bCs/>
                <w:sz w:val="24"/>
              </w:rPr>
              <w:t>质疑原因</w:t>
            </w:r>
          </w:p>
        </w:tc>
        <w:tc>
          <w:tcPr>
            <w:tcW w:w="2092" w:type="dxa"/>
            <w:shd w:val="clear" w:color="auto" w:fill="auto"/>
          </w:tcPr>
          <w:p w:rsidR="00C627A0" w:rsidRPr="00D453FE" w:rsidRDefault="00C627A0" w:rsidP="00D453FE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D453FE">
              <w:rPr>
                <w:rFonts w:ascii="宋体" w:hAnsi="宋体" w:hint="eastAsia"/>
                <w:bCs/>
                <w:sz w:val="24"/>
              </w:rPr>
              <w:t>修改意见</w:t>
            </w:r>
          </w:p>
        </w:tc>
      </w:tr>
      <w:tr w:rsidR="00C627A0" w:rsidRPr="00D453FE" w:rsidTr="00D453FE">
        <w:tc>
          <w:tcPr>
            <w:tcW w:w="2235" w:type="dxa"/>
            <w:shd w:val="clear" w:color="auto" w:fill="auto"/>
            <w:vAlign w:val="center"/>
          </w:tcPr>
          <w:p w:rsidR="00C627A0" w:rsidRPr="00D453FE" w:rsidRDefault="00C627A0" w:rsidP="00D453FE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  <w:r w:rsidRPr="00D453FE">
              <w:rPr>
                <w:rFonts w:ascii="宋体" w:hAnsi="宋体" w:hint="eastAsia"/>
                <w:bCs/>
                <w:sz w:val="24"/>
              </w:rPr>
              <w:t>观点是否一致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C627A0" w:rsidRPr="00D453FE" w:rsidRDefault="00C627A0" w:rsidP="00D453FE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  <w:r w:rsidRPr="00D453FE">
              <w:rPr>
                <w:rFonts w:ascii="宋体" w:hAnsi="宋体" w:hint="eastAsia"/>
                <w:bCs/>
                <w:sz w:val="24"/>
              </w:rPr>
              <w:t>观点不一致。本文观点是“知足者，常乐也”，首段强调的是“我们应具有良好的心态”，尾段</w:t>
            </w:r>
            <w:r w:rsidRPr="00D453FE">
              <w:rPr>
                <w:rFonts w:ascii="宋体" w:hAnsi="宋体" w:hint="eastAsia"/>
                <w:bCs/>
                <w:sz w:val="24"/>
              </w:rPr>
              <w:lastRenderedPageBreak/>
              <w:t>强调的是“拥有一颗乐观的心，才是我们成功的关键”，均与本文的观点不一致</w:t>
            </w:r>
          </w:p>
        </w:tc>
        <w:tc>
          <w:tcPr>
            <w:tcW w:w="2092" w:type="dxa"/>
            <w:shd w:val="clear" w:color="auto" w:fill="auto"/>
            <w:vAlign w:val="center"/>
          </w:tcPr>
          <w:p w:rsidR="00C627A0" w:rsidRPr="00D453FE" w:rsidRDefault="00C627A0" w:rsidP="00D453FE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  <w:r w:rsidRPr="00D453FE">
              <w:rPr>
                <w:rFonts w:ascii="宋体" w:hAnsi="宋体" w:hint="eastAsia"/>
                <w:bCs/>
                <w:sz w:val="24"/>
              </w:rPr>
              <w:lastRenderedPageBreak/>
              <w:t>观点改为一致</w:t>
            </w:r>
          </w:p>
        </w:tc>
      </w:tr>
      <w:tr w:rsidR="00C627A0" w:rsidRPr="00D453FE" w:rsidTr="00D453FE">
        <w:tc>
          <w:tcPr>
            <w:tcW w:w="2235" w:type="dxa"/>
            <w:shd w:val="clear" w:color="auto" w:fill="auto"/>
            <w:vAlign w:val="center"/>
          </w:tcPr>
          <w:p w:rsidR="00C627A0" w:rsidRPr="00D453FE" w:rsidRDefault="00C627A0" w:rsidP="00D453FE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  <w:r w:rsidRPr="00D453FE">
              <w:rPr>
                <w:rFonts w:ascii="宋体" w:hAnsi="宋体" w:hint="eastAsia"/>
                <w:bCs/>
                <w:sz w:val="24"/>
              </w:rPr>
              <w:t>整体思路是否清晰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C627A0" w:rsidRPr="00D453FE" w:rsidRDefault="00C627A0" w:rsidP="00D453FE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  <w:r w:rsidRPr="00D453FE">
              <w:rPr>
                <w:rFonts w:ascii="宋体" w:hAnsi="宋体" w:hint="eastAsia"/>
                <w:bCs/>
                <w:sz w:val="24"/>
              </w:rPr>
              <w:t>以叙代议，引用过多。第2段讲述《我的叔叔于勒》的故事，叙述过多，缺少分析</w:t>
            </w:r>
          </w:p>
        </w:tc>
        <w:tc>
          <w:tcPr>
            <w:tcW w:w="2092" w:type="dxa"/>
            <w:shd w:val="clear" w:color="auto" w:fill="auto"/>
            <w:vAlign w:val="center"/>
          </w:tcPr>
          <w:p w:rsidR="00C627A0" w:rsidRPr="00D453FE" w:rsidRDefault="00C627A0" w:rsidP="00D453FE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  <w:r w:rsidRPr="00D453FE">
              <w:rPr>
                <w:rFonts w:ascii="宋体" w:hAnsi="宋体" w:hint="eastAsia"/>
                <w:bCs/>
                <w:sz w:val="24"/>
              </w:rPr>
              <w:t>变叙述为概述，适当分析分析</w:t>
            </w:r>
          </w:p>
        </w:tc>
      </w:tr>
      <w:tr w:rsidR="00C627A0" w:rsidRPr="00D453FE" w:rsidTr="00D453FE">
        <w:tc>
          <w:tcPr>
            <w:tcW w:w="2235" w:type="dxa"/>
            <w:shd w:val="clear" w:color="auto" w:fill="auto"/>
            <w:vAlign w:val="center"/>
          </w:tcPr>
          <w:p w:rsidR="00C627A0" w:rsidRPr="00D453FE" w:rsidRDefault="00C627A0" w:rsidP="00D453FE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  <w:r w:rsidRPr="00D453FE">
              <w:rPr>
                <w:rFonts w:ascii="宋体" w:hAnsi="宋体" w:hint="eastAsia"/>
                <w:bCs/>
                <w:sz w:val="24"/>
              </w:rPr>
              <w:t>所用材料是否能支撑观点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C627A0" w:rsidRPr="00D453FE" w:rsidRDefault="00C627A0" w:rsidP="00D453FE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  <w:r w:rsidRPr="00D453FE">
              <w:rPr>
                <w:rFonts w:ascii="宋体" w:hAnsi="宋体" w:hint="eastAsia"/>
                <w:bCs/>
                <w:sz w:val="24"/>
              </w:rPr>
              <w:t>堆砌材料，缺乏分析。第3段列举名人事例论证观点，没有阐明材料与观点的关联，缺少必要的分析</w:t>
            </w:r>
          </w:p>
        </w:tc>
        <w:tc>
          <w:tcPr>
            <w:tcW w:w="2092" w:type="dxa"/>
            <w:shd w:val="clear" w:color="auto" w:fill="auto"/>
            <w:vAlign w:val="center"/>
          </w:tcPr>
          <w:p w:rsidR="00C627A0" w:rsidRPr="00D453FE" w:rsidRDefault="00C627A0" w:rsidP="00D453FE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  <w:r w:rsidRPr="00D453FE">
              <w:rPr>
                <w:rFonts w:ascii="宋体" w:hAnsi="宋体" w:hint="eastAsia"/>
                <w:bCs/>
                <w:sz w:val="24"/>
              </w:rPr>
              <w:t>分析材料，阐明材料与观点的关联</w:t>
            </w:r>
          </w:p>
        </w:tc>
      </w:tr>
      <w:tr w:rsidR="00C627A0" w:rsidRPr="00D453FE" w:rsidTr="00D453FE">
        <w:tc>
          <w:tcPr>
            <w:tcW w:w="2235" w:type="dxa"/>
            <w:shd w:val="clear" w:color="auto" w:fill="auto"/>
            <w:vAlign w:val="center"/>
          </w:tcPr>
          <w:p w:rsidR="00C627A0" w:rsidRPr="00D453FE" w:rsidRDefault="00C627A0" w:rsidP="00D453FE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  <w:r w:rsidRPr="00D453FE">
              <w:rPr>
                <w:rFonts w:ascii="宋体" w:hAnsi="宋体" w:hint="eastAsia"/>
                <w:bCs/>
                <w:sz w:val="24"/>
              </w:rPr>
              <w:t>论证方法是否恰当</w:t>
            </w:r>
          </w:p>
        </w:tc>
        <w:tc>
          <w:tcPr>
            <w:tcW w:w="5244" w:type="dxa"/>
            <w:shd w:val="clear" w:color="auto" w:fill="auto"/>
            <w:vAlign w:val="center"/>
          </w:tcPr>
          <w:p w:rsidR="00C627A0" w:rsidRPr="00D453FE" w:rsidRDefault="00C627A0" w:rsidP="00D453FE">
            <w:pPr>
              <w:spacing w:line="360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 w:rsidRPr="00D453FE">
              <w:rPr>
                <w:rFonts w:ascii="宋体" w:hAnsi="宋体" w:hint="eastAsia"/>
                <w:bCs/>
                <w:sz w:val="24"/>
              </w:rPr>
              <w:t>无</w:t>
            </w:r>
          </w:p>
        </w:tc>
        <w:tc>
          <w:tcPr>
            <w:tcW w:w="2092" w:type="dxa"/>
            <w:shd w:val="clear" w:color="auto" w:fill="auto"/>
            <w:vAlign w:val="center"/>
          </w:tcPr>
          <w:p w:rsidR="00C627A0" w:rsidRPr="00D453FE" w:rsidRDefault="00C627A0" w:rsidP="00D453FE">
            <w:pPr>
              <w:spacing w:line="360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 w:rsidRPr="00D453FE">
              <w:rPr>
                <w:rFonts w:ascii="宋体" w:hAnsi="宋体" w:hint="eastAsia"/>
                <w:bCs/>
                <w:sz w:val="24"/>
              </w:rPr>
              <w:t>无</w:t>
            </w:r>
          </w:p>
        </w:tc>
      </w:tr>
    </w:tbl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2.学生升格作文写作</w:t>
      </w:r>
    </w:p>
    <w:p w:rsidR="0035251C" w:rsidRDefault="0035251C" w:rsidP="0035251C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3.学生升格作文展示</w:t>
      </w:r>
    </w:p>
    <w:p w:rsidR="0006617C" w:rsidRPr="007A47A2" w:rsidRDefault="0006617C" w:rsidP="0035251C">
      <w:pPr>
        <w:spacing w:line="360" w:lineRule="auto"/>
        <w:ind w:firstLineChars="200" w:firstLine="482"/>
        <w:rPr>
          <w:rFonts w:ascii="宋体" w:hAnsi="宋体" w:hint="eastAsia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35251C" w:rsidRPr="0006617C" w:rsidRDefault="0035251C" w:rsidP="0006617C">
      <w:pPr>
        <w:spacing w:line="360" w:lineRule="auto"/>
        <w:jc w:val="center"/>
        <w:rPr>
          <w:rFonts w:ascii="宋体" w:hAnsi="宋体" w:hint="eastAsia"/>
          <w:b/>
          <w:bCs/>
          <w:sz w:val="24"/>
        </w:rPr>
      </w:pPr>
      <w:r w:rsidRPr="0006617C">
        <w:rPr>
          <w:rFonts w:ascii="宋体" w:hAnsi="宋体" w:hint="eastAsia"/>
          <w:b/>
          <w:bCs/>
          <w:sz w:val="24"/>
        </w:rPr>
        <w:t>知足者，常乐也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知足者，常乐也。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知足，是一种平和的人生境界，即对己对人皆不强求；常乐，是一种豁达的人生态度，即对事对物皆有包容。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当然，知足常乐者，并不是说这个人要安于现状，没有追求，没有理想，而是要懂得适可而止，懂得取舍，懂得放弃，毕竟人的欲望是无限的。如《我的叔叔于勒》，菲利普夫妇羡慕富人的生活，极力遮掩自己的贫困，对于勒的态度也完全建立在金钱之上，毫无亲情可言。因此，他们的人生注定不会常乐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被称为“古今隐逸诗人之宗”的陶渊明，面对仕途不顺、宏图难展的困境，仍能“采菊东篱下，悠然见南山”。他在乡野山林中，找到了人生乐趣，其田园诗作因传递悠然达观的人生信条而传唱千古。大名鼎鼎的诗仙李白，据传曾得“贵妃磨墨”“力士脱靴”，可一身才华不被皇帝珍视、不得重用，却仍有“天生我材必有用，千金散尽还复来”的达观之句。他在周游四海、浪迹天涯中，将诗意尽情挥发，成为唐诗史上最为璀璨的一颗明珠。被林语堂先生称为“无可救药的乐天派”的苏东坡，一生坎坷，正如其《自题金山画像》一诗中的自白：“问汝平生功业，黄州惠州儋州。”不断被贬谪的命运，并没有阻挡东坡居士对生命和生活的热爱，遂有“竹杖芒鞋轻胜马，谁怕？一蓑烟雨任平生”的旷达胸襟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人们常说：“人生不如意事十之八九。”那么我们不妨“常想一二”，因为知足者，常乐也。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lastRenderedPageBreak/>
        <w:t>4.升格作文方法小结</w:t>
      </w:r>
    </w:p>
    <w:p w:rsidR="0035251C" w:rsidRPr="007A47A2" w:rsidRDefault="0006617C" w:rsidP="0035251C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（1）观点要一致，忌观点不明，前后矛盾；（2）叙事要简洁，忌以叙代议，以事代理；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（3）材料要合理，忌偏离观点，不加分析；（4）结构要严谨，忌条理不清，思路混乱。</w:t>
      </w:r>
    </w:p>
    <w:p w:rsidR="0035251C" w:rsidRPr="007A47A2" w:rsidRDefault="0035251C" w:rsidP="0035251C">
      <w:pPr>
        <w:spacing w:line="360" w:lineRule="auto"/>
        <w:ind w:firstLineChars="200" w:firstLine="482"/>
        <w:rPr>
          <w:rFonts w:ascii="宋体" w:hAnsi="宋体" w:hint="eastAsia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Pr="007A47A2">
        <w:rPr>
          <w:rFonts w:ascii="宋体" w:hAnsi="宋体" w:hint="eastAsia"/>
          <w:bCs/>
          <w:sz w:val="24"/>
        </w:rPr>
        <w:t>充分发挥学生的主观能动性修改习作，加深学生对“论证要合理”的方法与意义的理解。让学生学会整合材料，选择恰当的论证方法，形成逻辑严密的议论文。</w:t>
      </w:r>
    </w:p>
    <w:p w:rsidR="0035251C" w:rsidRPr="002E23D9" w:rsidRDefault="0035251C" w:rsidP="0035251C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2E23D9">
        <w:rPr>
          <w:rFonts w:ascii="宋体" w:hAnsi="宋体" w:hint="eastAsia"/>
          <w:b/>
          <w:sz w:val="24"/>
          <w:szCs w:val="28"/>
        </w:rPr>
        <w:t>三、唇枪舌剑，快乐辩论</w:t>
      </w:r>
    </w:p>
    <w:p w:rsidR="0035251C" w:rsidRPr="007A47A2" w:rsidRDefault="0035251C" w:rsidP="0035251C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中国有句俗话，叫“近朱者赤，近墨者黑”，也有人说“出淤泥而不染”。对此，你怎么看？请以“环境对个人有无影响”为辩题开展辩论。</w:t>
      </w:r>
    </w:p>
    <w:p w:rsidR="0035251C" w:rsidRPr="007A47A2" w:rsidRDefault="0035251C" w:rsidP="0035251C">
      <w:pPr>
        <w:spacing w:line="360" w:lineRule="auto"/>
        <w:ind w:firstLineChars="200" w:firstLine="482"/>
        <w:rPr>
          <w:rFonts w:ascii="宋体" w:hAnsi="宋体" w:hint="eastAsia"/>
          <w:bCs/>
          <w:sz w:val="24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Pr="007A47A2">
        <w:rPr>
          <w:rFonts w:ascii="宋体" w:hAnsi="宋体" w:hint="eastAsia"/>
          <w:bCs/>
          <w:sz w:val="24"/>
        </w:rPr>
        <w:t>以活泼有趣的形式培养学生的口头表达能力与逻辑思考能力，学做生活的有心人，关注生活，热爱生活，培养思辨和创新能力。</w:t>
      </w:r>
    </w:p>
    <w:p w:rsidR="0035251C" w:rsidRPr="007A47A2" w:rsidRDefault="0035251C" w:rsidP="0035251C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/>
          <w:sz w:val="24"/>
        </w:rPr>
        <w:t>【</w:t>
      </w:r>
      <w:r w:rsidRPr="00E31296">
        <w:rPr>
          <w:rFonts w:ascii="宋体" w:hAnsi="宋体" w:hint="eastAsia"/>
          <w:b/>
          <w:sz w:val="24"/>
        </w:rPr>
        <w:t>板书设计</w:t>
      </w:r>
      <w:r>
        <w:rPr>
          <w:rFonts w:ascii="宋体" w:hAnsi="宋体" w:hint="eastAsia"/>
          <w:b/>
          <w:sz w:val="24"/>
        </w:rPr>
        <w:t>】</w:t>
      </w:r>
    </w:p>
    <w:p w:rsidR="0035251C" w:rsidRPr="007A47A2" w:rsidRDefault="00DB4C6D" w:rsidP="0035251C">
      <w:pPr>
        <w:spacing w:line="360" w:lineRule="auto"/>
        <w:jc w:val="center"/>
        <w:rPr>
          <w:rFonts w:ascii="宋体" w:hAnsi="宋体" w:hint="eastAsia"/>
          <w:bCs/>
          <w:sz w:val="24"/>
        </w:rPr>
      </w:pPr>
      <w:r w:rsidRPr="007E1E03">
        <w:rPr>
          <w:noProof/>
        </w:rPr>
        <w:drawing>
          <wp:inline distT="0" distB="0" distL="0" distR="0">
            <wp:extent cx="3423285" cy="126555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51C" w:rsidRPr="00E31296" w:rsidRDefault="0035251C" w:rsidP="0035251C">
      <w:p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【我的设计亮点】</w:t>
      </w:r>
    </w:p>
    <w:p w:rsidR="0035251C" w:rsidRDefault="0035251C" w:rsidP="0035251C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7A47A2">
        <w:rPr>
          <w:rFonts w:ascii="宋体" w:hAnsi="宋体" w:hint="eastAsia"/>
          <w:bCs/>
          <w:sz w:val="24"/>
        </w:rPr>
        <w:t>本课由故事导入，然后结合具体的材料，通过让学生自悟、教师点拨的方式来揭示“论证要合理”的表现形式，希望能起到触类旁通、举一反三的作用。活动环节的设计层层深入，让学生对本次习作的重点有一个由浅入深的理解，最后再通过修改学生习作、升格作文的方式让学生深入理解“论证要合理”，从而提升自己的议论文写作能力。</w:t>
      </w:r>
    </w:p>
    <w:p w:rsidR="0035251C" w:rsidRPr="007A47A2" w:rsidRDefault="0035251C" w:rsidP="0035251C">
      <w:pPr>
        <w:spacing w:line="360" w:lineRule="auto"/>
        <w:ind w:firstLineChars="200" w:firstLine="480"/>
        <w:jc w:val="right"/>
        <w:rPr>
          <w:rFonts w:ascii="宋体" w:hAnsi="宋体" w:hint="eastAsia"/>
          <w:bCs/>
          <w:sz w:val="24"/>
        </w:rPr>
      </w:pPr>
      <w:r w:rsidRPr="00883AE8">
        <w:rPr>
          <w:rFonts w:ascii="宋体" w:hAnsi="宋体" w:hint="eastAsia"/>
          <w:bCs/>
          <w:sz w:val="24"/>
        </w:rPr>
        <w:t>（设计/陈静）</w:t>
      </w:r>
    </w:p>
    <w:p w:rsidR="00A91254" w:rsidRPr="00821250" w:rsidRDefault="00A91254" w:rsidP="0046407C">
      <w:pPr>
        <w:rPr>
          <w:rFonts w:hint="eastAsia"/>
          <w:sz w:val="24"/>
        </w:rPr>
      </w:pPr>
    </w:p>
    <w:sectPr w:rsidR="00A91254" w:rsidRPr="00821250" w:rsidSect="00D53454">
      <w:headerReference w:type="even" r:id="rId9"/>
      <w:headerReference w:type="default" r:id="rId10"/>
      <w:headerReference w:type="first" r:id="rId11"/>
      <w:pgSz w:w="11906" w:h="16838"/>
      <w:pgMar w:top="1843" w:right="1133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514" w:rsidRDefault="00043514">
      <w:r>
        <w:separator/>
      </w:r>
    </w:p>
  </w:endnote>
  <w:endnote w:type="continuationSeparator" w:id="0">
    <w:p w:rsidR="00043514" w:rsidRDefault="00043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514" w:rsidRDefault="00043514">
      <w:r>
        <w:separator/>
      </w:r>
    </w:p>
  </w:footnote>
  <w:footnote w:type="continuationSeparator" w:id="0">
    <w:p w:rsidR="00043514" w:rsidRDefault="000435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041A4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left:0;text-align:left;margin-left:0;margin-top:0;width:595.55pt;height:841.75pt;z-index:-251658752;mso-position-horizontal:center;mso-position-horizontal-relative:margin;mso-position-vertical:center;mso-position-vertical-relative:margin" o:allowincell="f">
          <v:imagedata r:id="rId1" o:title="教案 水印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DB4C6D" w:rsidP="00D53454"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-767080</wp:posOffset>
          </wp:positionH>
          <wp:positionV relativeFrom="paragraph">
            <wp:posOffset>-420370</wp:posOffset>
          </wp:positionV>
          <wp:extent cx="1343025" cy="91440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041A4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left:0;text-align:left;margin-left:0;margin-top:0;width:595.55pt;height:841.75pt;z-index:-251659776;mso-position-horizontal:center;mso-position-horizontal-relative:margin;mso-position-vertical:center;mso-position-vertical-relative:margin" o:allowincell="f">
          <v:imagedata r:id="rId1" o:title="教案 水印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15120"/>
    <w:multiLevelType w:val="hybridMultilevel"/>
    <w:tmpl w:val="26AE338E"/>
    <w:lvl w:ilvl="0" w:tplc="8832836C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C15804"/>
    <w:multiLevelType w:val="hybridMultilevel"/>
    <w:tmpl w:val="74BA6FAC"/>
    <w:lvl w:ilvl="0" w:tplc="8ACA136C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F43EFD"/>
    <w:multiLevelType w:val="hybridMultilevel"/>
    <w:tmpl w:val="6D98D5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4A"/>
    <w:rsid w:val="00041A4A"/>
    <w:rsid w:val="00043514"/>
    <w:rsid w:val="00062DC0"/>
    <w:rsid w:val="0006617C"/>
    <w:rsid w:val="000718C2"/>
    <w:rsid w:val="00074427"/>
    <w:rsid w:val="000B7FB5"/>
    <w:rsid w:val="000E44C0"/>
    <w:rsid w:val="00175711"/>
    <w:rsid w:val="001F4775"/>
    <w:rsid w:val="002018BE"/>
    <w:rsid w:val="002715F5"/>
    <w:rsid w:val="002D1FEE"/>
    <w:rsid w:val="002E3B3D"/>
    <w:rsid w:val="00306677"/>
    <w:rsid w:val="0035251C"/>
    <w:rsid w:val="00354D88"/>
    <w:rsid w:val="00356860"/>
    <w:rsid w:val="003D7347"/>
    <w:rsid w:val="004043C2"/>
    <w:rsid w:val="0046407C"/>
    <w:rsid w:val="00533C47"/>
    <w:rsid w:val="00546248"/>
    <w:rsid w:val="00550FEB"/>
    <w:rsid w:val="005C3BAC"/>
    <w:rsid w:val="005D7622"/>
    <w:rsid w:val="005F3142"/>
    <w:rsid w:val="00620236"/>
    <w:rsid w:val="0063624C"/>
    <w:rsid w:val="006471B1"/>
    <w:rsid w:val="006B51ED"/>
    <w:rsid w:val="006D78D6"/>
    <w:rsid w:val="007520D3"/>
    <w:rsid w:val="0076735E"/>
    <w:rsid w:val="00792037"/>
    <w:rsid w:val="008073A6"/>
    <w:rsid w:val="00821250"/>
    <w:rsid w:val="008438C7"/>
    <w:rsid w:val="00894364"/>
    <w:rsid w:val="008E66A4"/>
    <w:rsid w:val="00900BE1"/>
    <w:rsid w:val="00904B32"/>
    <w:rsid w:val="009459BE"/>
    <w:rsid w:val="00981668"/>
    <w:rsid w:val="00A2358E"/>
    <w:rsid w:val="00A27573"/>
    <w:rsid w:val="00A47C1E"/>
    <w:rsid w:val="00A7741F"/>
    <w:rsid w:val="00A91254"/>
    <w:rsid w:val="00AD1DF9"/>
    <w:rsid w:val="00B25B19"/>
    <w:rsid w:val="00C627A0"/>
    <w:rsid w:val="00D12144"/>
    <w:rsid w:val="00D453FE"/>
    <w:rsid w:val="00D53454"/>
    <w:rsid w:val="00D61F59"/>
    <w:rsid w:val="00D71362"/>
    <w:rsid w:val="00D77689"/>
    <w:rsid w:val="00DB4C6D"/>
    <w:rsid w:val="00DB79A4"/>
    <w:rsid w:val="00E068E8"/>
    <w:rsid w:val="00E31296"/>
    <w:rsid w:val="00E918B6"/>
    <w:rsid w:val="00E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0A0E884B-8405-4981-8B6D-34633976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41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41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2E3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1221</Words>
  <Characters>6965</Characters>
  <Application>Microsoft Office Word</Application>
  <DocSecurity>0</DocSecurity>
  <Lines>58</Lines>
  <Paragraphs>16</Paragraphs>
  <ScaleCrop>false</ScaleCrop>
  <Company>微软中国</Company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Administrator</cp:lastModifiedBy>
  <cp:revision>2</cp:revision>
  <dcterms:created xsi:type="dcterms:W3CDTF">2022-03-29T01:36:00Z</dcterms:created>
  <dcterms:modified xsi:type="dcterms:W3CDTF">2022-03-29T01:36:00Z</dcterms:modified>
</cp:coreProperties>
</file>