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FBC" w:rsidRPr="00CC051B" w:rsidRDefault="00F15FBC" w:rsidP="00F15FBC">
      <w:pPr>
        <w:spacing w:line="360" w:lineRule="auto"/>
        <w:jc w:val="center"/>
        <w:rPr>
          <w:rFonts w:ascii="宋体" w:hAnsi="宋体" w:hint="eastAsia"/>
          <w:b/>
          <w:sz w:val="36"/>
          <w:szCs w:val="36"/>
        </w:rPr>
      </w:pPr>
      <w:bookmarkStart w:id="0" w:name="_GoBack"/>
      <w:bookmarkEnd w:id="0"/>
      <w:r w:rsidRPr="00CC051B">
        <w:rPr>
          <w:rFonts w:ascii="宋体" w:hAnsi="宋体" w:hint="eastAsia"/>
          <w:b/>
          <w:sz w:val="36"/>
          <w:szCs w:val="36"/>
        </w:rPr>
        <w:t xml:space="preserve">写作 </w:t>
      </w:r>
      <w:r w:rsidRPr="00CC051B">
        <w:rPr>
          <w:rFonts w:ascii="宋体" w:hAnsi="宋体"/>
          <w:b/>
          <w:sz w:val="36"/>
          <w:szCs w:val="36"/>
        </w:rPr>
        <w:t xml:space="preserve"> </w:t>
      </w:r>
      <w:r w:rsidRPr="00CC051B">
        <w:rPr>
          <w:rFonts w:ascii="宋体" w:hAnsi="宋体" w:hint="eastAsia"/>
          <w:b/>
          <w:sz w:val="36"/>
          <w:szCs w:val="36"/>
        </w:rPr>
        <w:t>学习缩写</w:t>
      </w:r>
    </w:p>
    <w:p w:rsidR="00F15FBC" w:rsidRPr="007A47A2" w:rsidRDefault="00F15FBC" w:rsidP="00F15FBC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/>
          <w:sz w:val="24"/>
          <w:szCs w:val="28"/>
        </w:rPr>
        <w:t>【教学目标】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1.引导学生了解缩写的含义，掌握缩写的基本方法与技能，提高概括与表达能力。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2.激发学生对缩写的热情，针对不同文体，各有侧重地进行缩写训练。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3.引导学生关注生活，留意身边各种形式的缩写，从课堂走向生活，学以致用，解决生活中的实际问题。</w:t>
      </w:r>
    </w:p>
    <w:p w:rsidR="00F15FBC" w:rsidRDefault="00F15FBC" w:rsidP="00F15FBC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【教学课时】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2课时</w:t>
      </w:r>
    </w:p>
    <w:p w:rsidR="00F15FBC" w:rsidRPr="007A47A2" w:rsidRDefault="00F15FBC" w:rsidP="00F15FBC">
      <w:pPr>
        <w:spacing w:line="360" w:lineRule="auto"/>
        <w:jc w:val="center"/>
        <w:rPr>
          <w:rFonts w:ascii="宋体" w:hAnsi="宋体" w:hint="eastAsia"/>
          <w:b/>
          <w:sz w:val="36"/>
          <w:szCs w:val="36"/>
        </w:rPr>
      </w:pPr>
      <w:r w:rsidRPr="007A47A2">
        <w:rPr>
          <w:rFonts w:ascii="宋体" w:hAnsi="宋体" w:hint="eastAsia"/>
          <w:b/>
          <w:sz w:val="36"/>
          <w:szCs w:val="36"/>
        </w:rPr>
        <w:t>第1课时</w:t>
      </w:r>
    </w:p>
    <w:p w:rsidR="00F15FBC" w:rsidRDefault="00F15FBC" w:rsidP="00F15FBC">
      <w:pPr>
        <w:spacing w:line="360" w:lineRule="auto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1.引导学生了解缩写的含义，掌握缩写的基本方法与技巧。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2.重点学习缩写叙事性文章。</w:t>
      </w:r>
    </w:p>
    <w:p w:rsidR="00F15FBC" w:rsidRPr="008438C7" w:rsidRDefault="00F15FBC" w:rsidP="00F15FBC">
      <w:pPr>
        <w:spacing w:line="360" w:lineRule="auto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F15FBC" w:rsidRPr="002E23D9" w:rsidRDefault="00F15FBC" w:rsidP="00F15FBC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一、情景导入，生成问题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同学们，以往我们写作文往往要求细致、具体，但生活中很多时候需要我们长话短说，言简意赅。例如，读了一篇好文章或是一本好书，你一定受益匪浅，要是想把这个故事简单地介绍给别人，就可以用缩写的方法。通过缩写训练，可以提高把握文章要点、思路的能力，还能培养概括、综合能力。今天我们就来一起学习缩写的基本方法和技能吧！</w:t>
      </w:r>
    </w:p>
    <w:p w:rsidR="00F15FBC" w:rsidRPr="007A47A2" w:rsidRDefault="00F15FBC" w:rsidP="00F15FBC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从实际生活应用出发，介绍缩写在日常生活和阅读写作中的作用，激发学生对缩写的热情。</w:t>
      </w:r>
    </w:p>
    <w:p w:rsidR="00F15FBC" w:rsidRPr="002E23D9" w:rsidRDefault="00F15FBC" w:rsidP="00F15FBC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二、自我研学，生成新知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自主阅读教材P85，师生交流缩写含义。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1.什么是缩写</w:t>
      </w:r>
    </w:p>
    <w:p w:rsidR="00F15FBC" w:rsidRPr="007A47A2" w:rsidRDefault="006138B3" w:rsidP="00F15FBC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缩写，就是在保持中心思想和主要内容不变的前提下，压缩字数、篇幅，把一篇长文章变成短文章。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2.缩写的作用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预设：通过缩写训练，可以提高把握文章要点和思路的能力，还能培养概括、综合能</w:t>
      </w:r>
      <w:r w:rsidRPr="007A47A2">
        <w:rPr>
          <w:rFonts w:ascii="宋体" w:hAnsi="宋体" w:hint="eastAsia"/>
          <w:bCs/>
          <w:sz w:val="24"/>
        </w:rPr>
        <w:lastRenderedPageBreak/>
        <w:t>力。</w:t>
      </w:r>
    </w:p>
    <w:p w:rsidR="00F15FBC" w:rsidRPr="007A47A2" w:rsidRDefault="00F15FBC" w:rsidP="00F15FBC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明确缩写的基本概念，了解缩写的重要意义。</w:t>
      </w:r>
    </w:p>
    <w:p w:rsidR="00F15FBC" w:rsidRPr="002E23D9" w:rsidRDefault="00F15FBC" w:rsidP="00F15FBC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三、合作探究，生成能力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1.“长话短说”缩句练习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（1）戴着红领巾的小姑娘一片一片地捡起地上的碎纸。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预设：小姑娘捡起碎纸。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（2）他那微微张开的嘴唇和没精打采的目光，显得又虚弱又疲惫。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预设：他的嘴唇和目光显得又虚弱又疲惫。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明确类型：具体描写概括式。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明晰方法：削枝存干，去掉具体描写的部分，留下主要内容。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（3）爸爸又转过脸来叮嘱我说：“明天要早起，收拾好就到学校去，这是你在小学的最后一天了，可不能迟到！”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预设：爸爸叮嘱我明天不要迟到。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明确类型：人物语言概括式。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明晰方法：通过人物语言概括化，可以达到言简意赅的目的。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2.观异同，明方法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（1）让学生将课文《故乡》原文与《故乡》缩写范文进行比较，看看二者的异同点。</w:t>
      </w:r>
    </w:p>
    <w:p w:rsidR="00F15FBC" w:rsidRPr="007A47A2" w:rsidRDefault="006138B3" w:rsidP="00F15FBC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F15FBC" w:rsidRPr="006138B3" w:rsidRDefault="00F15FBC" w:rsidP="006138B3">
      <w:pPr>
        <w:spacing w:line="360" w:lineRule="auto"/>
        <w:jc w:val="center"/>
        <w:rPr>
          <w:rFonts w:ascii="宋体" w:hAnsi="宋体" w:hint="eastAsia"/>
          <w:b/>
          <w:bCs/>
          <w:sz w:val="24"/>
        </w:rPr>
      </w:pPr>
      <w:r w:rsidRPr="006138B3">
        <w:rPr>
          <w:rFonts w:ascii="宋体" w:hAnsi="宋体" w:hint="eastAsia"/>
          <w:b/>
          <w:bCs/>
          <w:sz w:val="24"/>
        </w:rPr>
        <w:t>《故乡》缩写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我冒了严寒，回到相隔二千余里，别了二十余年的故乡去。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时候已经是深冬，天气又阴沉沉的，眼前的故乡没有一丝的活气。这也许只是我自己心情的改变，因我这次回乡，是专为了告别它而来的，本就没什么好心情。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第二日清晨我到了我家的门口。母亲出来迎接我，还有八岁的侄儿宏儿。母亲很高兴，和我坐着谈家事。说着说着，就说到了闰土。母亲说，闰土可能要来看我。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一提到闰土，我的脑海里突然就闪出一幅月下刺猹的图画来。我认识那个刺猹少年闰土时，也不过十多岁。他和我年岁差不多。那一年他的父亲带他到我家来帮忙。他告诉了我很多有趣的新鲜事，带给了我无穷的乐趣。我们很多年没有见面了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正说着，有人来了，母亲出去照看，我就和侄儿宏儿聊天。突然听到一声尖利的怪声。母亲跟进来说，这就是以前开豆腐店的豆腐西施杨二嫂。杨二嫂愤愤地指责了我一通，顺</w:t>
      </w:r>
      <w:r w:rsidRPr="007A47A2">
        <w:rPr>
          <w:rFonts w:ascii="宋体" w:hAnsi="宋体" w:hint="eastAsia"/>
          <w:bCs/>
          <w:sz w:val="24"/>
        </w:rPr>
        <w:lastRenderedPageBreak/>
        <w:t>便将我母亲的一副手套塞在裤腰里，出去了。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此后几天我一面应酬，一面偷空收拾些行李，这样过了三四天。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一天天气很冷的午后，我正坐着喝茶，觉得外面有人来了，回头去看，发觉来的竟是闰土。但是他的外貌已经有了很大的变化，不是我记忆中活泼的闰土了。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我很兴奋，叫他“闰土哥”，可是闰土却恭敬地叫我“老爷”，我似乎打了一个寒噤，我知道我们之间已经隔了一层可悲的厚障壁了。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他叫他的第五个儿子水生给我磕头，我问他的景况，他只是摇着头说非常难。最后只是默默地吸烟，母亲叫他自己去厨下炒饭吃。午后他拣好了几件东西，第二天，他就领了水生回家去了。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又过了九天，我要回去了。闰土带着五岁的女儿来送我，但我一直很忙，没有谈天的工夫。我们终于上船离开了故乡，老屋里的东西，也都被一扫而空了。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我们在船上，故乡的山水也都渐渐远离了我。我却只觉得气闷，又觉得非常悲哀。我想：我竟与闰土隔绝到这地步了，但我希望我们的后辈不要像我们，又大家隔膜起来。他们应该有新的生活，为我们所未经生活过的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我想：希望是本无所谓有，无所谓无的。这正如地上的路；其实地上本没有路，走的人多了，也便成了路。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（2）交流讨论，发现异同。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（学生先在小组里讨论交流，然后各组分享探究所得，教师适时引导整理）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同：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①保留主要人物及关系密切的次要人物（闰土、“我”、杨二嫂、母亲、宏儿和水生）；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②保留主要情节（杨二嫂来“我”家、闰土带水生来看“我”）；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③保留原文的行文脉络与结构；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④保留重要的、精彩的原文词语和句子；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⑤保留表明时间顺序的词语。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异：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改写：具体的描述性文字转为了叙述性文字。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删除：与文章中心关系不密切的次要人物和次要情节。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3.明方法、定步骤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lastRenderedPageBreak/>
        <w:t>叙事性的文章缩写的基本步骤和基本方法有哪些呢？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（学生展开全班讨论，教师引导整理并加以补充）</w:t>
      </w:r>
    </w:p>
    <w:p w:rsidR="00F15FBC" w:rsidRPr="007A47A2" w:rsidRDefault="006138B3" w:rsidP="00F15FBC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（1）缩写前，认真阅读原文，深入体会作品的主旨；缩写时，对原作进行高度概括，但不能改变其中心思想，也不能随意增添内容。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（2）分清主次，去粗存精。具体来说就是八个字“删除、保留、合并、改写”。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删除：删除次要人物，保留主要人物；删除次要情节，保留主要故事；删除一些详尽的描写，改为简洁的叙述。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保留：保留原文的中心和要点，保留原文中精彩的句子、反映观点的句子或中心句以及重要情节。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合并：采用归纳总结的方法把原文中有说明性、交代性的段落连缀成简明扼要的几句话甚至是一句话。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改写：在叙述中，可以把直接叙述改为转述，尽可能简化人物语言。这样既使情节连贯，又使语句简练。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4.缩写注意事项</w:t>
      </w:r>
    </w:p>
    <w:p w:rsidR="00F15FBC" w:rsidRPr="007A47A2" w:rsidRDefault="006138B3" w:rsidP="00F15FBC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（1）要忠于原文内容和体裁，不能写成读后感。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（2）要详略得当，不能写成流水账。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（3）首尾连贯，过渡自然，不能写成段落提纲。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（4）缩写后的文章应是原文的缩微呈现，也是一篇独立的文章。同样要求结构完整，中心明确，语言流畅。</w:t>
      </w:r>
    </w:p>
    <w:p w:rsidR="00F15FBC" w:rsidRPr="007A47A2" w:rsidRDefault="00F15FBC" w:rsidP="00F15FBC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由浅入深，由易到难，遵循学生的认知规律。将主动权交给学生，让他们通过将原文与缩文比较，归纳出缩写的基本步骤及方法。这样可以让学生参与其中，而不是被动地接受知识，能调动学生的学习热情，使课堂不再枯燥，而且通过自身思考得到的知识，会掌握得更牢固。</w:t>
      </w:r>
    </w:p>
    <w:p w:rsidR="00F15FBC" w:rsidRPr="002E23D9" w:rsidRDefault="00F15FBC" w:rsidP="00F15FBC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四、当堂演练，达成目标</w:t>
      </w:r>
    </w:p>
    <w:p w:rsidR="006138B3" w:rsidRDefault="00F15FBC" w:rsidP="00F15FBC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用叙事性文章缩写的基本步骤和方法，缩写《我的叔叔于勒》。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</w:t>
      </w:r>
    </w:p>
    <w:p w:rsidR="00F15FBC" w:rsidRPr="006138B3" w:rsidRDefault="00F15FBC" w:rsidP="006138B3">
      <w:pPr>
        <w:spacing w:line="360" w:lineRule="auto"/>
        <w:jc w:val="center"/>
        <w:rPr>
          <w:rFonts w:ascii="宋体" w:hAnsi="宋体" w:hint="eastAsia"/>
          <w:b/>
          <w:bCs/>
          <w:sz w:val="24"/>
        </w:rPr>
      </w:pPr>
      <w:r w:rsidRPr="006138B3">
        <w:rPr>
          <w:rFonts w:ascii="宋体" w:hAnsi="宋体" w:hint="eastAsia"/>
          <w:b/>
          <w:bCs/>
          <w:sz w:val="24"/>
        </w:rPr>
        <w:t>《我的叔叔于勒》缩写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lastRenderedPageBreak/>
        <w:t>我家在勒阿弗尔。我母亲对我们的拮据生活感到非常痛苦。可是每星期日，我们都要衣冠整齐地到海边栈桥上散步，看见从远方回来的大海船开进港口来，父亲总要说他那句永不变更的话：“唉！如果于勒竟在这只船上，那会叫人多么惊喜呀！”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父亲的弟弟于勒叔叔，那时候是全家唯一的希望，在这以前则是全家的恐怖。据说他当初行为不正，糟蹋钱。于勒叔叔把自己应得的部分遗产吃得一干二净之后，还大大占用了我父亲应得的那一部分。人们按照当时的惯例，把他送上了勒阿弗尔到纽约的商船，打发他到美洲去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于勒叔叔一到那里就做上了不知什么买卖，不久就写信来说，他赚了点儿钱。有一位船长又告诉我们，说于勒已经租了一所大店铺，做着一桩很大的买卖。两年后又接到第二封信，信上说，他发了财就会回勒阿弗尔的，和我们一起快活地过日子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后来，有一个公务员看上了我的二姐，并且在看过了于勒叔叔的来信后决定和我姐姐订婚。于是，父母决定在婚礼后，全家一起到哲尔赛岛去做一次小小的旅游。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我们终于动身去哲尔赛岛了。我们上了轮船，感到快活而骄傲。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父亲忽然看见卖牡蛎的老水手，他低声对我母亲说：“真奇怪！这个卖牡蛎的怎么这样像于勒？”父亲向船长了解到，这就是于勒，船长在美洲把他带回国。父亲突然很狼狈，低声嘟囔着：“出大乱子了！”母亲突然暴怒起来，说：“我就知道这个贼是不会有出息的，早晚会回来重新拖累我们的。”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我看了看于勒叔叔的手，那是一双满是皱痕的水手的手。我又看了看他的脸，那是一张又老又穷苦的脸，满脸愁容，狼狈不堪。我心里默念道：“这是我的叔叔，父亲的弟弟，我的亲叔叔。”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我们回来的时候改乘圣玛洛船，以免再遇见他。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从此以后就再也没有见到过于勒叔叔了。</w:t>
      </w:r>
    </w:p>
    <w:p w:rsidR="00F15FBC" w:rsidRPr="007A47A2" w:rsidRDefault="00F15FBC" w:rsidP="00F15FBC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利用所学知识，大胆尝试，巩固落实所学步骤和方法。</w:t>
      </w:r>
    </w:p>
    <w:p w:rsidR="00F15FBC" w:rsidRPr="007A47A2" w:rsidRDefault="00F15FBC" w:rsidP="00F15FBC">
      <w:pPr>
        <w:spacing w:line="360" w:lineRule="auto"/>
        <w:jc w:val="center"/>
        <w:rPr>
          <w:rFonts w:ascii="宋体" w:hAnsi="宋体" w:hint="eastAsia"/>
          <w:b/>
          <w:sz w:val="36"/>
          <w:szCs w:val="36"/>
        </w:rPr>
      </w:pPr>
      <w:r w:rsidRPr="007A47A2">
        <w:rPr>
          <w:rFonts w:ascii="宋体" w:hAnsi="宋体" w:hint="eastAsia"/>
          <w:b/>
          <w:sz w:val="36"/>
          <w:szCs w:val="36"/>
        </w:rPr>
        <w:t>第2课时</w:t>
      </w:r>
    </w:p>
    <w:p w:rsidR="00F15FBC" w:rsidRDefault="00F15FBC" w:rsidP="00F15FBC">
      <w:pPr>
        <w:spacing w:line="360" w:lineRule="auto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1.侧重进行议论性文章和说明的缩写训练。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2.引导学生关注生活，留意身边各种形式的缩写，学以致用，让课堂走向生活。</w:t>
      </w:r>
    </w:p>
    <w:p w:rsidR="00F15FBC" w:rsidRPr="008438C7" w:rsidRDefault="00F15FBC" w:rsidP="00F15FBC">
      <w:pPr>
        <w:spacing w:line="360" w:lineRule="auto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F15FBC" w:rsidRPr="002E23D9" w:rsidRDefault="00F15FBC" w:rsidP="00F15FBC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lastRenderedPageBreak/>
        <w:t>一、回顾已学知识，导入新课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1.温习旧识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回顾上节课的学习内容：关于叙事性文章缩写的方法和基本步骤。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（1）缩写前，</w:t>
      </w:r>
      <w:r w:rsidR="006138B3">
        <w:rPr>
          <w:rFonts w:ascii="宋体" w:hAnsi="宋体" w:hint="eastAsia"/>
          <w:bCs/>
          <w:sz w:val="24"/>
        </w:rPr>
        <w:t>_</w:t>
      </w:r>
      <w:r w:rsidR="006138B3">
        <w:rPr>
          <w:rFonts w:ascii="宋体" w:hAnsi="宋体"/>
          <w:bCs/>
          <w:sz w:val="24"/>
        </w:rPr>
        <w:t>_______________________________</w:t>
      </w:r>
      <w:r w:rsidR="00361557">
        <w:rPr>
          <w:rFonts w:ascii="宋体" w:hAnsi="宋体"/>
          <w:bCs/>
          <w:sz w:val="24"/>
        </w:rPr>
        <w:t>___________________________</w:t>
      </w:r>
      <w:r w:rsidRPr="007A47A2">
        <w:rPr>
          <w:rFonts w:ascii="宋体" w:hAnsi="宋体" w:hint="eastAsia"/>
          <w:bCs/>
          <w:sz w:val="24"/>
        </w:rPr>
        <w:t>；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（2）缩写时，</w:t>
      </w:r>
      <w:r w:rsidR="00361557">
        <w:rPr>
          <w:rFonts w:ascii="宋体" w:hAnsi="宋体" w:hint="eastAsia"/>
          <w:bCs/>
          <w:sz w:val="24"/>
        </w:rPr>
        <w:t>_</w:t>
      </w:r>
      <w:r w:rsidR="00361557">
        <w:rPr>
          <w:rFonts w:ascii="宋体" w:hAnsi="宋体"/>
          <w:bCs/>
          <w:sz w:val="24"/>
        </w:rPr>
        <w:t>__________________________________________________________</w:t>
      </w:r>
      <w:r w:rsidRPr="007A47A2">
        <w:rPr>
          <w:rFonts w:ascii="宋体" w:hAnsi="宋体" w:hint="eastAsia"/>
          <w:bCs/>
          <w:sz w:val="24"/>
        </w:rPr>
        <w:t>，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（3）“八字”方案，</w:t>
      </w:r>
      <w:r w:rsidR="00361557">
        <w:rPr>
          <w:rFonts w:ascii="宋体" w:hAnsi="宋体" w:hint="eastAsia"/>
          <w:bCs/>
          <w:sz w:val="24"/>
        </w:rPr>
        <w:t>_</w:t>
      </w:r>
      <w:r w:rsidR="00361557">
        <w:rPr>
          <w:rFonts w:ascii="宋体" w:hAnsi="宋体"/>
          <w:bCs/>
          <w:sz w:val="24"/>
        </w:rPr>
        <w:t>_____________________________________________________</w:t>
      </w:r>
      <w:r w:rsidRPr="007A47A2">
        <w:rPr>
          <w:rFonts w:ascii="宋体" w:hAnsi="宋体" w:hint="eastAsia"/>
          <w:bCs/>
          <w:sz w:val="24"/>
        </w:rPr>
        <w:t>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（1）缩写前，认真阅读原文，深入体会作品的主旨；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（2）缩写时，对原作进行高度概括，但不能改变其中心思想，也不能随意增添内容；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（3）“八字”方案：删除、保留、合并、改写。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2.提出问题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如何缩写议论文，用最简洁的语言表述文章的观点？如何用缩写说明文的方式向同学们介绍自己最喜欢的一本书？大家已经有了一定的缩写经验，请举一反三，谈谈你对缩写这两种文体的认识。</w:t>
      </w:r>
    </w:p>
    <w:p w:rsidR="00F15FBC" w:rsidRPr="007A47A2" w:rsidRDefault="00F15FBC" w:rsidP="00F15FBC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在上节课的基础上，提出新的问题，激发思考，举一反三。</w:t>
      </w:r>
    </w:p>
    <w:p w:rsidR="00F15FBC" w:rsidRPr="002E23D9" w:rsidRDefault="00F15FBC" w:rsidP="00F15FBC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二、议论性文章的缩写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1.范例展示，对比分析</w:t>
      </w:r>
    </w:p>
    <w:p w:rsidR="00F15FBC" w:rsidRPr="007A47A2" w:rsidRDefault="00361557" w:rsidP="00F15FBC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F15FBC" w:rsidRPr="00361557" w:rsidRDefault="00F15FBC" w:rsidP="00361557">
      <w:pPr>
        <w:spacing w:line="360" w:lineRule="auto"/>
        <w:jc w:val="center"/>
        <w:rPr>
          <w:rFonts w:ascii="宋体" w:hAnsi="宋体" w:hint="eastAsia"/>
          <w:b/>
          <w:bCs/>
          <w:sz w:val="24"/>
        </w:rPr>
      </w:pPr>
      <w:r w:rsidRPr="00361557">
        <w:rPr>
          <w:rFonts w:ascii="宋体" w:hAnsi="宋体" w:hint="eastAsia"/>
          <w:b/>
          <w:bCs/>
          <w:sz w:val="24"/>
        </w:rPr>
        <w:t>《敬业与乐业》缩写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我确信“敬业乐业”四个字，是人类生活的不二法门。先有业，才有可敬、可乐的主体。人人都要有正当职业，人人都要不断地劳作。（分析：沿用原文的观点）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对于现有的职业，人们应该采取什么态度？第一要敬业。凡做一件事，便忠于一件事，将全副精力都集中到这事上头，一点不旁骛，便是敬。凡做一件事，便把这件事看作我的生命。（分析：保留原文的分论点一，并简单论证）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第二要乐业。不要叹气“做工好苦呀”，苦乐全在主观的心。人生能从自己的职业中领略出趣味，生活才有价值。（分析：保留原文的分论点二，并简单论证）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敬业即是责任心，乐业即是趣味。我深信人类合理的生活应如此，望诸君和我一同受用！（分析：抒情性的句子变成了一般陈述句）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点评：改写后的文章突出了原文的主要观点，并保留了原文的两个分论点。论证过程</w:t>
      </w:r>
      <w:r w:rsidRPr="007A47A2">
        <w:rPr>
          <w:rFonts w:ascii="宋体" w:hAnsi="宋体" w:hint="eastAsia"/>
          <w:bCs/>
          <w:sz w:val="24"/>
        </w:rPr>
        <w:lastRenderedPageBreak/>
        <w:t>简洁流畅、概括清楚、一目了然。最后总结，提出希望。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2.探讨方法</w:t>
      </w:r>
    </w:p>
    <w:p w:rsidR="00F15FBC" w:rsidRPr="007A47A2" w:rsidRDefault="00361557" w:rsidP="00F15FBC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（1）摘录原文中的中心论点和分论点。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（2）保留主要论据。可将理论论据由具体引用压缩成概括引用，事实论据由详细叙述变成概括叙述。次要的事例、引文等，有的可略去，有的可从中做些摘录。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（3）抒情性的句子可缩成一般的陈述句。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教师点拨：要突出原文的论点，体现论证思路。关于论据，可以择要保留，对于论据中的叙述成分要做较大篇幅的压缩。</w:t>
      </w:r>
    </w:p>
    <w:p w:rsidR="00F15FBC" w:rsidRPr="007A47A2" w:rsidRDefault="00F15FBC" w:rsidP="00F15FBC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议论文的缩写，是缩写教学中的一个难点。通过范例，总结方法，让学生有章可依，有例可循，符合作文中由易至难的教学原则。</w:t>
      </w:r>
    </w:p>
    <w:p w:rsidR="00F15FBC" w:rsidRPr="002E23D9" w:rsidRDefault="00F15FBC" w:rsidP="00F15FBC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三、说明性文章的缩写——介绍自己最喜欢的一本书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1.方法探讨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文章应该介绍些什么？如何介绍？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2.范例展示，对照总结</w:t>
      </w:r>
    </w:p>
    <w:p w:rsidR="00F15FBC" w:rsidRPr="007A47A2" w:rsidRDefault="00361557" w:rsidP="00F15FBC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F15FBC" w:rsidRPr="00361557" w:rsidRDefault="00F15FBC" w:rsidP="00361557">
      <w:pPr>
        <w:spacing w:line="360" w:lineRule="auto"/>
        <w:jc w:val="center"/>
        <w:rPr>
          <w:rFonts w:ascii="宋体" w:hAnsi="宋体" w:hint="eastAsia"/>
          <w:b/>
          <w:bCs/>
          <w:sz w:val="24"/>
        </w:rPr>
      </w:pPr>
      <w:r w:rsidRPr="00361557">
        <w:rPr>
          <w:rFonts w:ascii="宋体" w:hAnsi="宋体" w:hint="eastAsia"/>
          <w:b/>
          <w:bCs/>
          <w:sz w:val="24"/>
        </w:rPr>
        <w:t>我最喜欢的一本书——《简·爱》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阅读了许多部名著，笔调淳朴的《草房子》、永恒经典的《红楼梦》、感人肺腑的《青铜葵花》、引人深思的《文化苦旅》，但最令我难忘的是那部沁人心脾的《简·爱》。接下来，让我带你们走进这本书，你一定会被它吸引，不能自拔，不愿自拔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《简·爱》的作者是夏洛蒂·勃朗特。它出版于1847年，带有一股强烈的自传色彩，抒发了作者对理想爱情与独立人格的追求。它似一缕亮丽的晨曦，不仅灿烂了19世纪英国文学的天空，而且以独特的魅力，穿越时空，一百多年以来，无声地滋润着每一位读者的心田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本书记叙了从小生活在舅母家受尽虐待的简·爱在桑菲尔德庄园遇到了自己的真爱——罗切斯特先生。但当得知罗切斯特先生已有妻子时，她理性地毅然地离开了他。然而，在小说结尾，最后意外获得巨额遗产的简·爱又回到了丧妻残疾的罗切斯特身边，过上了幸福的生活。如此跌宕起伏的剧情，是否吸引了你？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我喜欢简·爱，因为她的宽容与豁达。面对小时候虐待了自己的舅母，长大后，她竟</w:t>
      </w:r>
      <w:r w:rsidRPr="007A47A2">
        <w:rPr>
          <w:rFonts w:ascii="宋体" w:hAnsi="宋体" w:hint="eastAsia"/>
          <w:bCs/>
          <w:sz w:val="24"/>
        </w:rPr>
        <w:lastRenderedPageBreak/>
        <w:t>能毫不犹豫地原谅她。当得到那一大笔谁见了都心动的遗产时，她却很自然地分给了其他表兄妹。敢问，这般豁达的胸襟，谁能不爱？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我喜欢简·爱，因为她的执着与不卑不亢。她说过：“越是孤独，越是无所依靠，越是无助，我就越是要尊重自己。”这句话也只有自尊、自强、自爱的女性才能说出来。当她备受折磨时，当她遭受打击时，她所想的并不是气馁，而是重新燃起坚定不移的决心，她最终以行动表明了自己对平等、理想的向往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我喜欢简·爱，因为她在爱情面前的自尊与理性。她对罗切斯特先生说过这样的话：“不要以为仅仅是因为你比我大，或者是见识比我广，你就有权支配我。你所说的优势取决于你对时间和阅历的利用。”从这段话中不难看出，她对爱情有着比常人更高的追求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正是这样一位女性，让世人所赞叹。正是这样一位女性，让读者所钦佩。正是这样一位女性，让我眼前一亮。如此不朽的著作，何不来读读呢？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方法总结：</w:t>
      </w:r>
    </w:p>
    <w:p w:rsidR="00F15FBC" w:rsidRPr="007A47A2" w:rsidRDefault="00361557" w:rsidP="00F15FBC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（1）介绍这本书的基本情况。包括书名、作者、出版或写作时间、主要内容等。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（2）写出对书的评价和看法。既有他人已经定论的看法，也有自己的思考。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（3）列举书中最精彩的或最核心的内容两至三篇，引发读者的阅读兴趣。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（4）总结推荐理由。</w:t>
      </w:r>
    </w:p>
    <w:p w:rsidR="00F15FBC" w:rsidRPr="007A47A2" w:rsidRDefault="00F15FBC" w:rsidP="00F15FBC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在学生掌握记叙文和议论文缩写的基础上，加之学生有向好友介绍书籍的经历，鼓励学生探讨写介绍性说明文——介绍自己喜欢的一本书的方法，引导学生主动参与、积极思考。</w:t>
      </w:r>
    </w:p>
    <w:p w:rsidR="00F15FBC" w:rsidRPr="002E23D9" w:rsidRDefault="00F15FBC" w:rsidP="00F15FBC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四、习作练习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（1）从学过的议论文中选择一篇，缩写为200字左右的短文。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（2）班上计划编写一本“班级读书档案”，邀请每位同学用缩写的方式介绍自己最喜欢的一本书，请写一篇不少于600字的作文。</w:t>
      </w:r>
    </w:p>
    <w:p w:rsidR="00F15FBC" w:rsidRPr="007A47A2" w:rsidRDefault="00F15FBC" w:rsidP="00F15FBC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知识的掌握，不仅在于方法的掌握，更在于知识的落实与运用。写作实践，既是对知识综合运用的检验，也是对学生关注生活，从课堂走向生活，学以致用的积极引导。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结束语：“浓缩的都是精华。”通过缩写学习，同学们已经明白并掌握了缩写的基本要求和方法，最主要的是掌握了不同文体缩写的技巧。同时缩写还可以培养我们的阅读能力，</w:t>
      </w:r>
      <w:r w:rsidRPr="007A47A2">
        <w:rPr>
          <w:rFonts w:ascii="宋体" w:hAnsi="宋体" w:hint="eastAsia"/>
          <w:bCs/>
          <w:sz w:val="24"/>
        </w:rPr>
        <w:lastRenderedPageBreak/>
        <w:t>提高整体把握原文主旨、结构脉络的能力，提高概括提炼的能力。希望同学们把这些本领运用到写作和阅读中去，不断提高自己的写作和阅读能力。</w:t>
      </w:r>
    </w:p>
    <w:p w:rsidR="00F15FBC" w:rsidRPr="007A47A2" w:rsidRDefault="00F15FBC" w:rsidP="00F15FBC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/>
          <w:sz w:val="24"/>
        </w:rPr>
        <w:t>【</w:t>
      </w:r>
      <w:r w:rsidRPr="00E31296">
        <w:rPr>
          <w:rFonts w:ascii="宋体" w:hAnsi="宋体" w:hint="eastAsia"/>
          <w:b/>
          <w:sz w:val="24"/>
        </w:rPr>
        <w:t>板书设计</w:t>
      </w:r>
      <w:r>
        <w:rPr>
          <w:rFonts w:ascii="宋体" w:hAnsi="宋体" w:hint="eastAsia"/>
          <w:b/>
          <w:sz w:val="24"/>
        </w:rPr>
        <w:t>】</w:t>
      </w:r>
    </w:p>
    <w:p w:rsidR="00F15FBC" w:rsidRPr="007A47A2" w:rsidRDefault="00F15FBC" w:rsidP="00F15FBC">
      <w:pPr>
        <w:spacing w:line="360" w:lineRule="auto"/>
        <w:jc w:val="center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学习缩写</w:t>
      </w:r>
    </w:p>
    <w:p w:rsidR="00F15FBC" w:rsidRPr="007A47A2" w:rsidRDefault="00AC161E" w:rsidP="00F15FBC">
      <w:pPr>
        <w:spacing w:line="360" w:lineRule="auto"/>
        <w:jc w:val="center"/>
        <w:rPr>
          <w:rFonts w:ascii="宋体" w:hAnsi="宋体"/>
          <w:bCs/>
          <w:sz w:val="24"/>
        </w:rPr>
      </w:pPr>
      <w:r w:rsidRPr="007E1E03">
        <w:rPr>
          <w:noProof/>
        </w:rPr>
        <w:drawing>
          <wp:inline distT="0" distB="0" distL="0" distR="0">
            <wp:extent cx="5947410" cy="3065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FBC" w:rsidRPr="00E31296" w:rsidRDefault="00F15FBC" w:rsidP="00F15FBC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【我的设计亮点】</w:t>
      </w:r>
    </w:p>
    <w:p w:rsidR="00F15FBC" w:rsidRPr="007A47A2" w:rsidRDefault="00F15FBC" w:rsidP="00F15FB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按照“什么是缩写—为什么要缩写—怎样缩写”的思路来展开教学。在“怎样缩写”这个重点环节，我将主动权交给学生，让他们通过将原文与缩写范文比较，归纳出缩写的基本步骤及方法。这样可以让学生参与其中，而不是被动地接受知识，既能调动学生的学习热情，使课堂不再枯燥，还能让学生通过自身思考得到知识，使知识掌握得更牢固。接着大家共同归纳缩写的技巧及注意事项。作业设计是让学生利用所学知识，进行各种文体的缩写练习，巩固所学内容。</w:t>
      </w:r>
    </w:p>
    <w:p w:rsidR="00F15FBC" w:rsidRDefault="00F15FBC" w:rsidP="00F15FBC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本写作训练遵循学生的认知规律，先讲什么是缩写，再讲怎样缩写，然后通过欣赏范文，让学生认识缩写的一般方法，并借鉴别人的写法，最后写作实践。这样一个流程，由易到难，逐步提升，让学生有章可循、合作探究、主动学习、学以致用。</w:t>
      </w:r>
    </w:p>
    <w:p w:rsidR="00A91254" w:rsidRPr="00821250" w:rsidRDefault="00F15FBC" w:rsidP="00F15FBC">
      <w:pPr>
        <w:jc w:val="right"/>
        <w:rPr>
          <w:rFonts w:hint="eastAsia"/>
          <w:sz w:val="24"/>
        </w:rPr>
      </w:pPr>
      <w:r w:rsidRPr="00CC051B">
        <w:rPr>
          <w:rFonts w:ascii="宋体" w:hAnsi="宋体" w:hint="eastAsia"/>
          <w:bCs/>
          <w:sz w:val="24"/>
        </w:rPr>
        <w:t>（设计/宋继华）</w:t>
      </w:r>
    </w:p>
    <w:sectPr w:rsidR="00A91254" w:rsidRPr="00821250" w:rsidSect="00D53454">
      <w:headerReference w:type="even" r:id="rId8"/>
      <w:headerReference w:type="default" r:id="rId9"/>
      <w:headerReference w:type="first" r:id="rId10"/>
      <w:pgSz w:w="11906" w:h="16838"/>
      <w:pgMar w:top="1843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4E3" w:rsidRDefault="002974E3">
      <w:r>
        <w:separator/>
      </w:r>
    </w:p>
  </w:endnote>
  <w:endnote w:type="continuationSeparator" w:id="0">
    <w:p w:rsidR="002974E3" w:rsidRDefault="00297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4E3" w:rsidRDefault="002974E3">
      <w:r>
        <w:separator/>
      </w:r>
    </w:p>
  </w:footnote>
  <w:footnote w:type="continuationSeparator" w:id="0">
    <w:p w:rsidR="002974E3" w:rsidRDefault="00297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left:0;text-align:left;margin-left:0;margin-top:0;width:595.55pt;height:841.75pt;z-index:-251658752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AC161E" w:rsidP="00D53454"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-767080</wp:posOffset>
          </wp:positionH>
          <wp:positionV relativeFrom="paragraph">
            <wp:posOffset>-420370</wp:posOffset>
          </wp:positionV>
          <wp:extent cx="1343025" cy="9144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left:0;text-align:left;margin-left:0;margin-top:0;width:595.55pt;height:841.75pt;z-index:-251659776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5120"/>
    <w:multiLevelType w:val="hybridMultilevel"/>
    <w:tmpl w:val="26AE338E"/>
    <w:lvl w:ilvl="0" w:tplc="88328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15804"/>
    <w:multiLevelType w:val="hybridMultilevel"/>
    <w:tmpl w:val="74BA6FAC"/>
    <w:lvl w:ilvl="0" w:tplc="8ACA1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43EFD"/>
    <w:multiLevelType w:val="hybridMultilevel"/>
    <w:tmpl w:val="6D98D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4A"/>
    <w:rsid w:val="00041A4A"/>
    <w:rsid w:val="00062DC0"/>
    <w:rsid w:val="000718C2"/>
    <w:rsid w:val="00074427"/>
    <w:rsid w:val="000B7FB5"/>
    <w:rsid w:val="000E44C0"/>
    <w:rsid w:val="00175711"/>
    <w:rsid w:val="001F4775"/>
    <w:rsid w:val="002018BE"/>
    <w:rsid w:val="00232CBF"/>
    <w:rsid w:val="002715F5"/>
    <w:rsid w:val="002974E3"/>
    <w:rsid w:val="002D1FEE"/>
    <w:rsid w:val="00306677"/>
    <w:rsid w:val="00354D88"/>
    <w:rsid w:val="00361557"/>
    <w:rsid w:val="003D7347"/>
    <w:rsid w:val="004043C2"/>
    <w:rsid w:val="0046407C"/>
    <w:rsid w:val="00533C47"/>
    <w:rsid w:val="00546248"/>
    <w:rsid w:val="00550FEB"/>
    <w:rsid w:val="005D7622"/>
    <w:rsid w:val="005F3142"/>
    <w:rsid w:val="006138B3"/>
    <w:rsid w:val="0063624C"/>
    <w:rsid w:val="006471B1"/>
    <w:rsid w:val="006B51ED"/>
    <w:rsid w:val="006D78D6"/>
    <w:rsid w:val="007520D3"/>
    <w:rsid w:val="0076735E"/>
    <w:rsid w:val="00792037"/>
    <w:rsid w:val="00821250"/>
    <w:rsid w:val="008438C7"/>
    <w:rsid w:val="00875BBE"/>
    <w:rsid w:val="00894364"/>
    <w:rsid w:val="008C6E62"/>
    <w:rsid w:val="008E66A4"/>
    <w:rsid w:val="00900BE1"/>
    <w:rsid w:val="00904B32"/>
    <w:rsid w:val="009459BE"/>
    <w:rsid w:val="00981668"/>
    <w:rsid w:val="00A2358E"/>
    <w:rsid w:val="00A27573"/>
    <w:rsid w:val="00A47C1E"/>
    <w:rsid w:val="00A7741F"/>
    <w:rsid w:val="00A91254"/>
    <w:rsid w:val="00AC161E"/>
    <w:rsid w:val="00AD1DF9"/>
    <w:rsid w:val="00B25B19"/>
    <w:rsid w:val="00D12144"/>
    <w:rsid w:val="00D53454"/>
    <w:rsid w:val="00D61F59"/>
    <w:rsid w:val="00D71362"/>
    <w:rsid w:val="00D77689"/>
    <w:rsid w:val="00DB79A4"/>
    <w:rsid w:val="00E068E8"/>
    <w:rsid w:val="00E31296"/>
    <w:rsid w:val="00E918B6"/>
    <w:rsid w:val="00EB5615"/>
    <w:rsid w:val="00F1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6ED923DD-CDAB-40F1-A6F0-E4F0ED83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41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41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941</Words>
  <Characters>5365</Characters>
  <Application>Microsoft Office Word</Application>
  <DocSecurity>0</DocSecurity>
  <Lines>44</Lines>
  <Paragraphs>12</Paragraphs>
  <ScaleCrop>false</ScaleCrop>
  <Company>微软中国</Company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Administrator</cp:lastModifiedBy>
  <cp:revision>2</cp:revision>
  <dcterms:created xsi:type="dcterms:W3CDTF">2022-03-29T01:32:00Z</dcterms:created>
  <dcterms:modified xsi:type="dcterms:W3CDTF">2022-03-29T01:32:00Z</dcterms:modified>
</cp:coreProperties>
</file>