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CFF" w:rsidRDefault="000367B5" w:rsidP="00F273A4">
      <w:pPr>
        <w:jc w:val="center"/>
        <w:outlineLvl w:val="0"/>
        <w:rPr>
          <w:rFonts w:ascii="Tahoma" w:eastAsia="Tahoma" w:hAnsi="Tahoma" w:cs="Tahoma"/>
          <w:b/>
        </w:rPr>
      </w:pPr>
      <w:r>
        <w:rPr>
          <w:rFonts w:ascii="Tahoma" w:eastAsia="Tahoma" w:hAnsi="Tahoma" w:cs="Tahoma"/>
          <w:b/>
        </w:rPr>
        <w:t>Career Profile</w:t>
      </w:r>
    </w:p>
    <w:p w:rsidR="00A84CFF" w:rsidRDefault="00A84CFF">
      <w:pPr>
        <w:jc w:val="both"/>
        <w:rPr>
          <w:rFonts w:ascii="Tahoma" w:eastAsia="Tahoma" w:hAnsi="Tahoma" w:cs="Tahoma"/>
          <w:b/>
        </w:rPr>
      </w:pPr>
    </w:p>
    <w:p w:rsidR="00A84CFF" w:rsidRDefault="000367B5">
      <w:pPr>
        <w:jc w:val="both"/>
        <w:rPr>
          <w:rFonts w:ascii="Tahoma" w:eastAsia="Tahoma" w:hAnsi="Tahoma" w:cs="Tahoma"/>
          <w:sz w:val="20"/>
          <w:szCs w:val="20"/>
        </w:rPr>
      </w:pPr>
      <w:r>
        <w:rPr>
          <w:rFonts w:ascii="Tahoma" w:eastAsia="Tahoma" w:hAnsi="Tahoma" w:cs="Tahoma"/>
          <w:sz w:val="20"/>
          <w:szCs w:val="20"/>
        </w:rPr>
        <w:t>Business leader, software developer, Project Manager. Broad, deep experience in business application of information technology at Fortune 50 and US government enterprises. Cutting edge solutions in full stack web development and Agile project management services to consumer produ</w:t>
      </w:r>
      <w:r w:rsidR="003940C5">
        <w:rPr>
          <w:rFonts w:ascii="Tahoma" w:eastAsia="Tahoma" w:hAnsi="Tahoma" w:cs="Tahoma"/>
          <w:sz w:val="20"/>
          <w:szCs w:val="20"/>
        </w:rPr>
        <w:t>ct, and government clients.  T</w:t>
      </w:r>
      <w:r>
        <w:rPr>
          <w:rFonts w:ascii="Tahoma" w:eastAsia="Tahoma" w:hAnsi="Tahoma" w:cs="Tahoma"/>
          <w:sz w:val="20"/>
          <w:szCs w:val="20"/>
        </w:rPr>
        <w:t>each, lead and mentor teams in application of Information Technol</w:t>
      </w:r>
      <w:r w:rsidR="003940C5">
        <w:rPr>
          <w:rFonts w:ascii="Tahoma" w:eastAsia="Tahoma" w:hAnsi="Tahoma" w:cs="Tahoma"/>
          <w:sz w:val="20"/>
          <w:szCs w:val="20"/>
        </w:rPr>
        <w:t>ogy to solve business problems.</w:t>
      </w:r>
    </w:p>
    <w:p w:rsidR="00A84CFF" w:rsidRDefault="00A84CFF">
      <w:pPr>
        <w:jc w:val="both"/>
        <w:rPr>
          <w:rFonts w:ascii="Tahoma" w:eastAsia="Tahoma" w:hAnsi="Tahoma" w:cs="Tahoma"/>
          <w:sz w:val="20"/>
          <w:szCs w:val="20"/>
        </w:rPr>
      </w:pPr>
    </w:p>
    <w:p w:rsidR="00A84CFF" w:rsidRDefault="00626290" w:rsidP="00F273A4">
      <w:pPr>
        <w:jc w:val="both"/>
        <w:outlineLvl w:val="0"/>
        <w:rPr>
          <w:rFonts w:ascii="Tahoma" w:eastAsia="Tahoma" w:hAnsi="Tahoma" w:cs="Tahoma"/>
          <w:b/>
          <w:i/>
          <w:sz w:val="20"/>
          <w:szCs w:val="20"/>
        </w:rPr>
      </w:pPr>
      <w:r>
        <w:rPr>
          <w:rFonts w:ascii="Tahoma" w:eastAsia="Tahoma" w:hAnsi="Tahoma" w:cs="Tahoma"/>
          <w:b/>
          <w:i/>
          <w:sz w:val="20"/>
          <w:szCs w:val="20"/>
        </w:rPr>
        <w:t>Capabilities</w:t>
      </w:r>
    </w:p>
    <w:tbl>
      <w:tblPr>
        <w:tblStyle w:val="a"/>
        <w:tblW w:w="10132" w:type="dxa"/>
        <w:tblLayout w:type="fixed"/>
        <w:tblLook w:val="0000" w:firstRow="0" w:lastRow="0" w:firstColumn="0" w:lastColumn="0" w:noHBand="0" w:noVBand="0"/>
      </w:tblPr>
      <w:tblGrid>
        <w:gridCol w:w="4941"/>
        <w:gridCol w:w="5191"/>
      </w:tblGrid>
      <w:tr w:rsidR="00A84CFF">
        <w:trPr>
          <w:trHeight w:val="1700"/>
        </w:trPr>
        <w:tc>
          <w:tcPr>
            <w:tcW w:w="4941" w:type="dxa"/>
          </w:tcPr>
          <w:p w:rsidR="00A84CFF" w:rsidRPr="003940C5" w:rsidRDefault="000367B5">
            <w:pPr>
              <w:numPr>
                <w:ilvl w:val="0"/>
                <w:numId w:val="1"/>
              </w:numPr>
              <w:rPr>
                <w:rFonts w:ascii="Tahoma" w:eastAsia="Tahoma" w:hAnsi="Tahoma" w:cs="Tahoma"/>
                <w:sz w:val="20"/>
                <w:szCs w:val="20"/>
              </w:rPr>
            </w:pPr>
            <w:r>
              <w:rPr>
                <w:rFonts w:ascii="Tahoma" w:eastAsia="Tahoma" w:hAnsi="Tahoma" w:cs="Tahoma"/>
                <w:sz w:val="20"/>
                <w:szCs w:val="20"/>
              </w:rPr>
              <w:t>Team leadership.</w:t>
            </w:r>
          </w:p>
          <w:p w:rsidR="003940C5" w:rsidRPr="003940C5" w:rsidRDefault="000367B5" w:rsidP="003940C5">
            <w:pPr>
              <w:numPr>
                <w:ilvl w:val="0"/>
                <w:numId w:val="1"/>
              </w:numPr>
              <w:rPr>
                <w:rFonts w:ascii="Tahoma" w:eastAsia="Tahoma" w:hAnsi="Tahoma" w:cs="Tahoma"/>
                <w:sz w:val="20"/>
                <w:szCs w:val="20"/>
              </w:rPr>
            </w:pPr>
            <w:r>
              <w:rPr>
                <w:rFonts w:ascii="Tahoma" w:eastAsia="Tahoma" w:hAnsi="Tahoma" w:cs="Tahoma"/>
                <w:sz w:val="20"/>
                <w:szCs w:val="20"/>
              </w:rPr>
              <w:t>Software Development -- Key technologies: Node.js, Express, JavaScript, jQuery, React.js, MongoDB, MySQL, Firebase, JSON, Materialize, Bootstrap, Media Queries, AJAX</w:t>
            </w:r>
            <w:r w:rsidR="003940C5">
              <w:rPr>
                <w:rFonts w:ascii="Tahoma" w:eastAsia="Tahoma" w:hAnsi="Tahoma" w:cs="Tahoma"/>
                <w:sz w:val="20"/>
                <w:szCs w:val="20"/>
              </w:rPr>
              <w:t>.</w:t>
            </w:r>
            <w:r w:rsidR="00DE0F79">
              <w:rPr>
                <w:rFonts w:ascii="Tahoma" w:eastAsia="Tahoma" w:hAnsi="Tahoma" w:cs="Tahoma"/>
                <w:sz w:val="20"/>
                <w:szCs w:val="20"/>
              </w:rPr>
              <w:t xml:space="preserve"> Bio and portfolio at </w:t>
            </w:r>
            <w:hyperlink r:id="rId7" w:history="1">
              <w:r w:rsidR="00DE0F79" w:rsidRPr="00DE0F79">
                <w:rPr>
                  <w:rStyle w:val="Hyperlink"/>
                  <w:rFonts w:ascii="Tahoma" w:eastAsia="Tahoma" w:hAnsi="Tahoma" w:cs="Tahoma"/>
                  <w:sz w:val="20"/>
                  <w:szCs w:val="20"/>
                </w:rPr>
                <w:t>shulme801.github.io/Hulme-Portfolio</w:t>
              </w:r>
            </w:hyperlink>
            <w:r w:rsidR="00DE0F79">
              <w:rPr>
                <w:rFonts w:ascii="Tahoma" w:eastAsia="Tahoma" w:hAnsi="Tahoma" w:cs="Tahoma"/>
                <w:sz w:val="20"/>
                <w:szCs w:val="20"/>
              </w:rPr>
              <w:t>.</w:t>
            </w:r>
          </w:p>
        </w:tc>
        <w:tc>
          <w:tcPr>
            <w:tcW w:w="5191" w:type="dxa"/>
          </w:tcPr>
          <w:p w:rsidR="00A84CFF" w:rsidRPr="00E548B9" w:rsidRDefault="00B058B8">
            <w:pPr>
              <w:numPr>
                <w:ilvl w:val="0"/>
                <w:numId w:val="1"/>
              </w:numPr>
              <w:rPr>
                <w:sz w:val="20"/>
                <w:szCs w:val="20"/>
              </w:rPr>
            </w:pPr>
            <w:r>
              <w:rPr>
                <w:rFonts w:ascii="Tahoma" w:eastAsia="Tahoma" w:hAnsi="Tahoma" w:cs="Tahoma"/>
                <w:sz w:val="20"/>
                <w:szCs w:val="20"/>
              </w:rPr>
              <w:t>Engagement/</w:t>
            </w:r>
            <w:r w:rsidR="00E548B9">
              <w:rPr>
                <w:rFonts w:ascii="Tahoma" w:eastAsia="Tahoma" w:hAnsi="Tahoma" w:cs="Tahoma"/>
                <w:sz w:val="20"/>
                <w:szCs w:val="20"/>
              </w:rPr>
              <w:t>business relationship</w:t>
            </w:r>
            <w:r w:rsidR="000367B5">
              <w:rPr>
                <w:rFonts w:ascii="Tahoma" w:eastAsia="Tahoma" w:hAnsi="Tahoma" w:cs="Tahoma"/>
                <w:sz w:val="20"/>
                <w:szCs w:val="20"/>
              </w:rPr>
              <w:t xml:space="preserve"> management</w:t>
            </w:r>
            <w:r w:rsidR="00E548B9">
              <w:rPr>
                <w:rFonts w:ascii="Tahoma" w:eastAsia="Tahoma" w:hAnsi="Tahoma" w:cs="Tahoma"/>
                <w:sz w:val="20"/>
                <w:szCs w:val="20"/>
              </w:rPr>
              <w:t>.</w:t>
            </w:r>
          </w:p>
          <w:p w:rsidR="00E548B9" w:rsidRDefault="00E548B9">
            <w:pPr>
              <w:numPr>
                <w:ilvl w:val="0"/>
                <w:numId w:val="1"/>
              </w:numPr>
              <w:rPr>
                <w:sz w:val="20"/>
                <w:szCs w:val="20"/>
              </w:rPr>
            </w:pPr>
            <w:r>
              <w:rPr>
                <w:rFonts w:ascii="Tahoma" w:eastAsia="Tahoma" w:hAnsi="Tahoma" w:cs="Tahoma"/>
                <w:sz w:val="20"/>
                <w:szCs w:val="20"/>
              </w:rPr>
              <w:t>Professional Services management.</w:t>
            </w:r>
          </w:p>
          <w:p w:rsidR="00A84CFF" w:rsidRDefault="000367B5">
            <w:pPr>
              <w:numPr>
                <w:ilvl w:val="0"/>
                <w:numId w:val="1"/>
              </w:numPr>
              <w:jc w:val="both"/>
              <w:rPr>
                <w:sz w:val="20"/>
                <w:szCs w:val="20"/>
              </w:rPr>
            </w:pPr>
            <w:r>
              <w:rPr>
                <w:rFonts w:ascii="Tahoma" w:eastAsia="Tahoma" w:hAnsi="Tahoma" w:cs="Tahoma"/>
                <w:sz w:val="20"/>
                <w:szCs w:val="20"/>
              </w:rPr>
              <w:t>Information Security and Assurance.</w:t>
            </w:r>
          </w:p>
          <w:p w:rsidR="00A84CFF" w:rsidRDefault="000367B5">
            <w:pPr>
              <w:numPr>
                <w:ilvl w:val="0"/>
                <w:numId w:val="1"/>
              </w:numPr>
              <w:jc w:val="both"/>
              <w:rPr>
                <w:sz w:val="20"/>
                <w:szCs w:val="20"/>
              </w:rPr>
            </w:pPr>
            <w:r>
              <w:rPr>
                <w:rFonts w:ascii="Tahoma" w:eastAsia="Tahoma" w:hAnsi="Tahoma" w:cs="Tahoma"/>
                <w:sz w:val="20"/>
                <w:szCs w:val="20"/>
              </w:rPr>
              <w:t>Cloud enablement.</w:t>
            </w:r>
          </w:p>
          <w:p w:rsidR="00A84CFF" w:rsidRDefault="000367B5">
            <w:pPr>
              <w:numPr>
                <w:ilvl w:val="0"/>
                <w:numId w:val="1"/>
              </w:numPr>
              <w:rPr>
                <w:sz w:val="20"/>
                <w:szCs w:val="20"/>
              </w:rPr>
            </w:pPr>
            <w:r>
              <w:rPr>
                <w:rFonts w:ascii="Tahoma" w:eastAsia="Tahoma" w:hAnsi="Tahoma" w:cs="Tahoma"/>
                <w:sz w:val="20"/>
                <w:szCs w:val="20"/>
              </w:rPr>
              <w:t>Agile methodologies.</w:t>
            </w:r>
          </w:p>
          <w:p w:rsidR="00A84CFF" w:rsidRDefault="00A84CFF">
            <w:pPr>
              <w:jc w:val="both"/>
              <w:rPr>
                <w:rFonts w:ascii="Tahoma" w:eastAsia="Tahoma" w:hAnsi="Tahoma" w:cs="Tahoma"/>
                <w:sz w:val="20"/>
                <w:szCs w:val="20"/>
              </w:rPr>
            </w:pPr>
          </w:p>
          <w:p w:rsidR="00A84CFF" w:rsidRDefault="000367B5">
            <w:pPr>
              <w:ind w:left="360"/>
              <w:jc w:val="both"/>
              <w:rPr>
                <w:rFonts w:ascii="Tahoma" w:eastAsia="Tahoma" w:hAnsi="Tahoma" w:cs="Tahoma"/>
                <w:sz w:val="20"/>
                <w:szCs w:val="20"/>
              </w:rPr>
            </w:pPr>
            <w:r>
              <w:rPr>
                <w:rFonts w:ascii="Tahoma" w:eastAsia="Tahoma" w:hAnsi="Tahoma" w:cs="Tahoma"/>
                <w:sz w:val="20"/>
                <w:szCs w:val="20"/>
              </w:rPr>
              <w:t xml:space="preserve"> </w:t>
            </w:r>
          </w:p>
        </w:tc>
      </w:tr>
    </w:tbl>
    <w:p w:rsidR="003940C5" w:rsidRPr="003940C5" w:rsidRDefault="00CC2261" w:rsidP="003940C5">
      <w:pPr>
        <w:jc w:val="both"/>
        <w:outlineLvl w:val="0"/>
        <w:rPr>
          <w:rFonts w:ascii="Tahoma" w:eastAsia="Tahoma" w:hAnsi="Tahoma" w:cs="Tahoma"/>
          <w:b/>
          <w:i/>
          <w:sz w:val="20"/>
          <w:szCs w:val="20"/>
        </w:rPr>
      </w:pPr>
      <w:r>
        <w:rPr>
          <w:rFonts w:ascii="Tahoma" w:eastAsia="Tahoma" w:hAnsi="Tahoma" w:cs="Tahoma"/>
          <w:b/>
          <w:i/>
          <w:sz w:val="20"/>
          <w:szCs w:val="20"/>
        </w:rPr>
        <w:t xml:space="preserve">Recent </w:t>
      </w:r>
      <w:r w:rsidR="003940C5" w:rsidRPr="003940C5">
        <w:rPr>
          <w:rFonts w:ascii="Tahoma" w:eastAsia="Tahoma" w:hAnsi="Tahoma" w:cs="Tahoma"/>
          <w:b/>
          <w:i/>
          <w:sz w:val="20"/>
          <w:szCs w:val="20"/>
        </w:rPr>
        <w:t>Appli</w:t>
      </w:r>
      <w:r w:rsidR="003940C5">
        <w:rPr>
          <w:rFonts w:ascii="Tahoma" w:eastAsia="Tahoma" w:hAnsi="Tahoma" w:cs="Tahoma"/>
          <w:b/>
          <w:i/>
          <w:sz w:val="20"/>
          <w:szCs w:val="20"/>
        </w:rPr>
        <w:t>cations Built</w:t>
      </w:r>
    </w:p>
    <w:p w:rsidR="00D26E70" w:rsidRPr="00D26E70" w:rsidRDefault="00D26E70" w:rsidP="003940C5">
      <w:pPr>
        <w:pStyle w:val="ListParagraph"/>
        <w:numPr>
          <w:ilvl w:val="0"/>
          <w:numId w:val="6"/>
        </w:numPr>
        <w:jc w:val="both"/>
        <w:rPr>
          <w:rFonts w:ascii="Tahoma" w:eastAsia="Tahoma" w:hAnsi="Tahoma" w:cs="Tahoma"/>
          <w:b/>
          <w:i/>
          <w:iCs/>
          <w:sz w:val="20"/>
          <w:szCs w:val="20"/>
        </w:rPr>
      </w:pPr>
      <w:hyperlink r:id="rId8" w:history="1">
        <w:r w:rsidRPr="00D26E70">
          <w:rPr>
            <w:rStyle w:val="Hyperlink"/>
            <w:rFonts w:ascii="Tahoma" w:eastAsia="Tahoma" w:hAnsi="Tahoma" w:cs="Tahoma"/>
            <w:b/>
            <w:i/>
            <w:iCs/>
            <w:sz w:val="20"/>
            <w:szCs w:val="20"/>
          </w:rPr>
          <w:t>News Scraper/Commenter</w:t>
        </w:r>
      </w:hyperlink>
      <w:r>
        <w:rPr>
          <w:rFonts w:ascii="Tahoma" w:eastAsia="Tahoma" w:hAnsi="Tahoma" w:cs="Tahoma"/>
          <w:b/>
          <w:i/>
          <w:iCs/>
          <w:sz w:val="20"/>
          <w:szCs w:val="20"/>
        </w:rPr>
        <w:t xml:space="preserve">: </w:t>
      </w:r>
      <w:r>
        <w:rPr>
          <w:rFonts w:ascii="Tahoma" w:eastAsia="Tahoma" w:hAnsi="Tahoma" w:cs="Tahoma"/>
          <w:bCs/>
          <w:sz w:val="20"/>
          <w:szCs w:val="20"/>
        </w:rPr>
        <w:t xml:space="preserve"> Full stack app that will scrape stories from the New York Times, format, and present them to the user. The </w:t>
      </w:r>
      <w:r w:rsidR="004A0C2E">
        <w:rPr>
          <w:rFonts w:ascii="Tahoma" w:eastAsia="Tahoma" w:hAnsi="Tahoma" w:cs="Tahoma"/>
          <w:bCs/>
          <w:sz w:val="20"/>
          <w:szCs w:val="20"/>
        </w:rPr>
        <w:t xml:space="preserve">user can comment on each </w:t>
      </w:r>
      <w:proofErr w:type="spellStart"/>
      <w:proofErr w:type="gramStart"/>
      <w:r w:rsidR="004A0C2E">
        <w:rPr>
          <w:rFonts w:ascii="Tahoma" w:eastAsia="Tahoma" w:hAnsi="Tahoma" w:cs="Tahoma"/>
          <w:bCs/>
          <w:sz w:val="20"/>
          <w:szCs w:val="20"/>
        </w:rPr>
        <w:t>story,</w:t>
      </w:r>
      <w:r>
        <w:rPr>
          <w:rFonts w:ascii="Tahoma" w:eastAsia="Tahoma" w:hAnsi="Tahoma" w:cs="Tahoma"/>
          <w:bCs/>
          <w:sz w:val="20"/>
          <w:szCs w:val="20"/>
        </w:rPr>
        <w:t>and</w:t>
      </w:r>
      <w:proofErr w:type="spellEnd"/>
      <w:proofErr w:type="gramEnd"/>
      <w:r>
        <w:rPr>
          <w:rFonts w:ascii="Tahoma" w:eastAsia="Tahoma" w:hAnsi="Tahoma" w:cs="Tahoma"/>
          <w:bCs/>
          <w:sz w:val="20"/>
          <w:szCs w:val="20"/>
        </w:rPr>
        <w:t xml:space="preserve"> react to other readers’ comments. Handlebars, Materialize, Express, Mongo, Mongoose.</w:t>
      </w:r>
    </w:p>
    <w:p w:rsidR="003940C5" w:rsidRPr="00A84517" w:rsidRDefault="002C1834" w:rsidP="003940C5">
      <w:pPr>
        <w:pStyle w:val="ListParagraph"/>
        <w:numPr>
          <w:ilvl w:val="0"/>
          <w:numId w:val="6"/>
        </w:numPr>
        <w:jc w:val="both"/>
        <w:rPr>
          <w:rFonts w:ascii="Tahoma" w:eastAsia="Tahoma" w:hAnsi="Tahoma" w:cs="Tahoma"/>
          <w:b/>
          <w:i/>
          <w:iCs/>
          <w:sz w:val="20"/>
          <w:szCs w:val="20"/>
        </w:rPr>
      </w:pPr>
      <w:hyperlink r:id="rId9" w:history="1">
        <w:r w:rsidR="003940C5" w:rsidRPr="00A84517">
          <w:rPr>
            <w:rStyle w:val="Hyperlink"/>
            <w:rFonts w:ascii="Tahoma" w:eastAsia="Tahoma" w:hAnsi="Tahoma" w:cs="Tahoma"/>
            <w:b/>
            <w:i/>
            <w:iCs/>
            <w:sz w:val="20"/>
            <w:szCs w:val="20"/>
          </w:rPr>
          <w:t>The Rogue S</w:t>
        </w:r>
        <w:r w:rsidR="003940C5" w:rsidRPr="00A84517">
          <w:rPr>
            <w:rStyle w:val="Hyperlink"/>
            <w:rFonts w:ascii="Tahoma" w:eastAsia="Tahoma" w:hAnsi="Tahoma" w:cs="Tahoma"/>
            <w:b/>
            <w:i/>
            <w:iCs/>
            <w:sz w:val="20"/>
            <w:szCs w:val="20"/>
          </w:rPr>
          <w:t>c</w:t>
        </w:r>
        <w:r w:rsidR="003940C5" w:rsidRPr="00A84517">
          <w:rPr>
            <w:rStyle w:val="Hyperlink"/>
            <w:rFonts w:ascii="Tahoma" w:eastAsia="Tahoma" w:hAnsi="Tahoma" w:cs="Tahoma"/>
            <w:b/>
            <w:i/>
            <w:iCs/>
            <w:sz w:val="20"/>
            <w:szCs w:val="20"/>
          </w:rPr>
          <w:t>h</w:t>
        </w:r>
        <w:r w:rsidR="003940C5" w:rsidRPr="00A84517">
          <w:rPr>
            <w:rStyle w:val="Hyperlink"/>
            <w:rFonts w:ascii="Tahoma" w:eastAsia="Tahoma" w:hAnsi="Tahoma" w:cs="Tahoma"/>
            <w:b/>
            <w:i/>
            <w:iCs/>
            <w:sz w:val="20"/>
            <w:szCs w:val="20"/>
          </w:rPr>
          <w:t>olar</w:t>
        </w:r>
      </w:hyperlink>
      <w:r w:rsidR="003940C5" w:rsidRPr="003940C5">
        <w:rPr>
          <w:rFonts w:ascii="Tahoma" w:eastAsia="Tahoma" w:hAnsi="Tahoma" w:cs="Tahoma"/>
          <w:b/>
          <w:i/>
          <w:iCs/>
          <w:sz w:val="20"/>
          <w:szCs w:val="20"/>
        </w:rPr>
        <w:t xml:space="preserve">: </w:t>
      </w:r>
      <w:r w:rsidR="003940C5">
        <w:rPr>
          <w:rFonts w:ascii="Tahoma" w:eastAsia="Tahoma" w:hAnsi="Tahoma" w:cs="Tahoma"/>
          <w:b/>
          <w:sz w:val="20"/>
          <w:szCs w:val="20"/>
        </w:rPr>
        <w:t xml:space="preserve"> </w:t>
      </w:r>
      <w:r w:rsidR="003940C5">
        <w:rPr>
          <w:rFonts w:ascii="Tahoma" w:eastAsia="Tahoma" w:hAnsi="Tahoma" w:cs="Tahoma"/>
          <w:bCs/>
          <w:sz w:val="20"/>
          <w:szCs w:val="20"/>
        </w:rPr>
        <w:t>An application to enable users to interact with news, ideas, and community by respectfully exchanging opinion and commentary.</w:t>
      </w:r>
      <w:r w:rsidR="00A84517">
        <w:rPr>
          <w:rFonts w:ascii="Tahoma" w:eastAsia="Tahoma" w:hAnsi="Tahoma" w:cs="Tahoma"/>
          <w:bCs/>
          <w:sz w:val="20"/>
          <w:szCs w:val="20"/>
        </w:rPr>
        <w:t xml:space="preserve">  Database designer and developer; integration manager for group of 4; </w:t>
      </w:r>
      <w:r w:rsidR="00D26E70">
        <w:rPr>
          <w:rFonts w:ascii="Tahoma" w:eastAsia="Tahoma" w:hAnsi="Tahoma" w:cs="Tahoma"/>
          <w:bCs/>
          <w:sz w:val="20"/>
          <w:szCs w:val="20"/>
        </w:rPr>
        <w:t>dev ops</w:t>
      </w:r>
      <w:r w:rsidR="00BC2C7D">
        <w:rPr>
          <w:rFonts w:ascii="Tahoma" w:eastAsia="Tahoma" w:hAnsi="Tahoma" w:cs="Tahoma"/>
          <w:bCs/>
          <w:sz w:val="20"/>
          <w:szCs w:val="20"/>
        </w:rPr>
        <w:t xml:space="preserve"> workflow with </w:t>
      </w:r>
      <w:proofErr w:type="spellStart"/>
      <w:r w:rsidR="00BC2C7D">
        <w:rPr>
          <w:rFonts w:ascii="Tahoma" w:eastAsia="Tahoma" w:hAnsi="Tahoma" w:cs="Tahoma"/>
          <w:bCs/>
          <w:sz w:val="20"/>
          <w:szCs w:val="20"/>
        </w:rPr>
        <w:t>Heroku</w:t>
      </w:r>
      <w:proofErr w:type="spellEnd"/>
      <w:r w:rsidR="00A84517">
        <w:rPr>
          <w:rFonts w:ascii="Tahoma" w:eastAsia="Tahoma" w:hAnsi="Tahoma" w:cs="Tahoma"/>
          <w:bCs/>
          <w:sz w:val="20"/>
          <w:szCs w:val="20"/>
        </w:rPr>
        <w:t xml:space="preserve">. </w:t>
      </w:r>
      <w:proofErr w:type="spellStart"/>
      <w:r w:rsidR="00A84517">
        <w:rPr>
          <w:rFonts w:ascii="Tahoma" w:eastAsia="Tahoma" w:hAnsi="Tahoma" w:cs="Tahoma"/>
          <w:bCs/>
          <w:sz w:val="20"/>
          <w:szCs w:val="20"/>
        </w:rPr>
        <w:t>Sequelize</w:t>
      </w:r>
      <w:proofErr w:type="spellEnd"/>
      <w:r w:rsidR="00A84517">
        <w:rPr>
          <w:rFonts w:ascii="Tahoma" w:eastAsia="Tahoma" w:hAnsi="Tahoma" w:cs="Tahoma"/>
          <w:bCs/>
          <w:sz w:val="20"/>
          <w:szCs w:val="20"/>
        </w:rPr>
        <w:t xml:space="preserve">, MySQL, Handlebars, </w:t>
      </w:r>
      <w:proofErr w:type="spellStart"/>
      <w:r w:rsidR="00A84517">
        <w:rPr>
          <w:rFonts w:ascii="Tahoma" w:eastAsia="Tahoma" w:hAnsi="Tahoma" w:cs="Tahoma"/>
          <w:bCs/>
          <w:sz w:val="20"/>
          <w:szCs w:val="20"/>
        </w:rPr>
        <w:t>nodejs</w:t>
      </w:r>
      <w:proofErr w:type="spellEnd"/>
      <w:r w:rsidR="00A84517">
        <w:rPr>
          <w:rFonts w:ascii="Tahoma" w:eastAsia="Tahoma" w:hAnsi="Tahoma" w:cs="Tahoma"/>
          <w:bCs/>
          <w:sz w:val="20"/>
          <w:szCs w:val="20"/>
        </w:rPr>
        <w:t>, Express, Materialize.</w:t>
      </w:r>
    </w:p>
    <w:p w:rsidR="00A84517" w:rsidRPr="007065E7" w:rsidRDefault="002C1834" w:rsidP="00A84517">
      <w:pPr>
        <w:pStyle w:val="ListParagraph"/>
        <w:numPr>
          <w:ilvl w:val="0"/>
          <w:numId w:val="6"/>
        </w:numPr>
        <w:jc w:val="both"/>
        <w:rPr>
          <w:rFonts w:ascii="Tahoma" w:eastAsia="Tahoma" w:hAnsi="Tahoma" w:cs="Tahoma"/>
          <w:b/>
          <w:i/>
          <w:iCs/>
          <w:sz w:val="20"/>
          <w:szCs w:val="20"/>
        </w:rPr>
      </w:pPr>
      <w:hyperlink r:id="rId10" w:history="1">
        <w:r w:rsidR="00A84517" w:rsidRPr="00A84517">
          <w:rPr>
            <w:rStyle w:val="Hyperlink"/>
            <w:rFonts w:ascii="Tahoma" w:eastAsia="Tahoma" w:hAnsi="Tahoma" w:cs="Tahoma"/>
            <w:b/>
            <w:i/>
            <w:iCs/>
            <w:sz w:val="20"/>
            <w:szCs w:val="20"/>
          </w:rPr>
          <w:t>The Friend Finder</w:t>
        </w:r>
      </w:hyperlink>
      <w:r w:rsidR="00A84517">
        <w:rPr>
          <w:rFonts w:ascii="Tahoma" w:eastAsia="Tahoma" w:hAnsi="Tahoma" w:cs="Tahoma"/>
          <w:b/>
          <w:sz w:val="20"/>
          <w:szCs w:val="20"/>
        </w:rPr>
        <w:t xml:space="preserve">: </w:t>
      </w:r>
      <w:r w:rsidR="007065E7">
        <w:rPr>
          <w:rFonts w:ascii="Tahoma" w:eastAsia="Tahoma" w:hAnsi="Tahoma" w:cs="Tahoma"/>
          <w:bCs/>
          <w:sz w:val="20"/>
          <w:szCs w:val="20"/>
        </w:rPr>
        <w:t>A</w:t>
      </w:r>
      <w:r w:rsidR="00A84517">
        <w:rPr>
          <w:rFonts w:ascii="Tahoma" w:eastAsia="Tahoma" w:hAnsi="Tahoma" w:cs="Tahoma"/>
          <w:bCs/>
          <w:sz w:val="20"/>
          <w:szCs w:val="20"/>
        </w:rPr>
        <w:t xml:space="preserve"> “</w:t>
      </w:r>
      <w:r w:rsidR="007065E7">
        <w:rPr>
          <w:rFonts w:ascii="Tahoma" w:eastAsia="Tahoma" w:hAnsi="Tahoma" w:cs="Tahoma"/>
          <w:bCs/>
          <w:sz w:val="20"/>
          <w:szCs w:val="20"/>
        </w:rPr>
        <w:t>compati</w:t>
      </w:r>
      <w:r w:rsidR="00A84517">
        <w:rPr>
          <w:rFonts w:ascii="Tahoma" w:eastAsia="Tahoma" w:hAnsi="Tahoma" w:cs="Tahoma"/>
          <w:bCs/>
          <w:sz w:val="20"/>
          <w:szCs w:val="20"/>
        </w:rPr>
        <w:t>bility finder” app that presents user with a psychological survey and uses the survey results to find a compatible friend from its user community</w:t>
      </w:r>
      <w:r w:rsidR="00CD66DD">
        <w:rPr>
          <w:rFonts w:ascii="Tahoma" w:eastAsia="Tahoma" w:hAnsi="Tahoma" w:cs="Tahoma"/>
          <w:bCs/>
          <w:sz w:val="20"/>
          <w:szCs w:val="20"/>
        </w:rPr>
        <w:t xml:space="preserve">. </w:t>
      </w:r>
      <w:proofErr w:type="spellStart"/>
      <w:r w:rsidR="00CD66DD">
        <w:rPr>
          <w:rFonts w:ascii="Tahoma" w:eastAsia="Tahoma" w:hAnsi="Tahoma" w:cs="Tahoma"/>
          <w:bCs/>
          <w:sz w:val="20"/>
          <w:szCs w:val="20"/>
        </w:rPr>
        <w:t>Heroku</w:t>
      </w:r>
      <w:proofErr w:type="spellEnd"/>
      <w:r w:rsidR="00CD66DD">
        <w:rPr>
          <w:rFonts w:ascii="Tahoma" w:eastAsia="Tahoma" w:hAnsi="Tahoma" w:cs="Tahoma"/>
          <w:bCs/>
          <w:sz w:val="20"/>
          <w:szCs w:val="20"/>
        </w:rPr>
        <w:t xml:space="preserve">, </w:t>
      </w:r>
      <w:proofErr w:type="spellStart"/>
      <w:r w:rsidR="00CD66DD">
        <w:rPr>
          <w:rFonts w:ascii="Tahoma" w:eastAsia="Tahoma" w:hAnsi="Tahoma" w:cs="Tahoma"/>
          <w:bCs/>
          <w:sz w:val="20"/>
          <w:szCs w:val="20"/>
        </w:rPr>
        <w:t>nodejs</w:t>
      </w:r>
      <w:proofErr w:type="spellEnd"/>
      <w:r w:rsidR="00CD66DD">
        <w:rPr>
          <w:rFonts w:ascii="Tahoma" w:eastAsia="Tahoma" w:hAnsi="Tahoma" w:cs="Tahoma"/>
          <w:bCs/>
          <w:sz w:val="20"/>
          <w:szCs w:val="20"/>
        </w:rPr>
        <w:t>, express, routes.</w:t>
      </w:r>
    </w:p>
    <w:p w:rsidR="00CD66DD" w:rsidRPr="00A84517" w:rsidRDefault="00CD66DD" w:rsidP="00CD66DD">
      <w:pPr>
        <w:pStyle w:val="ListParagraph"/>
        <w:jc w:val="both"/>
        <w:rPr>
          <w:rFonts w:ascii="Tahoma" w:eastAsia="Tahoma" w:hAnsi="Tahoma" w:cs="Tahoma"/>
          <w:b/>
          <w:i/>
          <w:iCs/>
          <w:sz w:val="20"/>
          <w:szCs w:val="20"/>
        </w:rPr>
      </w:pPr>
    </w:p>
    <w:p w:rsidR="00A84CFF" w:rsidRDefault="000367B5">
      <w:pPr>
        <w:jc w:val="both"/>
        <w:rPr>
          <w:rFonts w:ascii="Tahoma" w:eastAsia="Tahoma" w:hAnsi="Tahoma" w:cs="Tahoma"/>
          <w:b/>
        </w:rPr>
      </w:pPr>
      <w:r>
        <w:rPr>
          <w:rFonts w:ascii="Tahoma" w:eastAsia="Tahoma" w:hAnsi="Tahoma" w:cs="Tahoma"/>
          <w:b/>
        </w:rPr>
        <w:t>PROFESSIONAL EXPERIENCE</w:t>
      </w:r>
    </w:p>
    <w:p w:rsidR="00A84CFF" w:rsidRDefault="00A84CFF">
      <w:pPr>
        <w:tabs>
          <w:tab w:val="right" w:pos="10285"/>
        </w:tabs>
        <w:ind w:left="720"/>
        <w:jc w:val="both"/>
        <w:rPr>
          <w:rFonts w:ascii="Tahoma" w:eastAsia="Tahoma" w:hAnsi="Tahoma" w:cs="Tahoma"/>
          <w:sz w:val="20"/>
          <w:szCs w:val="20"/>
          <w:u w:val="single"/>
        </w:rPr>
      </w:pPr>
    </w:p>
    <w:p w:rsidR="00A84CFF"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VMware Federal – Reston VA</w:t>
      </w:r>
      <w:r>
        <w:rPr>
          <w:rFonts w:ascii="Tahoma" w:eastAsia="Tahoma" w:hAnsi="Tahoma" w:cs="Tahoma"/>
          <w:sz w:val="20"/>
          <w:szCs w:val="20"/>
        </w:rPr>
        <w:t xml:space="preserve">/Raleigh, NC                                                              Sept 2015 to </w:t>
      </w:r>
      <w:r w:rsidR="00BE74BE">
        <w:rPr>
          <w:rFonts w:ascii="Tahoma" w:eastAsia="Tahoma" w:hAnsi="Tahoma" w:cs="Tahoma"/>
          <w:sz w:val="20"/>
          <w:szCs w:val="20"/>
        </w:rPr>
        <w:t>Present</w:t>
      </w:r>
    </w:p>
    <w:p w:rsidR="00A84CFF" w:rsidRDefault="000367B5" w:rsidP="00F273A4">
      <w:pPr>
        <w:tabs>
          <w:tab w:val="right" w:pos="10285"/>
        </w:tabs>
        <w:ind w:left="720"/>
        <w:jc w:val="both"/>
        <w:outlineLvl w:val="0"/>
        <w:rPr>
          <w:rFonts w:ascii="Tahoma" w:eastAsia="Tahoma" w:hAnsi="Tahoma" w:cs="Tahoma"/>
          <w:b/>
          <w:sz w:val="20"/>
          <w:szCs w:val="20"/>
        </w:rPr>
      </w:pPr>
      <w:r>
        <w:rPr>
          <w:rFonts w:ascii="Tahoma" w:eastAsia="Tahoma" w:hAnsi="Tahoma" w:cs="Tahoma"/>
          <w:b/>
          <w:sz w:val="20"/>
          <w:szCs w:val="20"/>
        </w:rPr>
        <w:t>Senior Program Manager</w:t>
      </w:r>
    </w:p>
    <w:p w:rsidR="00A84CFF" w:rsidRDefault="00A84CFF">
      <w:pPr>
        <w:tabs>
          <w:tab w:val="right" w:pos="10285"/>
        </w:tabs>
        <w:ind w:left="720"/>
        <w:jc w:val="both"/>
        <w:rPr>
          <w:rFonts w:ascii="Tahoma" w:eastAsia="Tahoma" w:hAnsi="Tahoma" w:cs="Tahoma"/>
          <w:b/>
          <w:sz w:val="20"/>
          <w:szCs w:val="20"/>
        </w:rPr>
      </w:pPr>
    </w:p>
    <w:p w:rsidR="00DE0F79"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rPr>
        <w:t xml:space="preserve">Business owner for delivery of VMware professional services for Homeland Security and DoD customers – </w:t>
      </w:r>
      <w:r w:rsidR="00F360F3">
        <w:rPr>
          <w:rFonts w:ascii="Tahoma" w:eastAsia="Tahoma" w:hAnsi="Tahoma" w:cs="Tahoma"/>
          <w:sz w:val="20"/>
          <w:szCs w:val="20"/>
        </w:rPr>
        <w:t xml:space="preserve">example customers include </w:t>
      </w:r>
      <w:r>
        <w:rPr>
          <w:rFonts w:ascii="Tahoma" w:eastAsia="Tahoma" w:hAnsi="Tahoma" w:cs="Tahoma"/>
          <w:sz w:val="20"/>
          <w:szCs w:val="20"/>
        </w:rPr>
        <w:t>FBI and Defense Language Institute. Achieved $5.6 million annual revenue target through new business development and program management. 105% attainment of revenue goal.</w:t>
      </w:r>
    </w:p>
    <w:p w:rsidR="00A84CFF"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rPr>
        <w:t xml:space="preserve"> </w:t>
      </w:r>
    </w:p>
    <w:p w:rsidR="00A84CFF" w:rsidRDefault="00DE0F79" w:rsidP="00DE0F79">
      <w:pPr>
        <w:tabs>
          <w:tab w:val="right" w:pos="10285"/>
        </w:tabs>
        <w:jc w:val="both"/>
        <w:rPr>
          <w:rFonts w:ascii="Tahoma" w:eastAsia="Tahoma" w:hAnsi="Tahoma" w:cs="Tahoma"/>
          <w:sz w:val="20"/>
          <w:szCs w:val="20"/>
          <w:u w:val="single"/>
        </w:rPr>
      </w:pPr>
      <w:r>
        <w:rPr>
          <w:rFonts w:ascii="Tahoma" w:eastAsia="Tahoma" w:hAnsi="Tahoma" w:cs="Tahoma"/>
          <w:sz w:val="20"/>
          <w:szCs w:val="20"/>
        </w:rPr>
        <w:tab/>
      </w:r>
      <w:r w:rsidR="000367B5">
        <w:rPr>
          <w:rFonts w:ascii="Tahoma" w:eastAsia="Tahoma" w:hAnsi="Tahoma" w:cs="Tahoma"/>
          <w:sz w:val="20"/>
          <w:szCs w:val="20"/>
          <w:u w:val="single"/>
        </w:rPr>
        <w:t>Adobe Systems Federal – Reston VA/Raleigh, NC</w:t>
      </w:r>
      <w:r w:rsidR="000367B5">
        <w:rPr>
          <w:rFonts w:ascii="Tahoma" w:eastAsia="Tahoma" w:hAnsi="Tahoma" w:cs="Tahoma"/>
          <w:sz w:val="20"/>
          <w:szCs w:val="20"/>
        </w:rPr>
        <w:t xml:space="preserve">                                                        Feb 2015-Sept 2015</w:t>
      </w:r>
    </w:p>
    <w:p w:rsidR="00A84CFF" w:rsidRDefault="000367B5" w:rsidP="00F273A4">
      <w:pPr>
        <w:tabs>
          <w:tab w:val="right" w:pos="10285"/>
        </w:tabs>
        <w:ind w:left="720"/>
        <w:jc w:val="both"/>
        <w:outlineLvl w:val="0"/>
        <w:rPr>
          <w:rFonts w:ascii="Tahoma" w:eastAsia="Tahoma" w:hAnsi="Tahoma" w:cs="Tahoma"/>
          <w:b/>
          <w:sz w:val="20"/>
          <w:szCs w:val="20"/>
        </w:rPr>
      </w:pPr>
      <w:r>
        <w:rPr>
          <w:rFonts w:ascii="Tahoma" w:eastAsia="Tahoma" w:hAnsi="Tahoma" w:cs="Tahoma"/>
          <w:b/>
          <w:sz w:val="20"/>
          <w:szCs w:val="20"/>
        </w:rPr>
        <w:t>Program Manager</w:t>
      </w:r>
    </w:p>
    <w:p w:rsidR="00A84CFF" w:rsidRDefault="00A84CFF">
      <w:pPr>
        <w:tabs>
          <w:tab w:val="right" w:pos="10285"/>
        </w:tabs>
        <w:ind w:left="720"/>
        <w:jc w:val="both"/>
        <w:rPr>
          <w:rFonts w:ascii="Tahoma" w:eastAsia="Tahoma" w:hAnsi="Tahoma" w:cs="Tahoma"/>
          <w:sz w:val="20"/>
          <w:szCs w:val="20"/>
        </w:rPr>
      </w:pPr>
    </w:p>
    <w:p w:rsidR="00A84CFF"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rPr>
        <w:t xml:space="preserve">Successfully managed software development projects and implementations of </w:t>
      </w:r>
      <w:r w:rsidR="00B70FE5">
        <w:rPr>
          <w:rFonts w:ascii="Tahoma" w:eastAsia="Tahoma" w:hAnsi="Tahoma" w:cs="Tahoma"/>
          <w:sz w:val="20"/>
          <w:szCs w:val="20"/>
        </w:rPr>
        <w:t xml:space="preserve">AEM -- </w:t>
      </w:r>
      <w:r>
        <w:rPr>
          <w:rFonts w:ascii="Tahoma" w:eastAsia="Tahoma" w:hAnsi="Tahoma" w:cs="Tahoma"/>
          <w:sz w:val="20"/>
          <w:szCs w:val="20"/>
        </w:rPr>
        <w:t xml:space="preserve">Adobe Experience Manager (large scale web content management).  Took over enterprise class but failing web development project (classified) at a large Federal agency and turned it around, achieving project goals. </w:t>
      </w:r>
    </w:p>
    <w:p w:rsidR="00A84CFF" w:rsidRDefault="000367B5">
      <w:pPr>
        <w:tabs>
          <w:tab w:val="right" w:pos="10285"/>
        </w:tabs>
        <w:ind w:left="720"/>
        <w:jc w:val="both"/>
        <w:rPr>
          <w:rFonts w:ascii="Tahoma" w:eastAsia="Tahoma" w:hAnsi="Tahoma" w:cs="Tahoma"/>
          <w:b/>
          <w:sz w:val="20"/>
          <w:szCs w:val="20"/>
        </w:rPr>
      </w:pPr>
      <w:r>
        <w:rPr>
          <w:rFonts w:ascii="Tahoma" w:eastAsia="Tahoma" w:hAnsi="Tahoma" w:cs="Tahoma"/>
          <w:sz w:val="20"/>
          <w:szCs w:val="20"/>
        </w:rPr>
        <w:tab/>
      </w:r>
    </w:p>
    <w:p w:rsidR="00A84CFF"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SGI Federal</w:t>
      </w:r>
      <w:r>
        <w:rPr>
          <w:rFonts w:ascii="Tahoma" w:eastAsia="Tahoma" w:hAnsi="Tahoma" w:cs="Tahoma"/>
          <w:sz w:val="20"/>
          <w:szCs w:val="20"/>
        </w:rPr>
        <w:t xml:space="preserve"> – Annapolis Junction, MD and Raleigh NC </w:t>
      </w:r>
      <w:r>
        <w:rPr>
          <w:rFonts w:ascii="Tahoma" w:eastAsia="Tahoma" w:hAnsi="Tahoma" w:cs="Tahoma"/>
          <w:sz w:val="20"/>
          <w:szCs w:val="20"/>
        </w:rPr>
        <w:tab/>
        <w:t>June 2012 to June 2014</w:t>
      </w:r>
    </w:p>
    <w:p w:rsidR="00A84CFF" w:rsidRDefault="000367B5" w:rsidP="00F273A4">
      <w:pPr>
        <w:tabs>
          <w:tab w:val="right" w:pos="10285"/>
        </w:tabs>
        <w:ind w:left="720"/>
        <w:jc w:val="both"/>
        <w:outlineLvl w:val="0"/>
        <w:rPr>
          <w:rFonts w:ascii="Tahoma" w:eastAsia="Tahoma" w:hAnsi="Tahoma" w:cs="Tahoma"/>
          <w:b/>
          <w:sz w:val="20"/>
          <w:szCs w:val="20"/>
        </w:rPr>
      </w:pPr>
      <w:r>
        <w:rPr>
          <w:rFonts w:ascii="Tahoma" w:eastAsia="Tahoma" w:hAnsi="Tahoma" w:cs="Tahoma"/>
          <w:b/>
          <w:sz w:val="20"/>
          <w:szCs w:val="20"/>
        </w:rPr>
        <w:t>PMO Manager</w:t>
      </w:r>
    </w:p>
    <w:p w:rsidR="00A84CFF"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rPr>
        <w:t>Created,</w:t>
      </w:r>
      <w:r w:rsidR="00A42754">
        <w:rPr>
          <w:rFonts w:ascii="Tahoma" w:eastAsia="Tahoma" w:hAnsi="Tahoma" w:cs="Tahoma"/>
          <w:sz w:val="20"/>
          <w:szCs w:val="20"/>
        </w:rPr>
        <w:t xml:space="preserve"> organized, and led SGI’s </w:t>
      </w:r>
      <w:proofErr w:type="gramStart"/>
      <w:r w:rsidR="00A42754">
        <w:rPr>
          <w:rFonts w:ascii="Tahoma" w:eastAsia="Tahoma" w:hAnsi="Tahoma" w:cs="Tahoma"/>
          <w:sz w:val="20"/>
          <w:szCs w:val="20"/>
        </w:rPr>
        <w:t xml:space="preserve">World </w:t>
      </w:r>
      <w:r>
        <w:rPr>
          <w:rFonts w:ascii="Tahoma" w:eastAsia="Tahoma" w:hAnsi="Tahoma" w:cs="Tahoma"/>
          <w:sz w:val="20"/>
          <w:szCs w:val="20"/>
        </w:rPr>
        <w:t>Wide</w:t>
      </w:r>
      <w:proofErr w:type="gramEnd"/>
      <w:r>
        <w:rPr>
          <w:rFonts w:ascii="Tahoma" w:eastAsia="Tahoma" w:hAnsi="Tahoma" w:cs="Tahoma"/>
          <w:sz w:val="20"/>
          <w:szCs w:val="20"/>
        </w:rPr>
        <w:t xml:space="preserve"> Program Management Office (PMO). The PMO delivered services to realize $150 M Total Customer Value (TCV) per year. Streamlined revenue recognition processes. Defined and implemented Project Accounting System for SGI World-Wide services. As PM I led two major multinational supercomputer installations, including Total SA “</w:t>
      </w:r>
      <w:hyperlink r:id="rId11">
        <w:r>
          <w:rPr>
            <w:rFonts w:ascii="Tahoma" w:eastAsia="Tahoma" w:hAnsi="Tahoma" w:cs="Tahoma"/>
            <w:color w:val="1155CC"/>
            <w:sz w:val="20"/>
            <w:szCs w:val="20"/>
            <w:u w:val="single"/>
          </w:rPr>
          <w:t>Pangea</w:t>
        </w:r>
      </w:hyperlink>
      <w:r>
        <w:rPr>
          <w:rFonts w:ascii="Tahoma" w:eastAsia="Tahoma" w:hAnsi="Tahoma" w:cs="Tahoma"/>
          <w:sz w:val="20"/>
          <w:szCs w:val="20"/>
        </w:rPr>
        <w:t>”.</w:t>
      </w:r>
    </w:p>
    <w:p w:rsidR="00A84CFF" w:rsidRDefault="00A84CFF">
      <w:pPr>
        <w:tabs>
          <w:tab w:val="right" w:pos="10285"/>
        </w:tabs>
        <w:jc w:val="both"/>
        <w:rPr>
          <w:rFonts w:ascii="Tahoma" w:eastAsia="Tahoma" w:hAnsi="Tahoma" w:cs="Tahoma"/>
          <w:b/>
          <w:sz w:val="20"/>
          <w:szCs w:val="20"/>
        </w:rPr>
      </w:pPr>
    </w:p>
    <w:p w:rsidR="00A84CFF" w:rsidRDefault="000367B5" w:rsidP="00F273A4">
      <w:pPr>
        <w:spacing w:before="60"/>
        <w:ind w:left="720"/>
        <w:jc w:val="both"/>
        <w:outlineLvl w:val="0"/>
        <w:rPr>
          <w:rFonts w:ascii="Tahoma" w:eastAsia="Tahoma" w:hAnsi="Tahoma" w:cs="Tahoma"/>
          <w:sz w:val="20"/>
          <w:szCs w:val="20"/>
        </w:rPr>
      </w:pPr>
      <w:r>
        <w:rPr>
          <w:rFonts w:ascii="Tahoma" w:eastAsia="Tahoma" w:hAnsi="Tahoma" w:cs="Tahoma"/>
          <w:sz w:val="20"/>
          <w:szCs w:val="20"/>
        </w:rPr>
        <w:t>Corporate restructuring lead to closing of the PMO in June 2014.</w:t>
      </w:r>
    </w:p>
    <w:p w:rsidR="00A84CFF" w:rsidRDefault="00A84CFF">
      <w:pPr>
        <w:spacing w:before="60"/>
        <w:ind w:left="720"/>
        <w:jc w:val="both"/>
        <w:rPr>
          <w:rFonts w:ascii="Tahoma" w:eastAsia="Tahoma" w:hAnsi="Tahoma" w:cs="Tahoma"/>
          <w:sz w:val="20"/>
          <w:szCs w:val="20"/>
        </w:rPr>
      </w:pPr>
    </w:p>
    <w:p w:rsidR="00A84CFF"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Hewlett Packard</w:t>
      </w:r>
      <w:r>
        <w:rPr>
          <w:rFonts w:ascii="Tahoma" w:eastAsia="Tahoma" w:hAnsi="Tahoma" w:cs="Tahoma"/>
          <w:b/>
          <w:sz w:val="20"/>
          <w:szCs w:val="20"/>
        </w:rPr>
        <w:t xml:space="preserve"> </w:t>
      </w:r>
      <w:r>
        <w:rPr>
          <w:rFonts w:ascii="Tahoma" w:eastAsia="Tahoma" w:hAnsi="Tahoma" w:cs="Tahoma"/>
          <w:sz w:val="20"/>
          <w:szCs w:val="20"/>
        </w:rPr>
        <w:t>– Hanover, MD and Raleigh, NC</w:t>
      </w:r>
      <w:r>
        <w:rPr>
          <w:rFonts w:ascii="Tahoma" w:eastAsia="Tahoma" w:hAnsi="Tahoma" w:cs="Tahoma"/>
          <w:sz w:val="20"/>
          <w:szCs w:val="20"/>
        </w:rPr>
        <w:tab/>
        <w:t>2010 to 2012</w:t>
      </w:r>
    </w:p>
    <w:p w:rsidR="00A84CFF" w:rsidRDefault="003274B7" w:rsidP="00F273A4">
      <w:pPr>
        <w:ind w:left="720"/>
        <w:jc w:val="both"/>
        <w:outlineLvl w:val="0"/>
        <w:rPr>
          <w:rFonts w:ascii="Tahoma" w:eastAsia="Tahoma" w:hAnsi="Tahoma" w:cs="Tahoma"/>
          <w:b/>
          <w:sz w:val="20"/>
          <w:szCs w:val="20"/>
        </w:rPr>
      </w:pPr>
      <w:r>
        <w:rPr>
          <w:rFonts w:ascii="Tahoma" w:eastAsia="Tahoma" w:hAnsi="Tahoma" w:cs="Tahoma"/>
          <w:b/>
          <w:sz w:val="20"/>
          <w:szCs w:val="20"/>
        </w:rPr>
        <w:t>Practice Principal</w:t>
      </w:r>
      <w:r w:rsidR="000367B5">
        <w:rPr>
          <w:rFonts w:ascii="Tahoma" w:eastAsia="Tahoma" w:hAnsi="Tahoma" w:cs="Tahoma"/>
          <w:b/>
          <w:sz w:val="20"/>
          <w:szCs w:val="20"/>
        </w:rPr>
        <w:t xml:space="preserve"> – U.S. Public Sector</w:t>
      </w:r>
    </w:p>
    <w:p w:rsidR="00A84CFF" w:rsidRDefault="000367B5">
      <w:pPr>
        <w:ind w:left="720"/>
        <w:jc w:val="both"/>
        <w:rPr>
          <w:rFonts w:ascii="Tahoma" w:eastAsia="Tahoma" w:hAnsi="Tahoma" w:cs="Tahoma"/>
          <w:sz w:val="20"/>
          <w:szCs w:val="20"/>
        </w:rPr>
      </w:pPr>
      <w:r>
        <w:rPr>
          <w:rFonts w:ascii="Tahoma" w:eastAsia="Tahoma" w:hAnsi="Tahoma" w:cs="Tahoma"/>
          <w:sz w:val="20"/>
          <w:szCs w:val="20"/>
        </w:rPr>
        <w:t xml:space="preserve">Successfully directed large professional service practice to deliver IT infrastructure solutions. </w:t>
      </w:r>
    </w:p>
    <w:p w:rsidR="00A84CFF" w:rsidRDefault="000367B5" w:rsidP="00F273A4">
      <w:pPr>
        <w:spacing w:before="60"/>
        <w:ind w:left="1109"/>
        <w:jc w:val="both"/>
        <w:outlineLvl w:val="0"/>
        <w:rPr>
          <w:rFonts w:ascii="Tahoma" w:eastAsia="Tahoma" w:hAnsi="Tahoma" w:cs="Tahoma"/>
          <w:b/>
          <w:sz w:val="20"/>
          <w:szCs w:val="20"/>
        </w:rPr>
      </w:pPr>
      <w:r>
        <w:rPr>
          <w:rFonts w:ascii="Tahoma" w:eastAsia="Tahoma" w:hAnsi="Tahoma" w:cs="Tahoma"/>
          <w:b/>
          <w:sz w:val="20"/>
          <w:szCs w:val="20"/>
        </w:rPr>
        <w:t>Highlights and Key Clients:</w:t>
      </w:r>
    </w:p>
    <w:p w:rsidR="00A84CFF" w:rsidRDefault="000367B5">
      <w:pPr>
        <w:numPr>
          <w:ilvl w:val="0"/>
          <w:numId w:val="4"/>
        </w:numPr>
        <w:spacing w:before="60"/>
        <w:ind w:left="1109"/>
        <w:jc w:val="both"/>
      </w:pPr>
      <w:r>
        <w:rPr>
          <w:rFonts w:ascii="Tahoma" w:eastAsia="Tahoma" w:hAnsi="Tahoma" w:cs="Tahoma"/>
          <w:sz w:val="20"/>
          <w:szCs w:val="20"/>
        </w:rPr>
        <w:t xml:space="preserve">Delivered $100 Million+ Total Customer Value annually; $10 M in services. </w:t>
      </w:r>
    </w:p>
    <w:p w:rsidR="00A84CFF" w:rsidRDefault="00A84CFF">
      <w:pPr>
        <w:spacing w:before="60"/>
        <w:jc w:val="both"/>
        <w:rPr>
          <w:rFonts w:ascii="Tahoma" w:eastAsia="Tahoma" w:hAnsi="Tahoma" w:cs="Tahoma"/>
          <w:sz w:val="20"/>
          <w:szCs w:val="20"/>
        </w:rPr>
      </w:pPr>
    </w:p>
    <w:p w:rsidR="00A84CFF" w:rsidRDefault="000367B5">
      <w:pPr>
        <w:tabs>
          <w:tab w:val="right" w:pos="10285"/>
        </w:tabs>
        <w:ind w:left="720"/>
        <w:jc w:val="both"/>
        <w:rPr>
          <w:rFonts w:ascii="Tahoma" w:eastAsia="Tahoma" w:hAnsi="Tahoma" w:cs="Tahoma"/>
          <w:sz w:val="20"/>
          <w:szCs w:val="20"/>
        </w:rPr>
      </w:pPr>
      <w:r>
        <w:rPr>
          <w:rFonts w:ascii="Tahoma" w:eastAsia="Tahoma" w:hAnsi="Tahoma" w:cs="Tahoma"/>
          <w:sz w:val="20"/>
          <w:szCs w:val="20"/>
          <w:u w:val="single"/>
        </w:rPr>
        <w:t>Sun Microsystems</w:t>
      </w:r>
      <w:r>
        <w:rPr>
          <w:rFonts w:ascii="Tahoma" w:eastAsia="Tahoma" w:hAnsi="Tahoma" w:cs="Tahoma"/>
          <w:b/>
          <w:sz w:val="20"/>
          <w:szCs w:val="20"/>
        </w:rPr>
        <w:t xml:space="preserve"> </w:t>
      </w:r>
      <w:r>
        <w:rPr>
          <w:rFonts w:ascii="Tahoma" w:eastAsia="Tahoma" w:hAnsi="Tahoma" w:cs="Tahoma"/>
          <w:sz w:val="20"/>
          <w:szCs w:val="20"/>
        </w:rPr>
        <w:t>– Cary, NC; McLean, VA</w:t>
      </w:r>
      <w:r>
        <w:rPr>
          <w:rFonts w:ascii="Tahoma" w:eastAsia="Tahoma" w:hAnsi="Tahoma" w:cs="Tahoma"/>
          <w:sz w:val="20"/>
          <w:szCs w:val="20"/>
        </w:rPr>
        <w:tab/>
        <w:t>2001 to 2010</w:t>
      </w:r>
    </w:p>
    <w:p w:rsidR="00A84CFF" w:rsidRDefault="000367B5" w:rsidP="00F273A4">
      <w:pPr>
        <w:ind w:left="720"/>
        <w:jc w:val="both"/>
        <w:outlineLvl w:val="0"/>
        <w:rPr>
          <w:rFonts w:ascii="Tahoma" w:eastAsia="Tahoma" w:hAnsi="Tahoma" w:cs="Tahoma"/>
          <w:b/>
          <w:sz w:val="20"/>
          <w:szCs w:val="20"/>
        </w:rPr>
      </w:pPr>
      <w:r>
        <w:rPr>
          <w:rFonts w:ascii="Tahoma" w:eastAsia="Tahoma" w:hAnsi="Tahoma" w:cs="Tahoma"/>
          <w:b/>
          <w:sz w:val="20"/>
          <w:szCs w:val="20"/>
        </w:rPr>
        <w:t xml:space="preserve">Practice Manager (2007 to 2010)/Technical Manager &amp; </w:t>
      </w:r>
      <w:r w:rsidR="0066295D">
        <w:rPr>
          <w:rFonts w:ascii="Tahoma" w:eastAsia="Tahoma" w:hAnsi="Tahoma" w:cs="Tahoma"/>
          <w:b/>
          <w:sz w:val="20"/>
          <w:szCs w:val="20"/>
        </w:rPr>
        <w:t xml:space="preserve">Technical Lead </w:t>
      </w:r>
      <w:r>
        <w:rPr>
          <w:rFonts w:ascii="Tahoma" w:eastAsia="Tahoma" w:hAnsi="Tahoma" w:cs="Tahoma"/>
          <w:b/>
          <w:sz w:val="20"/>
          <w:szCs w:val="20"/>
        </w:rPr>
        <w:t>(2001 to 2006)</w:t>
      </w:r>
    </w:p>
    <w:p w:rsidR="00A84CFF" w:rsidRDefault="000367B5">
      <w:pPr>
        <w:ind w:left="720"/>
        <w:jc w:val="both"/>
        <w:rPr>
          <w:rFonts w:ascii="Tahoma" w:eastAsia="Tahoma" w:hAnsi="Tahoma" w:cs="Tahoma"/>
          <w:sz w:val="20"/>
          <w:szCs w:val="20"/>
        </w:rPr>
      </w:pPr>
      <w:r>
        <w:rPr>
          <w:rFonts w:ascii="Tahoma" w:eastAsia="Tahoma" w:hAnsi="Tahoma" w:cs="Tahoma"/>
          <w:sz w:val="20"/>
          <w:szCs w:val="20"/>
        </w:rPr>
        <w:t xml:space="preserve">Chartered with building/managing/delivering IT consulting services for the Federal government. Solutions focused on identity and access management, storage, and messaging migration. </w:t>
      </w:r>
    </w:p>
    <w:p w:rsidR="00A84CFF" w:rsidRDefault="000367B5" w:rsidP="00F273A4">
      <w:pPr>
        <w:spacing w:before="60"/>
        <w:ind w:left="1109"/>
        <w:jc w:val="both"/>
        <w:outlineLvl w:val="0"/>
        <w:rPr>
          <w:rFonts w:ascii="Tahoma" w:eastAsia="Tahoma" w:hAnsi="Tahoma" w:cs="Tahoma"/>
          <w:b/>
          <w:sz w:val="20"/>
          <w:szCs w:val="20"/>
        </w:rPr>
      </w:pPr>
      <w:r>
        <w:rPr>
          <w:rFonts w:ascii="Tahoma" w:eastAsia="Tahoma" w:hAnsi="Tahoma" w:cs="Tahoma"/>
          <w:b/>
          <w:sz w:val="20"/>
          <w:szCs w:val="20"/>
        </w:rPr>
        <w:t>Highlights and Key Clients:</w:t>
      </w:r>
    </w:p>
    <w:p w:rsidR="00A84CFF" w:rsidRDefault="000367B5">
      <w:pPr>
        <w:numPr>
          <w:ilvl w:val="0"/>
          <w:numId w:val="4"/>
        </w:numPr>
        <w:spacing w:before="60"/>
        <w:ind w:left="1109"/>
        <w:jc w:val="both"/>
      </w:pPr>
      <w:r>
        <w:rPr>
          <w:rFonts w:ascii="Tahoma" w:eastAsia="Tahoma" w:hAnsi="Tahoma" w:cs="Tahoma"/>
          <w:b/>
          <w:sz w:val="20"/>
          <w:szCs w:val="20"/>
        </w:rPr>
        <w:t>Verizon</w:t>
      </w:r>
      <w:r>
        <w:rPr>
          <w:rFonts w:ascii="Tahoma" w:eastAsia="Tahoma" w:hAnsi="Tahoma" w:cs="Tahoma"/>
          <w:sz w:val="20"/>
          <w:szCs w:val="20"/>
        </w:rPr>
        <w:t>: Directed successful messaging infrastructure replacement project at Verizon. Improved their Internet Service Provider ranking to #1; migrated 5 million mailboxes to new email infrastructure.</w:t>
      </w:r>
    </w:p>
    <w:p w:rsidR="00A84CFF" w:rsidRDefault="00A84CFF">
      <w:pPr>
        <w:jc w:val="center"/>
        <w:rPr>
          <w:rFonts w:ascii="Tahoma" w:eastAsia="Tahoma" w:hAnsi="Tahoma" w:cs="Tahoma"/>
          <w:b/>
          <w:sz w:val="20"/>
          <w:szCs w:val="20"/>
        </w:rPr>
      </w:pPr>
    </w:p>
    <w:p w:rsidR="00A84CFF" w:rsidRDefault="00A84CFF">
      <w:pPr>
        <w:pBdr>
          <w:bottom w:val="single" w:sz="24" w:space="1" w:color="000000"/>
        </w:pBdr>
        <w:tabs>
          <w:tab w:val="left" w:pos="2820"/>
        </w:tabs>
        <w:ind w:left="748"/>
        <w:jc w:val="both"/>
        <w:rPr>
          <w:rFonts w:ascii="Tahoma" w:eastAsia="Tahoma" w:hAnsi="Tahoma" w:cs="Tahoma"/>
          <w:i/>
          <w:sz w:val="4"/>
          <w:szCs w:val="4"/>
        </w:rPr>
      </w:pPr>
    </w:p>
    <w:p w:rsidR="00A84CFF" w:rsidRDefault="00A84CFF">
      <w:pPr>
        <w:ind w:left="748"/>
        <w:jc w:val="both"/>
        <w:rPr>
          <w:rFonts w:ascii="Tahoma" w:eastAsia="Tahoma" w:hAnsi="Tahoma" w:cs="Tahoma"/>
          <w:b/>
          <w:sz w:val="8"/>
          <w:szCs w:val="8"/>
        </w:rPr>
      </w:pPr>
    </w:p>
    <w:p w:rsidR="00A84CFF" w:rsidRDefault="00BE74BE">
      <w:pPr>
        <w:tabs>
          <w:tab w:val="left" w:pos="4635"/>
        </w:tabs>
        <w:ind w:left="748"/>
        <w:jc w:val="both"/>
        <w:rPr>
          <w:rFonts w:ascii="Tahoma" w:eastAsia="Tahoma" w:hAnsi="Tahoma" w:cs="Tahoma"/>
          <w:sz w:val="20"/>
          <w:szCs w:val="20"/>
        </w:rPr>
      </w:pPr>
      <w:r>
        <w:rPr>
          <w:rFonts w:ascii="Tahoma" w:eastAsia="Tahoma" w:hAnsi="Tahoma" w:cs="Tahoma"/>
          <w:sz w:val="20"/>
          <w:szCs w:val="20"/>
        </w:rPr>
        <w:t>1980-2001</w:t>
      </w:r>
      <w:r w:rsidR="000367B5">
        <w:rPr>
          <w:rFonts w:ascii="Tahoma" w:eastAsia="Tahoma" w:hAnsi="Tahoma" w:cs="Tahoma"/>
          <w:sz w:val="20"/>
          <w:szCs w:val="20"/>
        </w:rPr>
        <w:t xml:space="preserve">: Additional roles as </w:t>
      </w:r>
      <w:r>
        <w:rPr>
          <w:rFonts w:ascii="Tahoma" w:eastAsia="Tahoma" w:hAnsi="Tahoma" w:cs="Tahoma"/>
          <w:sz w:val="20"/>
          <w:szCs w:val="20"/>
        </w:rPr>
        <w:t>Managing Principal Consultant at Netscape</w:t>
      </w:r>
      <w:r w:rsidR="00401F6A">
        <w:rPr>
          <w:rFonts w:ascii="Tahoma" w:eastAsia="Tahoma" w:hAnsi="Tahoma" w:cs="Tahoma"/>
          <w:sz w:val="20"/>
          <w:szCs w:val="20"/>
        </w:rPr>
        <w:t xml:space="preserve"> (</w:t>
      </w:r>
      <w:proofErr w:type="spellStart"/>
      <w:r w:rsidR="00401F6A">
        <w:rPr>
          <w:rFonts w:ascii="Tahoma" w:eastAsia="Tahoma" w:hAnsi="Tahoma" w:cs="Tahoma"/>
          <w:sz w:val="20"/>
          <w:szCs w:val="20"/>
        </w:rPr>
        <w:t>eCommerce</w:t>
      </w:r>
      <w:proofErr w:type="spellEnd"/>
      <w:r w:rsidR="00401F6A">
        <w:rPr>
          <w:rFonts w:ascii="Tahoma" w:eastAsia="Tahoma" w:hAnsi="Tahoma" w:cs="Tahoma"/>
          <w:sz w:val="20"/>
          <w:szCs w:val="20"/>
        </w:rPr>
        <w:t xml:space="preserve"> focus)</w:t>
      </w:r>
      <w:r>
        <w:rPr>
          <w:rFonts w:ascii="Tahoma" w:eastAsia="Tahoma" w:hAnsi="Tahoma" w:cs="Tahoma"/>
          <w:sz w:val="20"/>
          <w:szCs w:val="20"/>
        </w:rPr>
        <w:t xml:space="preserve">; </w:t>
      </w:r>
      <w:r w:rsidR="000367B5">
        <w:rPr>
          <w:rFonts w:ascii="Tahoma" w:eastAsia="Tahoma" w:hAnsi="Tahoma" w:cs="Tahoma"/>
          <w:sz w:val="20"/>
          <w:szCs w:val="20"/>
        </w:rPr>
        <w:t>applications de</w:t>
      </w:r>
      <w:r>
        <w:rPr>
          <w:rFonts w:ascii="Tahoma" w:eastAsia="Tahoma" w:hAnsi="Tahoma" w:cs="Tahoma"/>
          <w:sz w:val="20"/>
          <w:szCs w:val="20"/>
        </w:rPr>
        <w:t xml:space="preserve">veloper (using </w:t>
      </w:r>
      <w:r w:rsidR="000367B5">
        <w:rPr>
          <w:rFonts w:ascii="Tahoma" w:eastAsia="Tahoma" w:hAnsi="Tahoma" w:cs="Tahoma"/>
          <w:sz w:val="20"/>
          <w:szCs w:val="20"/>
        </w:rPr>
        <w:t>JavaScript</w:t>
      </w:r>
      <w:r w:rsidR="009A07BF">
        <w:rPr>
          <w:rFonts w:ascii="Tahoma" w:eastAsia="Tahoma" w:hAnsi="Tahoma" w:cs="Tahoma"/>
          <w:sz w:val="20"/>
          <w:szCs w:val="20"/>
        </w:rPr>
        <w:t>, Java, C++</w:t>
      </w:r>
      <w:r w:rsidR="000367B5">
        <w:rPr>
          <w:rFonts w:ascii="Tahoma" w:eastAsia="Tahoma" w:hAnsi="Tahoma" w:cs="Tahoma"/>
          <w:sz w:val="20"/>
          <w:szCs w:val="20"/>
        </w:rPr>
        <w:t>)</w:t>
      </w:r>
      <w:r w:rsidR="00401F6A">
        <w:rPr>
          <w:rFonts w:ascii="Tahoma" w:eastAsia="Tahoma" w:hAnsi="Tahoma" w:cs="Tahoma"/>
          <w:sz w:val="20"/>
          <w:szCs w:val="20"/>
        </w:rPr>
        <w:t xml:space="preserve">, </w:t>
      </w:r>
      <w:r w:rsidR="000367B5">
        <w:rPr>
          <w:rFonts w:ascii="Tahoma" w:eastAsia="Tahoma" w:hAnsi="Tahoma" w:cs="Tahoma"/>
          <w:sz w:val="20"/>
          <w:szCs w:val="20"/>
        </w:rPr>
        <w:t>and website development.</w:t>
      </w:r>
    </w:p>
    <w:p w:rsidR="00A84CFF" w:rsidRDefault="00A84CFF">
      <w:pPr>
        <w:tabs>
          <w:tab w:val="left" w:pos="4635"/>
        </w:tabs>
        <w:ind w:left="748"/>
        <w:jc w:val="both"/>
        <w:rPr>
          <w:rFonts w:ascii="Tahoma" w:eastAsia="Tahoma" w:hAnsi="Tahoma" w:cs="Tahoma"/>
          <w:sz w:val="8"/>
          <w:szCs w:val="8"/>
        </w:rPr>
      </w:pPr>
    </w:p>
    <w:p w:rsidR="00A84CFF" w:rsidRDefault="00A84CFF">
      <w:pPr>
        <w:pBdr>
          <w:bottom w:val="single" w:sz="24" w:space="1" w:color="000000"/>
        </w:pBdr>
        <w:tabs>
          <w:tab w:val="left" w:pos="2820"/>
        </w:tabs>
        <w:ind w:left="748"/>
        <w:jc w:val="both"/>
        <w:rPr>
          <w:rFonts w:ascii="Tahoma" w:eastAsia="Tahoma" w:hAnsi="Tahoma" w:cs="Tahoma"/>
          <w:i/>
          <w:sz w:val="4"/>
          <w:szCs w:val="4"/>
        </w:rPr>
      </w:pPr>
    </w:p>
    <w:p w:rsidR="00A84CFF" w:rsidRDefault="00A84CFF">
      <w:pPr>
        <w:jc w:val="both"/>
        <w:rPr>
          <w:rFonts w:ascii="Tahoma" w:eastAsia="Tahoma" w:hAnsi="Tahoma" w:cs="Tahoma"/>
          <w:b/>
        </w:rPr>
      </w:pPr>
    </w:p>
    <w:p w:rsidR="00A84CFF" w:rsidRDefault="000367B5" w:rsidP="00F273A4">
      <w:pPr>
        <w:jc w:val="both"/>
        <w:outlineLvl w:val="0"/>
        <w:rPr>
          <w:rFonts w:ascii="Tahoma" w:eastAsia="Tahoma" w:hAnsi="Tahoma" w:cs="Tahoma"/>
          <w:b/>
        </w:rPr>
      </w:pPr>
      <w:r>
        <w:rPr>
          <w:rFonts w:ascii="Tahoma" w:eastAsia="Tahoma" w:hAnsi="Tahoma" w:cs="Tahoma"/>
          <w:b/>
        </w:rPr>
        <w:t>ACTIVE CERTIFICATIONS/CREDENTIALS</w:t>
      </w:r>
    </w:p>
    <w:p w:rsidR="00A84CFF" w:rsidRDefault="00A84CFF">
      <w:pPr>
        <w:jc w:val="both"/>
        <w:rPr>
          <w:rFonts w:ascii="Tahoma" w:eastAsia="Tahoma" w:hAnsi="Tahoma" w:cs="Tahoma"/>
          <w:b/>
          <w:sz w:val="8"/>
          <w:szCs w:val="8"/>
        </w:rPr>
      </w:pPr>
    </w:p>
    <w:p w:rsidR="00A84CFF" w:rsidRDefault="002C1834">
      <w:pPr>
        <w:spacing w:before="60"/>
        <w:ind w:left="720"/>
        <w:rPr>
          <w:rFonts w:ascii="Tahoma" w:eastAsia="Tahoma" w:hAnsi="Tahoma" w:cs="Tahoma"/>
          <w:sz w:val="20"/>
          <w:szCs w:val="20"/>
        </w:rPr>
      </w:pPr>
      <w:hyperlink r:id="rId12" w:history="1">
        <w:r w:rsidR="000367B5" w:rsidRPr="0048677B">
          <w:rPr>
            <w:rStyle w:val="Hyperlink"/>
            <w:rFonts w:ascii="Tahoma" w:eastAsia="Tahoma" w:hAnsi="Tahoma" w:cs="Tahoma"/>
            <w:sz w:val="20"/>
            <w:szCs w:val="20"/>
          </w:rPr>
          <w:t>Project Management Professional</w:t>
        </w:r>
      </w:hyperlink>
      <w:r w:rsidR="000367B5">
        <w:rPr>
          <w:rFonts w:ascii="Tahoma" w:eastAsia="Tahoma" w:hAnsi="Tahoma" w:cs="Tahoma"/>
          <w:sz w:val="20"/>
          <w:szCs w:val="20"/>
        </w:rPr>
        <w:t xml:space="preserve"> (PMP)</w:t>
      </w:r>
      <w:r w:rsidR="003A75D0">
        <w:rPr>
          <w:rFonts w:ascii="Tahoma" w:eastAsia="Tahoma" w:hAnsi="Tahoma" w:cs="Tahoma"/>
          <w:sz w:val="20"/>
          <w:szCs w:val="20"/>
        </w:rPr>
        <w:t>, Project Management Institute</w:t>
      </w:r>
      <w:r w:rsidR="000367B5">
        <w:rPr>
          <w:rFonts w:ascii="Tahoma" w:eastAsia="Tahoma" w:hAnsi="Tahoma" w:cs="Tahoma"/>
          <w:sz w:val="20"/>
          <w:szCs w:val="20"/>
        </w:rPr>
        <w:t xml:space="preserve"> (Certificate#247662).</w:t>
      </w:r>
    </w:p>
    <w:p w:rsidR="00A84CFF" w:rsidRDefault="002C1834">
      <w:pPr>
        <w:spacing w:before="60"/>
        <w:ind w:left="720"/>
        <w:rPr>
          <w:rFonts w:ascii="Tahoma" w:eastAsia="Tahoma" w:hAnsi="Tahoma" w:cs="Tahoma"/>
          <w:sz w:val="20"/>
          <w:szCs w:val="20"/>
        </w:rPr>
      </w:pPr>
      <w:hyperlink r:id="rId13" w:history="1">
        <w:r w:rsidR="000367B5" w:rsidRPr="0048677B">
          <w:rPr>
            <w:rStyle w:val="Hyperlink"/>
            <w:rFonts w:ascii="Tahoma" w:eastAsia="Tahoma" w:hAnsi="Tahoma" w:cs="Tahoma"/>
            <w:sz w:val="20"/>
            <w:szCs w:val="20"/>
          </w:rPr>
          <w:t>Agile Certified Practitioner</w:t>
        </w:r>
      </w:hyperlink>
      <w:r w:rsidR="003A75D0">
        <w:rPr>
          <w:rFonts w:ascii="Tahoma" w:eastAsia="Tahoma" w:hAnsi="Tahoma" w:cs="Tahoma"/>
          <w:sz w:val="20"/>
          <w:szCs w:val="20"/>
        </w:rPr>
        <w:t xml:space="preserve"> (PMI-ACP), Project Management Institute </w:t>
      </w:r>
      <w:r w:rsidR="000367B5">
        <w:rPr>
          <w:rFonts w:ascii="Tahoma" w:eastAsia="Tahoma" w:hAnsi="Tahoma" w:cs="Tahoma"/>
          <w:sz w:val="20"/>
          <w:szCs w:val="20"/>
        </w:rPr>
        <w:t>(Certificate #1826094).</w:t>
      </w:r>
    </w:p>
    <w:p w:rsidR="00A84CFF" w:rsidRDefault="002C1834">
      <w:pPr>
        <w:spacing w:before="60"/>
        <w:ind w:left="720"/>
        <w:rPr>
          <w:rFonts w:ascii="Tahoma" w:eastAsia="Tahoma" w:hAnsi="Tahoma" w:cs="Tahoma"/>
          <w:sz w:val="20"/>
          <w:szCs w:val="20"/>
        </w:rPr>
      </w:pPr>
      <w:hyperlink r:id="rId14" w:history="1">
        <w:r w:rsidR="000367B5" w:rsidRPr="0048677B">
          <w:rPr>
            <w:rStyle w:val="Hyperlink"/>
            <w:rFonts w:ascii="Tahoma" w:eastAsia="Tahoma" w:hAnsi="Tahoma" w:cs="Tahoma"/>
            <w:sz w:val="20"/>
            <w:szCs w:val="20"/>
          </w:rPr>
          <w:t>Certified Scrum Master</w:t>
        </w:r>
      </w:hyperlink>
      <w:r w:rsidR="003A75D0">
        <w:rPr>
          <w:rFonts w:ascii="Tahoma" w:eastAsia="Tahoma" w:hAnsi="Tahoma" w:cs="Tahoma"/>
          <w:sz w:val="20"/>
          <w:szCs w:val="20"/>
        </w:rPr>
        <w:t xml:space="preserve"> (CSM), </w:t>
      </w:r>
      <w:r w:rsidR="004A0C2E">
        <w:rPr>
          <w:rFonts w:ascii="Tahoma" w:eastAsia="Tahoma" w:hAnsi="Tahoma" w:cs="Tahoma"/>
          <w:sz w:val="20"/>
          <w:szCs w:val="20"/>
        </w:rPr>
        <w:t>Scrum Alliance</w:t>
      </w:r>
      <w:r w:rsidR="003A75D0">
        <w:rPr>
          <w:rFonts w:ascii="Tahoma" w:eastAsia="Tahoma" w:hAnsi="Tahoma" w:cs="Tahoma"/>
          <w:sz w:val="20"/>
          <w:szCs w:val="20"/>
        </w:rPr>
        <w:t xml:space="preserve"> </w:t>
      </w:r>
      <w:r w:rsidR="000367B5">
        <w:rPr>
          <w:rFonts w:ascii="Tahoma" w:eastAsia="Tahoma" w:hAnsi="Tahoma" w:cs="Tahoma"/>
          <w:sz w:val="20"/>
          <w:szCs w:val="20"/>
        </w:rPr>
        <w:t>(Certificate #744125)</w:t>
      </w:r>
      <w:r w:rsidR="003A75D0">
        <w:rPr>
          <w:rFonts w:ascii="Tahoma" w:eastAsia="Tahoma" w:hAnsi="Tahoma" w:cs="Tahoma"/>
          <w:sz w:val="20"/>
          <w:szCs w:val="20"/>
        </w:rPr>
        <w:t>.</w:t>
      </w:r>
    </w:p>
    <w:p w:rsidR="00A84CFF" w:rsidRDefault="000367B5">
      <w:pPr>
        <w:spacing w:before="60"/>
        <w:ind w:left="720"/>
        <w:rPr>
          <w:rFonts w:ascii="Tahoma" w:eastAsia="Tahoma" w:hAnsi="Tahoma" w:cs="Tahoma"/>
          <w:sz w:val="20"/>
          <w:szCs w:val="20"/>
        </w:rPr>
      </w:pPr>
      <w:r>
        <w:rPr>
          <w:rFonts w:ascii="Tahoma" w:eastAsia="Tahoma" w:hAnsi="Tahoma" w:cs="Tahoma"/>
          <w:sz w:val="20"/>
          <w:szCs w:val="20"/>
        </w:rPr>
        <w:t>US Government security clearance – details upon request.</w:t>
      </w:r>
    </w:p>
    <w:p w:rsidR="00A84CFF" w:rsidRDefault="00A84CFF">
      <w:pPr>
        <w:jc w:val="both"/>
        <w:rPr>
          <w:rFonts w:ascii="Tahoma" w:eastAsia="Tahoma" w:hAnsi="Tahoma" w:cs="Tahoma"/>
          <w:b/>
        </w:rPr>
      </w:pPr>
    </w:p>
    <w:p w:rsidR="00A84CFF" w:rsidRDefault="000367B5" w:rsidP="00F273A4">
      <w:pPr>
        <w:outlineLvl w:val="0"/>
        <w:rPr>
          <w:rFonts w:ascii="Tahoma" w:eastAsia="Tahoma" w:hAnsi="Tahoma" w:cs="Tahoma"/>
          <w:b/>
        </w:rPr>
      </w:pPr>
      <w:r>
        <w:rPr>
          <w:rFonts w:ascii="Tahoma" w:eastAsia="Tahoma" w:hAnsi="Tahoma" w:cs="Tahoma"/>
          <w:b/>
        </w:rPr>
        <w:t>EDUCATION</w:t>
      </w:r>
    </w:p>
    <w:p w:rsidR="000F5B1C" w:rsidRDefault="000F5B1C" w:rsidP="00F273A4">
      <w:pPr>
        <w:outlineLvl w:val="0"/>
        <w:rPr>
          <w:rFonts w:ascii="Tahoma" w:eastAsia="Tahoma" w:hAnsi="Tahoma" w:cs="Tahoma"/>
          <w:b/>
        </w:rPr>
      </w:pPr>
    </w:p>
    <w:p w:rsidR="00A84CFF" w:rsidRDefault="000367B5" w:rsidP="00F273A4">
      <w:pPr>
        <w:ind w:left="720"/>
        <w:outlineLvl w:val="0"/>
        <w:rPr>
          <w:rFonts w:ascii="Tahoma" w:eastAsia="Tahoma" w:hAnsi="Tahoma" w:cs="Tahoma"/>
          <w:sz w:val="20"/>
          <w:szCs w:val="20"/>
        </w:rPr>
      </w:pPr>
      <w:r>
        <w:rPr>
          <w:rFonts w:ascii="Tahoma" w:eastAsia="Tahoma" w:hAnsi="Tahoma" w:cs="Tahoma"/>
          <w:sz w:val="20"/>
          <w:szCs w:val="20"/>
        </w:rPr>
        <w:t>U</w:t>
      </w:r>
      <w:r w:rsidR="000F5B1C">
        <w:rPr>
          <w:rFonts w:ascii="Tahoma" w:eastAsia="Tahoma" w:hAnsi="Tahoma" w:cs="Tahoma"/>
          <w:sz w:val="20"/>
          <w:szCs w:val="20"/>
        </w:rPr>
        <w:t xml:space="preserve">niversity of </w:t>
      </w:r>
      <w:r>
        <w:rPr>
          <w:rFonts w:ascii="Tahoma" w:eastAsia="Tahoma" w:hAnsi="Tahoma" w:cs="Tahoma"/>
          <w:sz w:val="20"/>
          <w:szCs w:val="20"/>
        </w:rPr>
        <w:t>N</w:t>
      </w:r>
      <w:r w:rsidR="000F5B1C">
        <w:rPr>
          <w:rFonts w:ascii="Tahoma" w:eastAsia="Tahoma" w:hAnsi="Tahoma" w:cs="Tahoma"/>
          <w:sz w:val="20"/>
          <w:szCs w:val="20"/>
        </w:rPr>
        <w:t xml:space="preserve">orth </w:t>
      </w:r>
      <w:r>
        <w:rPr>
          <w:rFonts w:ascii="Tahoma" w:eastAsia="Tahoma" w:hAnsi="Tahoma" w:cs="Tahoma"/>
          <w:sz w:val="20"/>
          <w:szCs w:val="20"/>
        </w:rPr>
        <w:t>C</w:t>
      </w:r>
      <w:r w:rsidR="000F5B1C">
        <w:rPr>
          <w:rFonts w:ascii="Tahoma" w:eastAsia="Tahoma" w:hAnsi="Tahoma" w:cs="Tahoma"/>
          <w:sz w:val="20"/>
          <w:szCs w:val="20"/>
        </w:rPr>
        <w:t xml:space="preserve">arolina, </w:t>
      </w:r>
      <w:r>
        <w:rPr>
          <w:rFonts w:ascii="Tahoma" w:eastAsia="Tahoma" w:hAnsi="Tahoma" w:cs="Tahoma"/>
          <w:sz w:val="20"/>
          <w:szCs w:val="20"/>
        </w:rPr>
        <w:t>Coding Boot Camp</w:t>
      </w:r>
      <w:r w:rsidR="00805CE6">
        <w:rPr>
          <w:rFonts w:ascii="Tahoma" w:eastAsia="Tahoma" w:hAnsi="Tahoma" w:cs="Tahoma"/>
          <w:sz w:val="20"/>
          <w:szCs w:val="20"/>
        </w:rPr>
        <w:t>,</w:t>
      </w:r>
      <w:r>
        <w:rPr>
          <w:rFonts w:ascii="Tahoma" w:eastAsia="Tahoma" w:hAnsi="Tahoma" w:cs="Tahoma"/>
          <w:b/>
          <w:sz w:val="20"/>
          <w:szCs w:val="20"/>
        </w:rPr>
        <w:t xml:space="preserve"> Certificate of Completion </w:t>
      </w:r>
      <w:r>
        <w:rPr>
          <w:rFonts w:ascii="Tahoma" w:eastAsia="Tahoma" w:hAnsi="Tahoma" w:cs="Tahoma"/>
          <w:sz w:val="20"/>
          <w:szCs w:val="20"/>
        </w:rPr>
        <w:t>March 2018</w:t>
      </w:r>
      <w:r w:rsidR="00E65048">
        <w:rPr>
          <w:rFonts w:ascii="Tahoma" w:eastAsia="Tahoma" w:hAnsi="Tahoma" w:cs="Tahoma"/>
          <w:sz w:val="20"/>
          <w:szCs w:val="20"/>
        </w:rPr>
        <w:t>.</w:t>
      </w:r>
    </w:p>
    <w:p w:rsidR="000F5B1C" w:rsidRDefault="000367B5" w:rsidP="000F5B1C">
      <w:pPr>
        <w:ind w:left="720" w:firstLine="720"/>
        <w:rPr>
          <w:rFonts w:ascii="Tahoma" w:eastAsia="Tahoma" w:hAnsi="Tahoma" w:cs="Tahoma"/>
          <w:sz w:val="20"/>
          <w:szCs w:val="20"/>
        </w:rPr>
      </w:pPr>
      <w:r>
        <w:rPr>
          <w:rFonts w:ascii="Tahoma" w:eastAsia="Tahoma" w:hAnsi="Tahoma" w:cs="Tahoma"/>
          <w:sz w:val="20"/>
          <w:szCs w:val="20"/>
        </w:rPr>
        <w:t xml:space="preserve">Full-stack development program covering skills including </w:t>
      </w:r>
      <w:proofErr w:type="spellStart"/>
      <w:r>
        <w:rPr>
          <w:rFonts w:ascii="Tahoma" w:eastAsia="Tahoma" w:hAnsi="Tahoma" w:cs="Tahoma"/>
          <w:sz w:val="20"/>
          <w:szCs w:val="20"/>
        </w:rPr>
        <w:t>Javascript</w:t>
      </w:r>
      <w:proofErr w:type="spellEnd"/>
      <w:r>
        <w:rPr>
          <w:rFonts w:ascii="Tahoma" w:eastAsia="Tahoma" w:hAnsi="Tahoma" w:cs="Tahoma"/>
          <w:sz w:val="20"/>
          <w:szCs w:val="20"/>
        </w:rPr>
        <w:t xml:space="preserve">, Node.js, JQuery, CSS, HTML5, </w:t>
      </w:r>
    </w:p>
    <w:p w:rsidR="00A84CFF" w:rsidRDefault="000367B5" w:rsidP="000F5B1C">
      <w:pPr>
        <w:ind w:left="720" w:firstLine="720"/>
        <w:rPr>
          <w:rFonts w:ascii="Tahoma" w:eastAsia="Tahoma" w:hAnsi="Tahoma" w:cs="Tahoma"/>
          <w:sz w:val="20"/>
          <w:szCs w:val="20"/>
        </w:rPr>
      </w:pPr>
      <w:r>
        <w:rPr>
          <w:rFonts w:ascii="Tahoma" w:eastAsia="Tahoma" w:hAnsi="Tahoma" w:cs="Tahoma"/>
          <w:sz w:val="20"/>
          <w:szCs w:val="20"/>
        </w:rPr>
        <w:t xml:space="preserve">JSON, Materialize, Bootstrap, MEAN stack. </w:t>
      </w:r>
    </w:p>
    <w:p w:rsidR="00A84CFF" w:rsidRDefault="00A84CFF">
      <w:pPr>
        <w:ind w:left="720"/>
        <w:rPr>
          <w:rFonts w:ascii="Tahoma" w:eastAsia="Tahoma" w:hAnsi="Tahoma" w:cs="Tahoma"/>
          <w:sz w:val="20"/>
          <w:szCs w:val="20"/>
        </w:rPr>
      </w:pPr>
    </w:p>
    <w:p w:rsidR="00A84CFF" w:rsidRDefault="000367B5" w:rsidP="00F273A4">
      <w:pPr>
        <w:ind w:left="720"/>
        <w:outlineLvl w:val="0"/>
        <w:rPr>
          <w:rFonts w:ascii="Tahoma" w:eastAsia="Tahoma" w:hAnsi="Tahoma" w:cs="Tahoma"/>
          <w:sz w:val="20"/>
          <w:szCs w:val="20"/>
        </w:rPr>
      </w:pPr>
      <w:r>
        <w:rPr>
          <w:rFonts w:ascii="Tahoma" w:eastAsia="Tahoma" w:hAnsi="Tahoma" w:cs="Tahoma"/>
          <w:sz w:val="20"/>
          <w:szCs w:val="20"/>
        </w:rPr>
        <w:t xml:space="preserve">Western Governors University </w:t>
      </w:r>
      <w:r>
        <w:rPr>
          <w:rFonts w:ascii="Tahoma" w:eastAsia="Tahoma" w:hAnsi="Tahoma" w:cs="Tahoma"/>
          <w:b/>
          <w:sz w:val="20"/>
          <w:szCs w:val="20"/>
        </w:rPr>
        <w:t xml:space="preserve">MS, Information Security &amp; Assurance </w:t>
      </w:r>
      <w:r>
        <w:rPr>
          <w:rFonts w:ascii="Tahoma" w:eastAsia="Tahoma" w:hAnsi="Tahoma" w:cs="Tahoma"/>
          <w:sz w:val="20"/>
          <w:szCs w:val="20"/>
        </w:rPr>
        <w:t>February 2015</w:t>
      </w:r>
      <w:r w:rsidR="006834A5">
        <w:rPr>
          <w:rFonts w:ascii="Tahoma" w:eastAsia="Tahoma" w:hAnsi="Tahoma" w:cs="Tahoma"/>
          <w:sz w:val="20"/>
          <w:szCs w:val="20"/>
        </w:rPr>
        <w:t>.</w:t>
      </w:r>
    </w:p>
    <w:p w:rsidR="00A84CFF" w:rsidRDefault="00A84CFF">
      <w:pPr>
        <w:rPr>
          <w:rFonts w:ascii="Tahoma" w:eastAsia="Tahoma" w:hAnsi="Tahoma" w:cs="Tahoma"/>
          <w:sz w:val="20"/>
          <w:szCs w:val="20"/>
        </w:rPr>
      </w:pPr>
    </w:p>
    <w:p w:rsidR="00A84CFF" w:rsidRDefault="000367B5" w:rsidP="00F273A4">
      <w:pPr>
        <w:ind w:left="720"/>
        <w:outlineLvl w:val="0"/>
        <w:rPr>
          <w:rFonts w:ascii="Tahoma" w:eastAsia="Tahoma" w:hAnsi="Tahoma" w:cs="Tahoma"/>
          <w:b/>
          <w:sz w:val="20"/>
          <w:szCs w:val="20"/>
        </w:rPr>
      </w:pPr>
      <w:r>
        <w:rPr>
          <w:rFonts w:ascii="Tahoma" w:eastAsia="Tahoma" w:hAnsi="Tahoma" w:cs="Tahoma"/>
          <w:sz w:val="20"/>
          <w:szCs w:val="20"/>
        </w:rPr>
        <w:t>Duke University</w:t>
      </w:r>
    </w:p>
    <w:p w:rsidR="00A84CFF" w:rsidRDefault="000367B5" w:rsidP="00F273A4">
      <w:pPr>
        <w:ind w:left="720"/>
        <w:outlineLvl w:val="0"/>
        <w:rPr>
          <w:rFonts w:ascii="Tahoma" w:eastAsia="Tahoma" w:hAnsi="Tahoma" w:cs="Tahoma"/>
          <w:sz w:val="20"/>
          <w:szCs w:val="20"/>
        </w:rPr>
      </w:pPr>
      <w:r>
        <w:rPr>
          <w:rFonts w:ascii="Tahoma" w:eastAsia="Tahoma" w:hAnsi="Tahoma" w:cs="Tahoma"/>
          <w:b/>
          <w:sz w:val="20"/>
          <w:szCs w:val="20"/>
        </w:rPr>
        <w:t>Master of Theological Studies</w:t>
      </w:r>
      <w:r w:rsidR="00BE74BE">
        <w:rPr>
          <w:rFonts w:ascii="Tahoma" w:eastAsia="Tahoma" w:hAnsi="Tahoma" w:cs="Tahoma"/>
          <w:b/>
          <w:sz w:val="20"/>
          <w:szCs w:val="20"/>
        </w:rPr>
        <w:t xml:space="preserve">, </w:t>
      </w:r>
      <w:r w:rsidR="00BE74BE">
        <w:rPr>
          <w:rFonts w:ascii="Tahoma" w:eastAsia="Tahoma" w:hAnsi="Tahoma" w:cs="Tahoma"/>
          <w:bCs/>
          <w:i/>
          <w:iCs/>
          <w:sz w:val="20"/>
          <w:szCs w:val="20"/>
        </w:rPr>
        <w:t xml:space="preserve">summa cum laude, </w:t>
      </w:r>
      <w:r w:rsidR="006834A5">
        <w:rPr>
          <w:rFonts w:ascii="Tahoma" w:eastAsia="Tahoma" w:hAnsi="Tahoma" w:cs="Tahoma"/>
          <w:sz w:val="20"/>
          <w:szCs w:val="20"/>
        </w:rPr>
        <w:t>May 2010.</w:t>
      </w:r>
    </w:p>
    <w:p w:rsidR="00A84CFF" w:rsidRDefault="000367B5" w:rsidP="00F273A4">
      <w:pPr>
        <w:ind w:firstLine="720"/>
        <w:outlineLvl w:val="0"/>
        <w:rPr>
          <w:rFonts w:ascii="Tahoma" w:eastAsia="Tahoma" w:hAnsi="Tahoma" w:cs="Tahoma"/>
          <w:sz w:val="20"/>
          <w:szCs w:val="20"/>
        </w:rPr>
      </w:pPr>
      <w:r>
        <w:rPr>
          <w:rFonts w:ascii="Tahoma" w:eastAsia="Tahoma" w:hAnsi="Tahoma" w:cs="Tahoma"/>
          <w:b/>
          <w:sz w:val="20"/>
          <w:szCs w:val="20"/>
        </w:rPr>
        <w:t xml:space="preserve">MBA  </w:t>
      </w:r>
      <w:r>
        <w:rPr>
          <w:rFonts w:ascii="Tahoma" w:eastAsia="Tahoma" w:hAnsi="Tahoma" w:cs="Tahoma"/>
          <w:sz w:val="20"/>
          <w:szCs w:val="20"/>
        </w:rPr>
        <w:t>1990</w:t>
      </w:r>
      <w:r w:rsidR="006834A5">
        <w:rPr>
          <w:rFonts w:ascii="Tahoma" w:eastAsia="Tahoma" w:hAnsi="Tahoma" w:cs="Tahoma"/>
          <w:sz w:val="20"/>
          <w:szCs w:val="20"/>
        </w:rPr>
        <w:t>.</w:t>
      </w:r>
    </w:p>
    <w:p w:rsidR="00A84CFF" w:rsidRDefault="00A84CFF">
      <w:pPr>
        <w:ind w:left="720"/>
        <w:rPr>
          <w:rFonts w:ascii="Tahoma" w:eastAsia="Tahoma" w:hAnsi="Tahoma" w:cs="Tahoma"/>
          <w:sz w:val="20"/>
          <w:szCs w:val="20"/>
        </w:rPr>
      </w:pPr>
    </w:p>
    <w:p w:rsidR="00A84CFF" w:rsidRDefault="000367B5" w:rsidP="00F273A4">
      <w:pPr>
        <w:ind w:left="720"/>
        <w:outlineLvl w:val="0"/>
        <w:rPr>
          <w:rFonts w:ascii="Tahoma" w:eastAsia="Tahoma" w:hAnsi="Tahoma" w:cs="Tahoma"/>
          <w:sz w:val="20"/>
          <w:szCs w:val="20"/>
        </w:rPr>
      </w:pPr>
      <w:r>
        <w:rPr>
          <w:rFonts w:ascii="Tahoma" w:eastAsia="Tahoma" w:hAnsi="Tahoma" w:cs="Tahoma"/>
          <w:sz w:val="20"/>
          <w:szCs w:val="20"/>
        </w:rPr>
        <w:t>University of Iowa</w:t>
      </w:r>
    </w:p>
    <w:p w:rsidR="00A84CFF" w:rsidRDefault="000367B5" w:rsidP="00F273A4">
      <w:pPr>
        <w:ind w:firstLine="720"/>
        <w:outlineLvl w:val="0"/>
        <w:rPr>
          <w:rFonts w:ascii="Tahoma" w:eastAsia="Tahoma" w:hAnsi="Tahoma" w:cs="Tahoma"/>
          <w:sz w:val="20"/>
          <w:szCs w:val="20"/>
        </w:rPr>
      </w:pPr>
      <w:r>
        <w:rPr>
          <w:rFonts w:ascii="Tahoma" w:eastAsia="Tahoma" w:hAnsi="Tahoma" w:cs="Tahoma"/>
          <w:b/>
          <w:sz w:val="20"/>
          <w:szCs w:val="20"/>
        </w:rPr>
        <w:t>BS Computer Science</w:t>
      </w:r>
      <w:r w:rsidR="00BE74BE">
        <w:rPr>
          <w:rFonts w:ascii="Tahoma" w:eastAsia="Tahoma" w:hAnsi="Tahoma" w:cs="Tahoma"/>
          <w:bCs/>
          <w:sz w:val="20"/>
          <w:szCs w:val="20"/>
        </w:rPr>
        <w:t>,</w:t>
      </w:r>
      <w:r w:rsidR="00BE74BE">
        <w:rPr>
          <w:rFonts w:ascii="Tahoma" w:eastAsia="Tahoma" w:hAnsi="Tahoma" w:cs="Tahoma"/>
          <w:bCs/>
          <w:i/>
          <w:iCs/>
          <w:sz w:val="20"/>
          <w:szCs w:val="20"/>
        </w:rPr>
        <w:t xml:space="preserve"> cum laude,</w:t>
      </w:r>
      <w:r>
        <w:rPr>
          <w:rFonts w:ascii="Tahoma" w:eastAsia="Tahoma" w:hAnsi="Tahoma" w:cs="Tahoma"/>
          <w:b/>
          <w:sz w:val="20"/>
          <w:szCs w:val="20"/>
        </w:rPr>
        <w:t xml:space="preserve"> </w:t>
      </w:r>
      <w:r>
        <w:rPr>
          <w:rFonts w:ascii="Tahoma" w:eastAsia="Tahoma" w:hAnsi="Tahoma" w:cs="Tahoma"/>
          <w:sz w:val="20"/>
          <w:szCs w:val="20"/>
        </w:rPr>
        <w:t>1980</w:t>
      </w:r>
      <w:r w:rsidR="006834A5">
        <w:rPr>
          <w:rFonts w:ascii="Tahoma" w:eastAsia="Tahoma" w:hAnsi="Tahoma" w:cs="Tahoma"/>
          <w:sz w:val="20"/>
          <w:szCs w:val="20"/>
        </w:rPr>
        <w:t>.</w:t>
      </w:r>
      <w:r>
        <w:rPr>
          <w:rFonts w:ascii="Tahoma" w:eastAsia="Tahoma" w:hAnsi="Tahoma" w:cs="Tahoma"/>
          <w:sz w:val="20"/>
          <w:szCs w:val="20"/>
        </w:rPr>
        <w:t xml:space="preserve"> </w:t>
      </w:r>
    </w:p>
    <w:p w:rsidR="00A84CFF" w:rsidRDefault="000367B5" w:rsidP="00F273A4">
      <w:pPr>
        <w:ind w:firstLine="720"/>
        <w:outlineLvl w:val="0"/>
        <w:rPr>
          <w:rFonts w:ascii="Tahoma" w:eastAsia="Tahoma" w:hAnsi="Tahoma" w:cs="Tahoma"/>
          <w:sz w:val="20"/>
          <w:szCs w:val="20"/>
        </w:rPr>
      </w:pPr>
      <w:r>
        <w:rPr>
          <w:rFonts w:ascii="Tahoma" w:eastAsia="Tahoma" w:hAnsi="Tahoma" w:cs="Tahoma"/>
          <w:b/>
          <w:sz w:val="20"/>
          <w:szCs w:val="20"/>
        </w:rPr>
        <w:t>BA Classics</w:t>
      </w:r>
      <w:r w:rsidR="00BE74BE">
        <w:rPr>
          <w:rFonts w:ascii="Tahoma" w:eastAsia="Tahoma" w:hAnsi="Tahoma" w:cs="Tahoma"/>
          <w:b/>
          <w:sz w:val="20"/>
          <w:szCs w:val="20"/>
        </w:rPr>
        <w:t xml:space="preserve">, </w:t>
      </w:r>
      <w:r w:rsidR="00E65048">
        <w:rPr>
          <w:rFonts w:ascii="Tahoma" w:eastAsia="Tahoma" w:hAnsi="Tahoma" w:cs="Tahoma"/>
          <w:bCs/>
          <w:i/>
          <w:iCs/>
          <w:sz w:val="20"/>
          <w:szCs w:val="20"/>
        </w:rPr>
        <w:t xml:space="preserve">magna cum </w:t>
      </w:r>
      <w:r w:rsidR="00BE74BE">
        <w:rPr>
          <w:rFonts w:ascii="Tahoma" w:eastAsia="Tahoma" w:hAnsi="Tahoma" w:cs="Tahoma"/>
          <w:bCs/>
          <w:i/>
          <w:iCs/>
          <w:sz w:val="20"/>
          <w:szCs w:val="20"/>
        </w:rPr>
        <w:t>laude,</w:t>
      </w:r>
      <w:r>
        <w:rPr>
          <w:rFonts w:ascii="Tahoma" w:eastAsia="Tahoma" w:hAnsi="Tahoma" w:cs="Tahoma"/>
          <w:b/>
          <w:sz w:val="20"/>
          <w:szCs w:val="20"/>
        </w:rPr>
        <w:t xml:space="preserve"> </w:t>
      </w:r>
      <w:r>
        <w:rPr>
          <w:rFonts w:ascii="Tahoma" w:eastAsia="Tahoma" w:hAnsi="Tahoma" w:cs="Tahoma"/>
          <w:sz w:val="20"/>
          <w:szCs w:val="20"/>
        </w:rPr>
        <w:t>1974</w:t>
      </w:r>
      <w:r w:rsidR="006834A5">
        <w:rPr>
          <w:rFonts w:ascii="Tahoma" w:eastAsia="Tahoma" w:hAnsi="Tahoma" w:cs="Tahoma"/>
          <w:sz w:val="20"/>
          <w:szCs w:val="20"/>
        </w:rPr>
        <w:t>.</w:t>
      </w:r>
      <w:r>
        <w:rPr>
          <w:rFonts w:ascii="Tahoma" w:eastAsia="Tahoma" w:hAnsi="Tahoma" w:cs="Tahoma"/>
          <w:sz w:val="20"/>
          <w:szCs w:val="20"/>
        </w:rPr>
        <w:t xml:space="preserve"> </w:t>
      </w:r>
    </w:p>
    <w:p w:rsidR="006834A5" w:rsidRDefault="006834A5" w:rsidP="00F273A4">
      <w:pPr>
        <w:ind w:firstLine="720"/>
        <w:outlineLvl w:val="0"/>
        <w:rPr>
          <w:rFonts w:ascii="Tahoma" w:eastAsia="Tahoma" w:hAnsi="Tahoma" w:cs="Tahoma"/>
          <w:sz w:val="20"/>
          <w:szCs w:val="20"/>
        </w:rPr>
      </w:pPr>
    </w:p>
    <w:p w:rsidR="00092256" w:rsidRPr="00092256" w:rsidRDefault="000367B5" w:rsidP="00092256">
      <w:pPr>
        <w:ind w:firstLine="720"/>
        <w:outlineLvl w:val="0"/>
        <w:rPr>
          <w:rFonts w:ascii="Tahoma" w:eastAsia="Tahoma" w:hAnsi="Tahoma" w:cs="Tahoma"/>
          <w:i/>
          <w:sz w:val="20"/>
          <w:szCs w:val="20"/>
        </w:rPr>
      </w:pPr>
      <w:r>
        <w:rPr>
          <w:rFonts w:ascii="Tahoma" w:eastAsia="Tahoma" w:hAnsi="Tahoma" w:cs="Tahoma"/>
          <w:i/>
          <w:sz w:val="20"/>
          <w:szCs w:val="20"/>
        </w:rPr>
        <w:t>Recognition</w:t>
      </w:r>
    </w:p>
    <w:p w:rsidR="006834A5" w:rsidRPr="006834A5" w:rsidRDefault="000367B5" w:rsidP="00F273A4">
      <w:pPr>
        <w:ind w:firstLine="720"/>
        <w:outlineLvl w:val="0"/>
        <w:rPr>
          <w:rFonts w:ascii="Tahoma" w:eastAsia="Tahoma" w:hAnsi="Tahoma" w:cs="Tahoma"/>
          <w:bCs/>
          <w:sz w:val="20"/>
          <w:szCs w:val="20"/>
        </w:rPr>
      </w:pPr>
      <w:r>
        <w:rPr>
          <w:rFonts w:ascii="Tahoma" w:eastAsia="Tahoma" w:hAnsi="Tahoma" w:cs="Tahoma"/>
          <w:b/>
          <w:color w:val="1155CC"/>
          <w:sz w:val="20"/>
          <w:szCs w:val="20"/>
          <w:u w:val="single"/>
        </w:rPr>
        <w:t>Distin</w:t>
      </w:r>
      <w:r w:rsidR="000F5B1C">
        <w:rPr>
          <w:rFonts w:ascii="Tahoma" w:eastAsia="Tahoma" w:hAnsi="Tahoma" w:cs="Tahoma"/>
          <w:b/>
          <w:color w:val="1155CC"/>
          <w:sz w:val="20"/>
          <w:szCs w:val="20"/>
          <w:u w:val="single"/>
        </w:rPr>
        <w:t xml:space="preserve">guished Alumni Fellow, College of Liberal Arts, University of Iowa, </w:t>
      </w:r>
      <w:r>
        <w:rPr>
          <w:rFonts w:ascii="Tahoma" w:eastAsia="Tahoma" w:hAnsi="Tahoma" w:cs="Tahoma"/>
          <w:b/>
          <w:sz w:val="20"/>
          <w:szCs w:val="20"/>
        </w:rPr>
        <w:t>2005</w:t>
      </w:r>
      <w:r w:rsidR="006834A5">
        <w:rPr>
          <w:rFonts w:ascii="Tahoma" w:eastAsia="Tahoma" w:hAnsi="Tahoma" w:cs="Tahoma"/>
          <w:b/>
          <w:sz w:val="20"/>
          <w:szCs w:val="20"/>
        </w:rPr>
        <w:t xml:space="preserve"> </w:t>
      </w:r>
      <w:r w:rsidR="006834A5" w:rsidRPr="006834A5">
        <w:rPr>
          <w:rFonts w:ascii="Tahoma" w:eastAsia="Tahoma" w:hAnsi="Tahoma" w:cs="Tahoma"/>
          <w:bCs/>
          <w:sz w:val="20"/>
          <w:szCs w:val="20"/>
        </w:rPr>
        <w:t>and</w:t>
      </w:r>
    </w:p>
    <w:p w:rsidR="000F5B1C" w:rsidRPr="006834A5" w:rsidRDefault="006834A5" w:rsidP="00F273A4">
      <w:pPr>
        <w:ind w:firstLine="720"/>
        <w:outlineLvl w:val="0"/>
        <w:rPr>
          <w:rFonts w:ascii="Tahoma" w:eastAsia="Tahoma" w:hAnsi="Tahoma" w:cs="Tahoma"/>
          <w:bCs/>
          <w:sz w:val="20"/>
          <w:szCs w:val="20"/>
        </w:rPr>
      </w:pPr>
      <w:r w:rsidRPr="006834A5">
        <w:rPr>
          <w:rFonts w:ascii="Tahoma" w:eastAsia="Tahoma" w:hAnsi="Tahoma" w:cs="Tahoma"/>
          <w:bCs/>
          <w:sz w:val="20"/>
          <w:szCs w:val="20"/>
        </w:rPr>
        <w:t>invited lecture</w:t>
      </w:r>
      <w:r w:rsidR="00092256">
        <w:rPr>
          <w:rFonts w:ascii="Tahoma" w:eastAsia="Tahoma" w:hAnsi="Tahoma" w:cs="Tahoma"/>
          <w:bCs/>
          <w:sz w:val="20"/>
          <w:szCs w:val="20"/>
        </w:rPr>
        <w:t>.</w:t>
      </w:r>
      <w:bookmarkStart w:id="0" w:name="_GoBack"/>
      <w:bookmarkEnd w:id="0"/>
    </w:p>
    <w:p w:rsidR="00A84CFF" w:rsidRPr="00F273A4" w:rsidRDefault="002C1834" w:rsidP="00F273A4">
      <w:pPr>
        <w:ind w:firstLine="720"/>
        <w:outlineLvl w:val="0"/>
        <w:rPr>
          <w:rFonts w:ascii="Tahoma" w:eastAsia="Tahoma" w:hAnsi="Tahoma" w:cs="Tahoma"/>
          <w:b/>
          <w:sz w:val="20"/>
          <w:szCs w:val="20"/>
        </w:rPr>
      </w:pPr>
      <w:r>
        <w:fldChar w:fldCharType="begin"/>
      </w:r>
      <w:r>
        <w:instrText xml:space="preserve"> HYPERLINK "https://www.pbk.org/web" </w:instrText>
      </w:r>
      <w:r>
        <w:fldChar w:fldCharType="separate"/>
      </w:r>
      <w:r w:rsidR="00F273A4" w:rsidRPr="00F273A4">
        <w:rPr>
          <w:rStyle w:val="Hyperlink"/>
          <w:rFonts w:ascii="Tahoma" w:eastAsia="Tahoma" w:hAnsi="Tahoma" w:cs="Tahoma"/>
          <w:b/>
          <w:sz w:val="20"/>
          <w:szCs w:val="20"/>
        </w:rPr>
        <w:t>Phi Beta Kappa</w:t>
      </w:r>
      <w:r>
        <w:rPr>
          <w:rStyle w:val="Hyperlink"/>
          <w:rFonts w:ascii="Tahoma" w:eastAsia="Tahoma" w:hAnsi="Tahoma" w:cs="Tahoma"/>
          <w:b/>
          <w:sz w:val="20"/>
          <w:szCs w:val="20"/>
        </w:rPr>
        <w:fldChar w:fldCharType="end"/>
      </w:r>
      <w:r w:rsidR="00F273A4">
        <w:rPr>
          <w:rFonts w:ascii="Tahoma" w:eastAsia="Tahoma" w:hAnsi="Tahoma" w:cs="Tahoma"/>
          <w:b/>
          <w:sz w:val="20"/>
          <w:szCs w:val="20"/>
        </w:rPr>
        <w:t xml:space="preserve"> 1974-Present</w:t>
      </w:r>
    </w:p>
    <w:p w:rsidR="00A84CFF" w:rsidRDefault="000367B5">
      <w:pPr>
        <w:ind w:left="720"/>
        <w:rPr>
          <w:rFonts w:ascii="Tahoma" w:eastAsia="Tahoma" w:hAnsi="Tahoma" w:cs="Tahoma"/>
          <w:sz w:val="20"/>
          <w:szCs w:val="20"/>
        </w:rPr>
      </w:pPr>
      <w:r>
        <w:rPr>
          <w:rFonts w:ascii="Tahoma" w:eastAsia="Tahoma" w:hAnsi="Tahoma" w:cs="Tahoma"/>
          <w:sz w:val="20"/>
          <w:szCs w:val="20"/>
        </w:rPr>
        <w:tab/>
      </w:r>
    </w:p>
    <w:p w:rsidR="00A84CFF" w:rsidRDefault="00A84CFF">
      <w:pPr>
        <w:ind w:left="720"/>
        <w:rPr>
          <w:rFonts w:ascii="Tahoma" w:eastAsia="Tahoma" w:hAnsi="Tahoma" w:cs="Tahoma"/>
          <w:sz w:val="20"/>
          <w:szCs w:val="20"/>
        </w:rPr>
      </w:pPr>
    </w:p>
    <w:p w:rsidR="00A84CFF" w:rsidRDefault="00A84CFF">
      <w:pPr>
        <w:ind w:left="720"/>
        <w:rPr>
          <w:rFonts w:ascii="Tahoma" w:eastAsia="Tahoma" w:hAnsi="Tahoma" w:cs="Tahoma"/>
          <w:sz w:val="20"/>
          <w:szCs w:val="20"/>
        </w:rPr>
      </w:pPr>
    </w:p>
    <w:sectPr w:rsidR="00A84CFF" w:rsidSect="00F273A4">
      <w:headerReference w:type="default" r:id="rId15"/>
      <w:footerReference w:type="even" r:id="rId16"/>
      <w:footerReference w:type="default" r:id="rId17"/>
      <w:pgSz w:w="12240" w:h="15840"/>
      <w:pgMar w:top="720" w:right="936" w:bottom="936" w:left="93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834" w:rsidRDefault="002C1834">
      <w:r>
        <w:separator/>
      </w:r>
    </w:p>
  </w:endnote>
  <w:endnote w:type="continuationSeparator" w:id="0">
    <w:p w:rsidR="002C1834" w:rsidRDefault="002C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CFF" w:rsidRDefault="000367B5">
    <w:pPr>
      <w:tabs>
        <w:tab w:val="center" w:pos="4680"/>
        <w:tab w:val="right" w:pos="9360"/>
      </w:tabs>
      <w:jc w:val="right"/>
    </w:pPr>
    <w:r>
      <w:fldChar w:fldCharType="begin"/>
    </w:r>
    <w:r>
      <w:instrText>PAGE</w:instrText>
    </w:r>
    <w:r>
      <w:fldChar w:fldCharType="separate"/>
    </w:r>
    <w:r w:rsidR="00F273A4">
      <w:rPr>
        <w:noProof/>
      </w:rPr>
      <w:t>2</w:t>
    </w:r>
    <w:r>
      <w:fldChar w:fldCharType="end"/>
    </w:r>
  </w:p>
  <w:p w:rsidR="00A84CFF" w:rsidRDefault="00F273A4">
    <w:pPr>
      <w:tabs>
        <w:tab w:val="center" w:pos="4680"/>
        <w:tab w:val="right" w:pos="9360"/>
      </w:tabs>
      <w:ind w:right="360"/>
    </w:pPr>
    <w:r>
      <w:t>S. Hulme Resume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CFF" w:rsidRDefault="000367B5">
    <w:pPr>
      <w:tabs>
        <w:tab w:val="center" w:pos="4680"/>
        <w:tab w:val="right" w:pos="9360"/>
      </w:tabs>
      <w:jc w:val="right"/>
    </w:pPr>
    <w:r>
      <w:fldChar w:fldCharType="begin"/>
    </w:r>
    <w:r>
      <w:instrText>PAGE</w:instrText>
    </w:r>
    <w:r>
      <w:fldChar w:fldCharType="separate"/>
    </w:r>
    <w:r w:rsidR="00F273A4">
      <w:rPr>
        <w:noProof/>
      </w:rPr>
      <w:t>1</w:t>
    </w:r>
    <w:r>
      <w:fldChar w:fldCharType="end"/>
    </w:r>
  </w:p>
  <w:p w:rsidR="00A84CFF" w:rsidRDefault="000367B5">
    <w:pPr>
      <w:tabs>
        <w:tab w:val="center" w:pos="4680"/>
        <w:tab w:val="right" w:pos="9360"/>
      </w:tabs>
      <w:ind w:right="360"/>
    </w:pPr>
    <w:r>
      <w:t xml:space="preserve">S. Hulme Resume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834" w:rsidRDefault="002C1834">
      <w:r>
        <w:separator/>
      </w:r>
    </w:p>
  </w:footnote>
  <w:footnote w:type="continuationSeparator" w:id="0">
    <w:p w:rsidR="002C1834" w:rsidRDefault="002C1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CFF" w:rsidRDefault="00A84CFF">
    <w:pPr>
      <w:widowControl w:val="0"/>
      <w:spacing w:line="276" w:lineRule="auto"/>
      <w:rPr>
        <w:rFonts w:ascii="Tahoma" w:eastAsia="Tahoma" w:hAnsi="Tahoma" w:cs="Tahoma"/>
        <w:sz w:val="20"/>
        <w:szCs w:val="20"/>
      </w:rPr>
    </w:pPr>
  </w:p>
  <w:tbl>
    <w:tblPr>
      <w:tblStyle w:val="a0"/>
      <w:tblW w:w="10132" w:type="dxa"/>
      <w:tblLayout w:type="fixed"/>
      <w:tblLook w:val="0000" w:firstRow="0" w:lastRow="0" w:firstColumn="0" w:lastColumn="0" w:noHBand="0" w:noVBand="0"/>
    </w:tblPr>
    <w:tblGrid>
      <w:gridCol w:w="5120"/>
      <w:gridCol w:w="5012"/>
    </w:tblGrid>
    <w:tr w:rsidR="00A84CFF">
      <w:trPr>
        <w:trHeight w:val="520"/>
      </w:trPr>
      <w:tc>
        <w:tcPr>
          <w:tcW w:w="5120" w:type="dxa"/>
        </w:tcPr>
        <w:p w:rsidR="00A84CFF" w:rsidRDefault="000367B5">
          <w:pPr>
            <w:rPr>
              <w:rFonts w:ascii="Calibri" w:eastAsia="Calibri" w:hAnsi="Calibri" w:cs="Calibri"/>
              <w:b/>
              <w:smallCaps/>
              <w:sz w:val="36"/>
              <w:szCs w:val="36"/>
            </w:rPr>
          </w:pPr>
          <w:r>
            <w:rPr>
              <w:rFonts w:ascii="Calibri" w:eastAsia="Calibri" w:hAnsi="Calibri" w:cs="Calibri"/>
              <w:b/>
              <w:smallCaps/>
              <w:sz w:val="36"/>
              <w:szCs w:val="36"/>
            </w:rPr>
            <w:t xml:space="preserve">Stephen H. Hulme </w:t>
          </w:r>
        </w:p>
        <w:p w:rsidR="00A84CFF" w:rsidRDefault="000367B5">
          <w:pPr>
            <w:rPr>
              <w:rFonts w:ascii="Calibri" w:eastAsia="Calibri" w:hAnsi="Calibri" w:cs="Calibri"/>
              <w:b/>
              <w:smallCaps/>
              <w:sz w:val="32"/>
              <w:szCs w:val="32"/>
            </w:rPr>
          </w:pPr>
          <w:r>
            <w:rPr>
              <w:rFonts w:ascii="Calibri" w:eastAsia="Calibri" w:hAnsi="Calibri" w:cs="Calibri"/>
              <w:b/>
              <w:smallCaps/>
              <w:sz w:val="36"/>
              <w:szCs w:val="36"/>
            </w:rPr>
            <w:t>PMP, PMI-ACP,</w:t>
          </w:r>
          <w:r w:rsidR="00FB20A8">
            <w:rPr>
              <w:rFonts w:ascii="Calibri" w:eastAsia="Calibri" w:hAnsi="Calibri" w:cs="Calibri"/>
              <w:b/>
              <w:smallCaps/>
              <w:sz w:val="36"/>
              <w:szCs w:val="36"/>
            </w:rPr>
            <w:t xml:space="preserve"> </w:t>
          </w:r>
          <w:r>
            <w:rPr>
              <w:rFonts w:ascii="Calibri" w:eastAsia="Calibri" w:hAnsi="Calibri" w:cs="Calibri"/>
              <w:b/>
              <w:smallCaps/>
              <w:sz w:val="36"/>
              <w:szCs w:val="36"/>
            </w:rPr>
            <w:t>CSM</w:t>
          </w:r>
          <w:r>
            <w:rPr>
              <w:rFonts w:ascii="Calibri" w:eastAsia="Calibri" w:hAnsi="Calibri" w:cs="Calibri"/>
              <w:b/>
              <w:smallCaps/>
              <w:sz w:val="32"/>
              <w:szCs w:val="32"/>
            </w:rPr>
            <w:t xml:space="preserve"> </w:t>
          </w:r>
        </w:p>
        <w:p w:rsidR="00A84CFF" w:rsidRDefault="000367B5" w:rsidP="00DE0F79">
          <w:pPr>
            <w:rPr>
              <w:rFonts w:ascii="Calibri" w:eastAsia="Calibri" w:hAnsi="Calibri" w:cs="Calibri"/>
              <w:b/>
              <w:smallCaps/>
              <w:sz w:val="28"/>
              <w:szCs w:val="28"/>
            </w:rPr>
          </w:pPr>
          <w:r>
            <w:rPr>
              <w:rFonts w:ascii="Calibri" w:eastAsia="Calibri" w:hAnsi="Calibri" w:cs="Calibri"/>
              <w:b/>
              <w:smallCaps/>
              <w:sz w:val="28"/>
              <w:szCs w:val="28"/>
            </w:rPr>
            <w:t>Raleigh, NC</w:t>
          </w:r>
        </w:p>
      </w:tc>
      <w:tc>
        <w:tcPr>
          <w:tcW w:w="5012" w:type="dxa"/>
        </w:tcPr>
        <w:p w:rsidR="00A84CFF" w:rsidRDefault="000367B5">
          <w:pPr>
            <w:jc w:val="right"/>
          </w:pPr>
          <w:r>
            <w:t>919.523.3559</w:t>
          </w:r>
        </w:p>
        <w:p w:rsidR="00A84CFF" w:rsidRDefault="002C1834">
          <w:pPr>
            <w:jc w:val="right"/>
            <w:rPr>
              <w:rFonts w:ascii="Calibri" w:eastAsia="Calibri" w:hAnsi="Calibri" w:cs="Calibri"/>
            </w:rPr>
          </w:pPr>
          <w:hyperlink r:id="rId1">
            <w:r w:rsidR="000367B5">
              <w:rPr>
                <w:rFonts w:ascii="Calibri" w:eastAsia="Calibri" w:hAnsi="Calibri" w:cs="Calibri"/>
                <w:color w:val="0000FF"/>
                <w:u w:val="single"/>
              </w:rPr>
              <w:t>shulme801@gmail.com</w:t>
            </w:r>
          </w:hyperlink>
        </w:p>
        <w:p w:rsidR="00A84CFF" w:rsidRPr="004C41DB" w:rsidRDefault="004C41DB">
          <w:pPr>
            <w:jc w:val="right"/>
            <w:rPr>
              <w:rStyle w:val="Hyperlink"/>
              <w:rFonts w:ascii="Calibri" w:eastAsia="Calibri" w:hAnsi="Calibri" w:cs="Calibri"/>
            </w:rPr>
          </w:pPr>
          <w:r>
            <w:rPr>
              <w:rFonts w:ascii="Calibri" w:eastAsia="Calibri" w:hAnsi="Calibri" w:cs="Calibri"/>
              <w:color w:val="1155CC"/>
              <w:u w:val="single"/>
            </w:rPr>
            <w:fldChar w:fldCharType="begin"/>
          </w:r>
          <w:r>
            <w:rPr>
              <w:rFonts w:ascii="Calibri" w:eastAsia="Calibri" w:hAnsi="Calibri" w:cs="Calibri"/>
              <w:color w:val="1155CC"/>
              <w:u w:val="single"/>
            </w:rPr>
            <w:instrText>HYPERLINK "https://github.com/shulme801"</w:instrText>
          </w:r>
          <w:r>
            <w:rPr>
              <w:rFonts w:ascii="Calibri" w:eastAsia="Calibri" w:hAnsi="Calibri" w:cs="Calibri"/>
              <w:color w:val="1155CC"/>
              <w:u w:val="single"/>
            </w:rPr>
            <w:fldChar w:fldCharType="separate"/>
          </w:r>
          <w:r w:rsidR="007065E7">
            <w:rPr>
              <w:rStyle w:val="Hyperlink"/>
              <w:rFonts w:eastAsia="Calibri"/>
            </w:rPr>
            <w:t>github.com/shulme801</w:t>
          </w:r>
        </w:p>
        <w:p w:rsidR="00A84CFF" w:rsidRDefault="004C41DB">
          <w:pPr>
            <w:jc w:val="right"/>
            <w:rPr>
              <w:rFonts w:ascii="Calibri" w:eastAsia="Calibri" w:hAnsi="Calibri" w:cs="Calibri"/>
            </w:rPr>
          </w:pPr>
          <w:r>
            <w:rPr>
              <w:rFonts w:ascii="Calibri" w:eastAsia="Calibri" w:hAnsi="Calibri" w:cs="Calibri"/>
              <w:color w:val="1155CC"/>
              <w:u w:val="single"/>
            </w:rPr>
            <w:fldChar w:fldCharType="end"/>
          </w:r>
          <w:hyperlink r:id="rId2">
            <w:r w:rsidR="000367B5">
              <w:rPr>
                <w:rFonts w:ascii="Calibri" w:eastAsia="Calibri" w:hAnsi="Calibri" w:cs="Calibri"/>
                <w:color w:val="0000FF"/>
                <w:u w:val="single"/>
              </w:rPr>
              <w:t>linkedin.com/in/shulme801</w:t>
            </w:r>
          </w:hyperlink>
        </w:p>
        <w:p w:rsidR="00A84CFF" w:rsidRDefault="000367B5">
          <w:pPr>
            <w:jc w:val="right"/>
            <w:rPr>
              <w:rFonts w:ascii="Calibri" w:eastAsia="Calibri" w:hAnsi="Calibri" w:cs="Calibri"/>
            </w:rPr>
          </w:pPr>
          <w:r>
            <w:rPr>
              <w:rFonts w:ascii="Calibri" w:eastAsia="Calibri" w:hAnsi="Calibri" w:cs="Calibri"/>
            </w:rPr>
            <w:tab/>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7D03"/>
    <w:multiLevelType w:val="multilevel"/>
    <w:tmpl w:val="610442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651142"/>
    <w:multiLevelType w:val="hybridMultilevel"/>
    <w:tmpl w:val="8F6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7556"/>
    <w:multiLevelType w:val="multilevel"/>
    <w:tmpl w:val="6C902FA8"/>
    <w:lvl w:ilvl="0">
      <w:start w:val="2"/>
      <w:numFmt w:val="bullet"/>
      <w:lvlText w:val="●"/>
      <w:lvlJc w:val="left"/>
      <w:pPr>
        <w:ind w:left="1108" w:hanging="360"/>
      </w:pPr>
      <w:rPr>
        <w:rFonts w:ascii="Noto Sans Symbols" w:eastAsia="Noto Sans Symbols" w:hAnsi="Noto Sans Symbols" w:cs="Noto Sans Symbols"/>
        <w:sz w:val="18"/>
        <w:szCs w:val="18"/>
      </w:rPr>
    </w:lvl>
    <w:lvl w:ilvl="1">
      <w:start w:val="1"/>
      <w:numFmt w:val="bullet"/>
      <w:lvlText w:val="o"/>
      <w:lvlJc w:val="left"/>
      <w:pPr>
        <w:ind w:left="1828" w:hanging="360"/>
      </w:pPr>
      <w:rPr>
        <w:rFonts w:ascii="Courier New" w:eastAsia="Courier New" w:hAnsi="Courier New" w:cs="Courier New"/>
      </w:rPr>
    </w:lvl>
    <w:lvl w:ilvl="2">
      <w:start w:val="1"/>
      <w:numFmt w:val="bullet"/>
      <w:lvlText w:val="▪"/>
      <w:lvlJc w:val="left"/>
      <w:pPr>
        <w:ind w:left="2548" w:hanging="360"/>
      </w:pPr>
      <w:rPr>
        <w:rFonts w:ascii="Noto Sans Symbols" w:eastAsia="Noto Sans Symbols" w:hAnsi="Noto Sans Symbols" w:cs="Noto Sans Symbols"/>
      </w:rPr>
    </w:lvl>
    <w:lvl w:ilvl="3">
      <w:start w:val="1"/>
      <w:numFmt w:val="bullet"/>
      <w:lvlText w:val="●"/>
      <w:lvlJc w:val="left"/>
      <w:pPr>
        <w:ind w:left="3268" w:hanging="360"/>
      </w:pPr>
      <w:rPr>
        <w:rFonts w:ascii="Noto Sans Symbols" w:eastAsia="Noto Sans Symbols" w:hAnsi="Noto Sans Symbols" w:cs="Noto Sans Symbols"/>
      </w:rPr>
    </w:lvl>
    <w:lvl w:ilvl="4">
      <w:start w:val="1"/>
      <w:numFmt w:val="bullet"/>
      <w:lvlText w:val="o"/>
      <w:lvlJc w:val="left"/>
      <w:pPr>
        <w:ind w:left="3988" w:hanging="360"/>
      </w:pPr>
      <w:rPr>
        <w:rFonts w:ascii="Courier New" w:eastAsia="Courier New" w:hAnsi="Courier New" w:cs="Courier New"/>
      </w:rPr>
    </w:lvl>
    <w:lvl w:ilvl="5">
      <w:start w:val="1"/>
      <w:numFmt w:val="bullet"/>
      <w:lvlText w:val="▪"/>
      <w:lvlJc w:val="left"/>
      <w:pPr>
        <w:ind w:left="4708" w:hanging="360"/>
      </w:pPr>
      <w:rPr>
        <w:rFonts w:ascii="Noto Sans Symbols" w:eastAsia="Noto Sans Symbols" w:hAnsi="Noto Sans Symbols" w:cs="Noto Sans Symbols"/>
      </w:rPr>
    </w:lvl>
    <w:lvl w:ilvl="6">
      <w:start w:val="1"/>
      <w:numFmt w:val="bullet"/>
      <w:lvlText w:val="●"/>
      <w:lvlJc w:val="left"/>
      <w:pPr>
        <w:ind w:left="5428" w:hanging="360"/>
      </w:pPr>
      <w:rPr>
        <w:rFonts w:ascii="Noto Sans Symbols" w:eastAsia="Noto Sans Symbols" w:hAnsi="Noto Sans Symbols" w:cs="Noto Sans Symbols"/>
      </w:rPr>
    </w:lvl>
    <w:lvl w:ilvl="7">
      <w:start w:val="1"/>
      <w:numFmt w:val="bullet"/>
      <w:lvlText w:val="o"/>
      <w:lvlJc w:val="left"/>
      <w:pPr>
        <w:ind w:left="6148" w:hanging="360"/>
      </w:pPr>
      <w:rPr>
        <w:rFonts w:ascii="Courier New" w:eastAsia="Courier New" w:hAnsi="Courier New" w:cs="Courier New"/>
      </w:rPr>
    </w:lvl>
    <w:lvl w:ilvl="8">
      <w:start w:val="1"/>
      <w:numFmt w:val="bullet"/>
      <w:lvlText w:val="▪"/>
      <w:lvlJc w:val="left"/>
      <w:pPr>
        <w:ind w:left="6868" w:hanging="360"/>
      </w:pPr>
      <w:rPr>
        <w:rFonts w:ascii="Noto Sans Symbols" w:eastAsia="Noto Sans Symbols" w:hAnsi="Noto Sans Symbols" w:cs="Noto Sans Symbols"/>
      </w:rPr>
    </w:lvl>
  </w:abstractNum>
  <w:abstractNum w:abstractNumId="3" w15:restartNumberingAfterBreak="0">
    <w:nsid w:val="57EC4DC2"/>
    <w:multiLevelType w:val="multilevel"/>
    <w:tmpl w:val="C78CD12C"/>
    <w:lvl w:ilvl="0">
      <w:start w:val="1"/>
      <w:numFmt w:val="bullet"/>
      <w:lvlText w:val="●"/>
      <w:lvlJc w:val="left"/>
      <w:pPr>
        <w:ind w:left="1108" w:hanging="360"/>
      </w:pPr>
      <w:rPr>
        <w:rFonts w:ascii="Noto Sans Symbols" w:eastAsia="Noto Sans Symbols" w:hAnsi="Noto Sans Symbols" w:cs="Noto Sans Symbols"/>
      </w:rPr>
    </w:lvl>
    <w:lvl w:ilvl="1">
      <w:start w:val="1"/>
      <w:numFmt w:val="bullet"/>
      <w:lvlText w:val="o"/>
      <w:lvlJc w:val="left"/>
      <w:pPr>
        <w:ind w:left="1828" w:hanging="360"/>
      </w:pPr>
      <w:rPr>
        <w:rFonts w:ascii="Courier New" w:eastAsia="Courier New" w:hAnsi="Courier New" w:cs="Courier New"/>
      </w:rPr>
    </w:lvl>
    <w:lvl w:ilvl="2">
      <w:start w:val="1"/>
      <w:numFmt w:val="bullet"/>
      <w:lvlText w:val="▪"/>
      <w:lvlJc w:val="left"/>
      <w:pPr>
        <w:ind w:left="2548" w:hanging="360"/>
      </w:pPr>
      <w:rPr>
        <w:rFonts w:ascii="Noto Sans Symbols" w:eastAsia="Noto Sans Symbols" w:hAnsi="Noto Sans Symbols" w:cs="Noto Sans Symbols"/>
      </w:rPr>
    </w:lvl>
    <w:lvl w:ilvl="3">
      <w:start w:val="1"/>
      <w:numFmt w:val="bullet"/>
      <w:lvlText w:val="●"/>
      <w:lvlJc w:val="left"/>
      <w:pPr>
        <w:ind w:left="3268" w:hanging="360"/>
      </w:pPr>
      <w:rPr>
        <w:rFonts w:ascii="Noto Sans Symbols" w:eastAsia="Noto Sans Symbols" w:hAnsi="Noto Sans Symbols" w:cs="Noto Sans Symbols"/>
      </w:rPr>
    </w:lvl>
    <w:lvl w:ilvl="4">
      <w:start w:val="1"/>
      <w:numFmt w:val="bullet"/>
      <w:lvlText w:val="o"/>
      <w:lvlJc w:val="left"/>
      <w:pPr>
        <w:ind w:left="3988" w:hanging="360"/>
      </w:pPr>
      <w:rPr>
        <w:rFonts w:ascii="Courier New" w:eastAsia="Courier New" w:hAnsi="Courier New" w:cs="Courier New"/>
      </w:rPr>
    </w:lvl>
    <w:lvl w:ilvl="5">
      <w:start w:val="1"/>
      <w:numFmt w:val="bullet"/>
      <w:lvlText w:val="▪"/>
      <w:lvlJc w:val="left"/>
      <w:pPr>
        <w:ind w:left="4708" w:hanging="360"/>
      </w:pPr>
      <w:rPr>
        <w:rFonts w:ascii="Noto Sans Symbols" w:eastAsia="Noto Sans Symbols" w:hAnsi="Noto Sans Symbols" w:cs="Noto Sans Symbols"/>
      </w:rPr>
    </w:lvl>
    <w:lvl w:ilvl="6">
      <w:start w:val="1"/>
      <w:numFmt w:val="bullet"/>
      <w:lvlText w:val="●"/>
      <w:lvlJc w:val="left"/>
      <w:pPr>
        <w:ind w:left="5428" w:hanging="360"/>
      </w:pPr>
      <w:rPr>
        <w:rFonts w:ascii="Noto Sans Symbols" w:eastAsia="Noto Sans Symbols" w:hAnsi="Noto Sans Symbols" w:cs="Noto Sans Symbols"/>
      </w:rPr>
    </w:lvl>
    <w:lvl w:ilvl="7">
      <w:start w:val="1"/>
      <w:numFmt w:val="bullet"/>
      <w:lvlText w:val="o"/>
      <w:lvlJc w:val="left"/>
      <w:pPr>
        <w:ind w:left="6148" w:hanging="360"/>
      </w:pPr>
      <w:rPr>
        <w:rFonts w:ascii="Courier New" w:eastAsia="Courier New" w:hAnsi="Courier New" w:cs="Courier New"/>
      </w:rPr>
    </w:lvl>
    <w:lvl w:ilvl="8">
      <w:start w:val="1"/>
      <w:numFmt w:val="bullet"/>
      <w:lvlText w:val="▪"/>
      <w:lvlJc w:val="left"/>
      <w:pPr>
        <w:ind w:left="6868" w:hanging="360"/>
      </w:pPr>
      <w:rPr>
        <w:rFonts w:ascii="Noto Sans Symbols" w:eastAsia="Noto Sans Symbols" w:hAnsi="Noto Sans Symbols" w:cs="Noto Sans Symbols"/>
      </w:rPr>
    </w:lvl>
  </w:abstractNum>
  <w:abstractNum w:abstractNumId="4" w15:restartNumberingAfterBreak="0">
    <w:nsid w:val="5B261460"/>
    <w:multiLevelType w:val="multilevel"/>
    <w:tmpl w:val="90A0E1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F264BB"/>
    <w:multiLevelType w:val="hybridMultilevel"/>
    <w:tmpl w:val="633C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FF"/>
    <w:rsid w:val="00033914"/>
    <w:rsid w:val="000367B5"/>
    <w:rsid w:val="00092256"/>
    <w:rsid w:val="000F5B1C"/>
    <w:rsid w:val="0015504D"/>
    <w:rsid w:val="002234FB"/>
    <w:rsid w:val="002337EE"/>
    <w:rsid w:val="002C1834"/>
    <w:rsid w:val="003274B7"/>
    <w:rsid w:val="003940C5"/>
    <w:rsid w:val="003A75D0"/>
    <w:rsid w:val="00401F6A"/>
    <w:rsid w:val="0048677B"/>
    <w:rsid w:val="004A0C2E"/>
    <w:rsid w:val="004C41DB"/>
    <w:rsid w:val="00626290"/>
    <w:rsid w:val="0066295D"/>
    <w:rsid w:val="006834A5"/>
    <w:rsid w:val="007065E7"/>
    <w:rsid w:val="008006F2"/>
    <w:rsid w:val="00805CE6"/>
    <w:rsid w:val="00867AE5"/>
    <w:rsid w:val="00892B8A"/>
    <w:rsid w:val="009A07BF"/>
    <w:rsid w:val="009B3E35"/>
    <w:rsid w:val="00A42754"/>
    <w:rsid w:val="00A82523"/>
    <w:rsid w:val="00A84517"/>
    <w:rsid w:val="00A84CFF"/>
    <w:rsid w:val="00B02F01"/>
    <w:rsid w:val="00B058B8"/>
    <w:rsid w:val="00B70FE5"/>
    <w:rsid w:val="00BC2C7D"/>
    <w:rsid w:val="00BE74BE"/>
    <w:rsid w:val="00C03B04"/>
    <w:rsid w:val="00CC2261"/>
    <w:rsid w:val="00CD66DD"/>
    <w:rsid w:val="00D26E70"/>
    <w:rsid w:val="00DE0F79"/>
    <w:rsid w:val="00E548B9"/>
    <w:rsid w:val="00E65048"/>
    <w:rsid w:val="00F273A4"/>
    <w:rsid w:val="00F360F3"/>
    <w:rsid w:val="00F85F93"/>
    <w:rsid w:val="00FB20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B97E3F1"/>
  <w15:docId w15:val="{18CFF332-9875-7847-B2F0-26B1F8BF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940C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tabs>
        <w:tab w:val="right" w:pos="10080"/>
      </w:tabs>
      <w:outlineLvl w:val="2"/>
    </w:pPr>
    <w:rPr>
      <w:rFonts w:ascii="Bookman Old Style" w:eastAsia="Bookman Old Style" w:hAnsi="Bookman Old Style" w:cs="Bookman Old Style"/>
      <w:b/>
      <w:sz w:val="20"/>
      <w:szCs w:val="2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Bookman Old Style" w:eastAsia="Bookman Old Style" w:hAnsi="Bookman Old Style" w:cs="Bookman Old Style"/>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73A4"/>
    <w:rPr>
      <w:sz w:val="26"/>
      <w:szCs w:val="26"/>
    </w:rPr>
  </w:style>
  <w:style w:type="character" w:customStyle="1" w:styleId="BalloonTextChar">
    <w:name w:val="Balloon Text Char"/>
    <w:basedOn w:val="DefaultParagraphFont"/>
    <w:link w:val="BalloonText"/>
    <w:uiPriority w:val="99"/>
    <w:semiHidden/>
    <w:rsid w:val="00F273A4"/>
    <w:rPr>
      <w:sz w:val="26"/>
      <w:szCs w:val="26"/>
    </w:rPr>
  </w:style>
  <w:style w:type="paragraph" w:styleId="Revision">
    <w:name w:val="Revision"/>
    <w:hidden/>
    <w:uiPriority w:val="99"/>
    <w:semiHidden/>
    <w:rsid w:val="00F273A4"/>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F273A4"/>
    <w:pPr>
      <w:tabs>
        <w:tab w:val="center" w:pos="4680"/>
        <w:tab w:val="right" w:pos="9360"/>
      </w:tabs>
    </w:pPr>
  </w:style>
  <w:style w:type="character" w:customStyle="1" w:styleId="HeaderChar">
    <w:name w:val="Header Char"/>
    <w:basedOn w:val="DefaultParagraphFont"/>
    <w:link w:val="Header"/>
    <w:uiPriority w:val="99"/>
    <w:rsid w:val="00F273A4"/>
  </w:style>
  <w:style w:type="character" w:styleId="Hyperlink">
    <w:name w:val="Hyperlink"/>
    <w:basedOn w:val="DefaultParagraphFont"/>
    <w:uiPriority w:val="99"/>
    <w:unhideWhenUsed/>
    <w:rsid w:val="00F273A4"/>
    <w:rPr>
      <w:color w:val="0000FF" w:themeColor="hyperlink"/>
      <w:u w:val="single"/>
    </w:rPr>
  </w:style>
  <w:style w:type="character" w:styleId="UnresolvedMention">
    <w:name w:val="Unresolved Mention"/>
    <w:basedOn w:val="DefaultParagraphFont"/>
    <w:uiPriority w:val="99"/>
    <w:semiHidden/>
    <w:unhideWhenUsed/>
    <w:rsid w:val="00F273A4"/>
    <w:rPr>
      <w:color w:val="808080"/>
      <w:shd w:val="clear" w:color="auto" w:fill="E6E6E6"/>
    </w:rPr>
  </w:style>
  <w:style w:type="paragraph" w:styleId="ListParagraph">
    <w:name w:val="List Paragraph"/>
    <w:basedOn w:val="Normal"/>
    <w:uiPriority w:val="34"/>
    <w:qFormat/>
    <w:rsid w:val="003940C5"/>
    <w:pPr>
      <w:ind w:left="720"/>
      <w:contextualSpacing/>
    </w:pPr>
  </w:style>
  <w:style w:type="paragraph" w:styleId="Footer">
    <w:name w:val="footer"/>
    <w:basedOn w:val="Normal"/>
    <w:link w:val="FooterChar"/>
    <w:uiPriority w:val="99"/>
    <w:unhideWhenUsed/>
    <w:rsid w:val="004C41DB"/>
    <w:pPr>
      <w:tabs>
        <w:tab w:val="center" w:pos="4680"/>
        <w:tab w:val="right" w:pos="9360"/>
      </w:tabs>
    </w:pPr>
  </w:style>
  <w:style w:type="character" w:customStyle="1" w:styleId="FooterChar">
    <w:name w:val="Footer Char"/>
    <w:basedOn w:val="DefaultParagraphFont"/>
    <w:link w:val="Footer"/>
    <w:uiPriority w:val="99"/>
    <w:rsid w:val="004C41DB"/>
  </w:style>
  <w:style w:type="character" w:styleId="FollowedHyperlink">
    <w:name w:val="FollowedHyperlink"/>
    <w:basedOn w:val="DefaultParagraphFont"/>
    <w:uiPriority w:val="99"/>
    <w:semiHidden/>
    <w:unhideWhenUsed/>
    <w:rsid w:val="004C41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41472">
      <w:bodyDiv w:val="1"/>
      <w:marLeft w:val="0"/>
      <w:marRight w:val="0"/>
      <w:marTop w:val="0"/>
      <w:marBottom w:val="0"/>
      <w:divBdr>
        <w:top w:val="none" w:sz="0" w:space="0" w:color="auto"/>
        <w:left w:val="none" w:sz="0" w:space="0" w:color="auto"/>
        <w:bottom w:val="none" w:sz="0" w:space="0" w:color="auto"/>
        <w:right w:val="none" w:sz="0" w:space="0" w:color="auto"/>
      </w:divBdr>
    </w:div>
    <w:div w:id="819729849">
      <w:bodyDiv w:val="1"/>
      <w:marLeft w:val="0"/>
      <w:marRight w:val="0"/>
      <w:marTop w:val="0"/>
      <w:marBottom w:val="0"/>
      <w:divBdr>
        <w:top w:val="none" w:sz="0" w:space="0" w:color="auto"/>
        <w:left w:val="none" w:sz="0" w:space="0" w:color="auto"/>
        <w:bottom w:val="none" w:sz="0" w:space="0" w:color="auto"/>
        <w:right w:val="none" w:sz="0" w:space="0" w:color="auto"/>
      </w:divBdr>
    </w:div>
    <w:div w:id="1424765404">
      <w:bodyDiv w:val="1"/>
      <w:marLeft w:val="0"/>
      <w:marRight w:val="0"/>
      <w:marTop w:val="0"/>
      <w:marBottom w:val="0"/>
      <w:divBdr>
        <w:top w:val="none" w:sz="0" w:space="0" w:color="auto"/>
        <w:left w:val="none" w:sz="0" w:space="0" w:color="auto"/>
        <w:bottom w:val="none" w:sz="0" w:space="0" w:color="auto"/>
        <w:right w:val="none" w:sz="0" w:space="0" w:color="auto"/>
      </w:divBdr>
    </w:div>
    <w:div w:id="1638608398">
      <w:bodyDiv w:val="1"/>
      <w:marLeft w:val="0"/>
      <w:marRight w:val="0"/>
      <w:marTop w:val="0"/>
      <w:marBottom w:val="0"/>
      <w:divBdr>
        <w:top w:val="none" w:sz="0" w:space="0" w:color="auto"/>
        <w:left w:val="none" w:sz="0" w:space="0" w:color="auto"/>
        <w:bottom w:val="none" w:sz="0" w:space="0" w:color="auto"/>
        <w:right w:val="none" w:sz="0" w:space="0" w:color="auto"/>
      </w:divBdr>
    </w:div>
    <w:div w:id="167773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ngo-news-shulme801.herokuapp.com/" TargetMode="External"/><Relationship Id="rId13" Type="http://schemas.openxmlformats.org/officeDocument/2006/relationships/hyperlink" Target="https://www.pmi.org/certifications/types/agile-ac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lme801.github.io/Hulme-Portfolio" TargetMode="External"/><Relationship Id="rId12" Type="http://schemas.openxmlformats.org/officeDocument/2006/relationships/hyperlink" Target="https://www.pmi.org/certifications/types/project-management-pm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tal.com/en/media/video/totals-pangea-supercomput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f-shulme801.herokuapp.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gue-scholar.herokuapp.com/" TargetMode="External"/><Relationship Id="rId14" Type="http://schemas.openxmlformats.org/officeDocument/2006/relationships/hyperlink" Target="https://www.scrumalliance.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shulme801" TargetMode="External"/><Relationship Id="rId1" Type="http://schemas.openxmlformats.org/officeDocument/2006/relationships/hyperlink" Target="mailto:shulme8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Hulme</cp:lastModifiedBy>
  <cp:revision>2</cp:revision>
  <cp:lastPrinted>2018-02-23T21:08:00Z</cp:lastPrinted>
  <dcterms:created xsi:type="dcterms:W3CDTF">2018-02-23T21:08:00Z</dcterms:created>
  <dcterms:modified xsi:type="dcterms:W3CDTF">2018-02-23T21:08:00Z</dcterms:modified>
</cp:coreProperties>
</file>