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55E" w:rsidRDefault="00D82A9B" w:rsidP="00BD1848">
      <w:pPr>
        <w:pStyle w:val="1"/>
        <w:jc w:val="center"/>
      </w:pPr>
      <w:r>
        <w:rPr>
          <w:rFonts w:hint="eastAsia"/>
        </w:rPr>
        <w:t>课程考核指南</w:t>
      </w:r>
    </w:p>
    <w:p w:rsidR="00D82A9B" w:rsidRDefault="00D82A9B" w:rsidP="00BD1848">
      <w:pPr>
        <w:pStyle w:val="2"/>
        <w:jc w:val="center"/>
      </w:pPr>
      <w:r>
        <w:rPr>
          <w:rFonts w:hint="eastAsia"/>
        </w:rPr>
        <w:t>计算机体系结构课程</w:t>
      </w:r>
    </w:p>
    <w:p w:rsidR="00D82A9B" w:rsidRDefault="00D82A9B" w:rsidP="00BD1848">
      <w:pPr>
        <w:pStyle w:val="2"/>
        <w:jc w:val="center"/>
      </w:pPr>
      <w:r>
        <w:rPr>
          <w:rFonts w:hint="eastAsia"/>
        </w:rPr>
        <w:t>2</w:t>
      </w:r>
      <w:r w:rsidR="008438F6">
        <w:t>0</w:t>
      </w:r>
      <w:r>
        <w:t>2</w:t>
      </w:r>
      <w:r w:rsidR="008438F6">
        <w:t>3</w:t>
      </w:r>
      <w:r w:rsidR="004040D8">
        <w:rPr>
          <w:rFonts w:hint="eastAsia"/>
        </w:rPr>
        <w:t>年秋季</w:t>
      </w:r>
    </w:p>
    <w:p w:rsidR="000E1BC0" w:rsidRDefault="000E1BC0"/>
    <w:p w:rsidR="00BD1848" w:rsidRDefault="00BD1848" w:rsidP="00BD1848">
      <w:pPr>
        <w:pStyle w:val="3"/>
      </w:pPr>
      <w:r>
        <w:rPr>
          <w:rFonts w:hint="eastAsia"/>
        </w:rPr>
        <w:t>课程考核</w:t>
      </w:r>
    </w:p>
    <w:p w:rsidR="000E1BC0" w:rsidRDefault="000E1BC0">
      <w:r>
        <w:rPr>
          <w:rFonts w:hint="eastAsia"/>
        </w:rPr>
        <w:t>课程个人成绩分为三个部分：</w:t>
      </w:r>
    </w:p>
    <w:p w:rsidR="000E1BC0" w:rsidRDefault="000E1BC0"/>
    <w:p w:rsidR="000E1BC0" w:rsidRDefault="00D82A9B" w:rsidP="000E1B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闭卷考试</w:t>
      </w:r>
    </w:p>
    <w:p w:rsidR="00D82A9B" w:rsidRDefault="000E1BC0" w:rsidP="000E1BC0">
      <w:pPr>
        <w:pStyle w:val="a7"/>
        <w:ind w:left="360" w:firstLineChars="0" w:firstLine="0"/>
      </w:pPr>
      <w:r>
        <w:rPr>
          <w:rFonts w:hint="eastAsia"/>
        </w:rPr>
        <w:t>考试时间安排在结课</w:t>
      </w:r>
      <w:r w:rsidR="009C200C">
        <w:rPr>
          <w:rFonts w:hint="eastAsia"/>
        </w:rPr>
        <w:t>结束</w:t>
      </w:r>
      <w:r>
        <w:rPr>
          <w:rFonts w:hint="eastAsia"/>
        </w:rPr>
        <w:t>后一个月内，具体时间与地点待定，考核范围参考课程讲义与参考书《计算机体系结构》，</w:t>
      </w:r>
      <w:r w:rsidR="00D82A9B">
        <w:rPr>
          <w:rFonts w:hint="eastAsia"/>
        </w:rPr>
        <w:t>考核知识点</w:t>
      </w:r>
      <w:r>
        <w:rPr>
          <w:rFonts w:hint="eastAsia"/>
        </w:rPr>
        <w:t>将部分覆盖平时作业，闭卷考试占个人成绩</w:t>
      </w:r>
      <w:r w:rsidR="00B1073F">
        <w:t>5</w:t>
      </w:r>
      <w:r>
        <w:t>0%</w:t>
      </w:r>
      <w:r>
        <w:rPr>
          <w:rFonts w:hint="eastAsia"/>
        </w:rPr>
        <w:t>。</w:t>
      </w:r>
    </w:p>
    <w:p w:rsidR="000E1BC0" w:rsidRPr="000E1BC0" w:rsidRDefault="000E1BC0" w:rsidP="000E1BC0"/>
    <w:p w:rsidR="000E1BC0" w:rsidRDefault="000E1BC0" w:rsidP="000E1B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课程实验设计</w:t>
      </w:r>
    </w:p>
    <w:p w:rsidR="000E1BC0" w:rsidRDefault="000E1BC0" w:rsidP="000E1BC0">
      <w:pPr>
        <w:pStyle w:val="a7"/>
        <w:ind w:left="360" w:firstLineChars="0" w:firstLine="0"/>
      </w:pPr>
      <w:r>
        <w:rPr>
          <w:rFonts w:hint="eastAsia"/>
        </w:rPr>
        <w:t>课程实验主要包含实验验收与实验报告，具体参考附件《实验指南》，课程实验设计占个人成绩</w:t>
      </w:r>
      <w:r w:rsidR="00B1073F">
        <w:t>4</w:t>
      </w:r>
      <w:r>
        <w:t>0%</w:t>
      </w:r>
      <w:r>
        <w:rPr>
          <w:rFonts w:hint="eastAsia"/>
        </w:rPr>
        <w:t>。</w:t>
      </w:r>
    </w:p>
    <w:p w:rsidR="000E1BC0" w:rsidRDefault="000E1BC0" w:rsidP="000E1BC0"/>
    <w:p w:rsidR="000E1BC0" w:rsidRDefault="000E1BC0" w:rsidP="000E1B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平时作业与考勤</w:t>
      </w:r>
    </w:p>
    <w:p w:rsidR="000E1BC0" w:rsidRDefault="00F24EB2" w:rsidP="000E1BC0">
      <w:pPr>
        <w:pStyle w:val="a7"/>
        <w:ind w:left="360" w:firstLineChars="0" w:firstLine="0"/>
      </w:pPr>
      <w:r>
        <w:rPr>
          <w:rFonts w:hint="eastAsia"/>
        </w:rPr>
        <w:t>课程讲义</w:t>
      </w:r>
      <w:r w:rsidR="009C200C">
        <w:rPr>
          <w:rFonts w:hint="eastAsia"/>
        </w:rPr>
        <w:t>期间</w:t>
      </w:r>
      <w:r>
        <w:rPr>
          <w:rFonts w:hint="eastAsia"/>
        </w:rPr>
        <w:t>授课老师布置作业，个人完成后（word或者pdf，命名“学号_姓名_作业次数序号”）发至</w:t>
      </w:r>
      <w:r w:rsidR="00A51096">
        <w:rPr>
          <w:rFonts w:hint="eastAsia"/>
        </w:rPr>
        <w:t>学生</w:t>
      </w:r>
      <w:r>
        <w:rPr>
          <w:rFonts w:hint="eastAsia"/>
        </w:rPr>
        <w:t>助教邮箱，平时作业占个人成绩1</w:t>
      </w:r>
      <w:r>
        <w:t>0%</w:t>
      </w:r>
      <w:r>
        <w:rPr>
          <w:rFonts w:hint="eastAsia"/>
        </w:rPr>
        <w:t>。</w:t>
      </w:r>
    </w:p>
    <w:p w:rsidR="00F24EB2" w:rsidRPr="000E1BC0" w:rsidRDefault="00F24EB2" w:rsidP="000E1BC0">
      <w:pPr>
        <w:pStyle w:val="a7"/>
        <w:ind w:left="360" w:firstLineChars="0" w:firstLine="0"/>
      </w:pPr>
      <w:r>
        <w:rPr>
          <w:rFonts w:hint="eastAsia"/>
        </w:rPr>
        <w:t>考勤将不定时进行抽查（线下签到</w:t>
      </w:r>
      <w:r w:rsidR="00D56FD8">
        <w:rPr>
          <w:rFonts w:hint="eastAsia"/>
        </w:rPr>
        <w:t>（不可代签）</w:t>
      </w:r>
      <w:r w:rsidR="00F30585">
        <w:rPr>
          <w:rFonts w:hint="eastAsia"/>
        </w:rPr>
        <w:t>，</w:t>
      </w:r>
      <w:r>
        <w:rPr>
          <w:rFonts w:hint="eastAsia"/>
        </w:rPr>
        <w:t>线</w:t>
      </w:r>
      <w:r w:rsidR="00102925">
        <w:rPr>
          <w:rFonts w:hint="eastAsia"/>
        </w:rPr>
        <w:t>上</w:t>
      </w:r>
      <w:r>
        <w:rPr>
          <w:rFonts w:hint="eastAsia"/>
        </w:rPr>
        <w:t>参</w:t>
      </w:r>
      <w:r w:rsidR="00102925">
        <w:rPr>
          <w:rFonts w:hint="eastAsia"/>
        </w:rPr>
        <w:t>课</w:t>
      </w:r>
      <w:r>
        <w:rPr>
          <w:rFonts w:hint="eastAsia"/>
        </w:rPr>
        <w:t>同学请</w:t>
      </w:r>
      <w:r w:rsidR="00F30585">
        <w:rPr>
          <w:rFonts w:hint="eastAsia"/>
        </w:rPr>
        <w:t>提前</w:t>
      </w:r>
      <w:r>
        <w:rPr>
          <w:rFonts w:hint="eastAsia"/>
        </w:rPr>
        <w:t>与学生助教报备，说明事由）</w:t>
      </w:r>
      <w:r w:rsidR="00781D07">
        <w:rPr>
          <w:rFonts w:hint="eastAsia"/>
        </w:rPr>
        <w:t>，个人总成绩将按照缺勤次数加权缩减（</w:t>
      </w:r>
      <w:r w:rsidR="00E237EF">
        <w:rPr>
          <w:rFonts w:hint="eastAsia"/>
        </w:rPr>
        <w:t>总分数=原成绩*（1</w:t>
      </w:r>
      <w:r w:rsidR="00E237EF">
        <w:t>-</w:t>
      </w:r>
      <w:r w:rsidR="00E237EF">
        <w:rPr>
          <w:rFonts w:hint="eastAsia"/>
        </w:rPr>
        <w:t>缺勤次数*</w:t>
      </w:r>
      <w:r w:rsidR="005F02D6">
        <w:t>3</w:t>
      </w:r>
      <w:r w:rsidR="00E237EF">
        <w:t>%</w:t>
      </w:r>
      <w:r w:rsidR="00E237EF">
        <w:rPr>
          <w:rFonts w:hint="eastAsia"/>
        </w:rPr>
        <w:t>）</w:t>
      </w:r>
      <w:r w:rsidR="00781D07">
        <w:rPr>
          <w:rFonts w:hint="eastAsia"/>
        </w:rPr>
        <w:t>）。</w:t>
      </w:r>
    </w:p>
    <w:p w:rsidR="000E1BC0" w:rsidRPr="00F30585" w:rsidRDefault="000E1BC0"/>
    <w:p w:rsidR="009C200C" w:rsidRDefault="009C200C">
      <w:r>
        <w:rPr>
          <w:rFonts w:hint="eastAsia"/>
        </w:rPr>
        <w:t>课程助教：闵丰</w:t>
      </w:r>
    </w:p>
    <w:p w:rsidR="000E1BC0" w:rsidRDefault="009C200C">
      <w:r>
        <w:rPr>
          <w:rFonts w:hint="eastAsia"/>
        </w:rPr>
        <w:t>邮箱：</w:t>
      </w:r>
      <w:hyperlink r:id="rId7" w:history="1">
        <w:r w:rsidRPr="0005416C">
          <w:rPr>
            <w:rStyle w:val="a8"/>
            <w:rFonts w:hint="eastAsia"/>
          </w:rPr>
          <w:t>minfeng</w:t>
        </w:r>
        <w:r w:rsidRPr="0005416C">
          <w:rPr>
            <w:rStyle w:val="a8"/>
          </w:rPr>
          <w:t>@ict.ac.cn</w:t>
        </w:r>
      </w:hyperlink>
    </w:p>
    <w:p w:rsidR="009C200C" w:rsidRDefault="009C200C"/>
    <w:p w:rsidR="009C200C" w:rsidRDefault="008438F6">
      <w:r>
        <w:rPr>
          <w:rFonts w:hint="eastAsia"/>
        </w:rPr>
        <w:t>学生助教：代子琛</w:t>
      </w:r>
      <w:bookmarkStart w:id="0" w:name="_GoBack"/>
      <w:bookmarkEnd w:id="0"/>
    </w:p>
    <w:p w:rsidR="009C200C" w:rsidRDefault="009C200C">
      <w:r>
        <w:rPr>
          <w:rFonts w:hint="eastAsia"/>
        </w:rPr>
        <w:t>邮件：</w:t>
      </w:r>
      <w:r w:rsidR="008438F6" w:rsidRPr="008438F6">
        <w:t>daizichen0325@petalmail.com</w:t>
      </w:r>
    </w:p>
    <w:sectPr w:rsidR="009C2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F6B" w:rsidRDefault="00A15F6B" w:rsidP="00D82A9B">
      <w:r>
        <w:separator/>
      </w:r>
    </w:p>
  </w:endnote>
  <w:endnote w:type="continuationSeparator" w:id="0">
    <w:p w:rsidR="00A15F6B" w:rsidRDefault="00A15F6B" w:rsidP="00D82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F6B" w:rsidRDefault="00A15F6B" w:rsidP="00D82A9B">
      <w:r>
        <w:separator/>
      </w:r>
    </w:p>
  </w:footnote>
  <w:footnote w:type="continuationSeparator" w:id="0">
    <w:p w:rsidR="00A15F6B" w:rsidRDefault="00A15F6B" w:rsidP="00D82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77E5F"/>
    <w:multiLevelType w:val="hybridMultilevel"/>
    <w:tmpl w:val="3A508A7A"/>
    <w:lvl w:ilvl="0" w:tplc="6282A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42"/>
    <w:rsid w:val="000B7C25"/>
    <w:rsid w:val="000E1BC0"/>
    <w:rsid w:val="000F155E"/>
    <w:rsid w:val="00102925"/>
    <w:rsid w:val="001913D7"/>
    <w:rsid w:val="00295DBD"/>
    <w:rsid w:val="002D0D42"/>
    <w:rsid w:val="004040D8"/>
    <w:rsid w:val="005F02D6"/>
    <w:rsid w:val="006F22A3"/>
    <w:rsid w:val="00725A24"/>
    <w:rsid w:val="00781D07"/>
    <w:rsid w:val="008438F6"/>
    <w:rsid w:val="00883958"/>
    <w:rsid w:val="009427D1"/>
    <w:rsid w:val="00952205"/>
    <w:rsid w:val="009C200C"/>
    <w:rsid w:val="00A15F6B"/>
    <w:rsid w:val="00A51096"/>
    <w:rsid w:val="00AD58FD"/>
    <w:rsid w:val="00B1073F"/>
    <w:rsid w:val="00B65EB5"/>
    <w:rsid w:val="00BD1848"/>
    <w:rsid w:val="00D56FD8"/>
    <w:rsid w:val="00D82A9B"/>
    <w:rsid w:val="00E237EF"/>
    <w:rsid w:val="00E87F96"/>
    <w:rsid w:val="00F20EE7"/>
    <w:rsid w:val="00F24EB2"/>
    <w:rsid w:val="00F3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C1351"/>
  <w15:chartTrackingRefBased/>
  <w15:docId w15:val="{DFF2F885-F992-4E69-85C7-89ECA6D9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18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18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A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A9B"/>
    <w:rPr>
      <w:sz w:val="18"/>
      <w:szCs w:val="18"/>
    </w:rPr>
  </w:style>
  <w:style w:type="paragraph" w:styleId="a7">
    <w:name w:val="List Paragraph"/>
    <w:basedOn w:val="a"/>
    <w:uiPriority w:val="34"/>
    <w:qFormat/>
    <w:rsid w:val="000E1BC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D18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18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1848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9C2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nfeng@ict.ac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86136</dc:creator>
  <cp:keywords/>
  <dc:description/>
  <cp:lastModifiedBy>86136</cp:lastModifiedBy>
  <cp:revision>22</cp:revision>
  <dcterms:created xsi:type="dcterms:W3CDTF">2022-09-16T08:00:00Z</dcterms:created>
  <dcterms:modified xsi:type="dcterms:W3CDTF">2023-10-30T10:21:00Z</dcterms:modified>
</cp:coreProperties>
</file>