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E7" w:rsidRDefault="004F3EFD" w:rsidP="00B96EE7">
      <w:pPr>
        <w:pStyle w:val="1"/>
      </w:pPr>
      <w:r>
        <w:t>Игровые н</w:t>
      </w:r>
      <w:r w:rsidR="005F0434">
        <w:t>оутбуки</w:t>
      </w:r>
      <w:r w:rsidR="00B96EE7">
        <w:t xml:space="preserve">. Лидеры продаж. </w:t>
      </w:r>
    </w:p>
    <w:p w:rsidR="005F0434" w:rsidRDefault="00FF052A" w:rsidP="00B96EE7">
      <w:pPr>
        <w:pStyle w:val="2"/>
      </w:pPr>
      <w:r>
        <w:t xml:space="preserve">Россия, </w:t>
      </w:r>
      <w:r w:rsidR="00B96EE7">
        <w:t>Апрель 2021 года</w:t>
      </w:r>
    </w:p>
    <w:p w:rsidR="00B96EE7" w:rsidRDefault="00B96EE7" w:rsidP="00B96EE7"/>
    <w:p w:rsidR="004F3EFD" w:rsidRDefault="004F3EFD" w:rsidP="00B96EE7">
      <w:proofErr w:type="gramStart"/>
      <w:r>
        <w:t xml:space="preserve">Под номинацию </w:t>
      </w:r>
      <w:hyperlink r:id="rId6" w:history="1">
        <w:r w:rsidRPr="004F3EFD">
          <w:rPr>
            <w:rStyle w:val="af3"/>
          </w:rPr>
          <w:t>«Игровой ноутбук»</w:t>
        </w:r>
      </w:hyperlink>
      <w:r>
        <w:t xml:space="preserve"> попадают как</w:t>
      </w:r>
      <w:r w:rsidR="00FF052A">
        <w:t xml:space="preserve"> </w:t>
      </w:r>
      <w:r>
        <w:t>устройства с видеокартами среднего класса</w:t>
      </w:r>
      <w:r w:rsidRPr="004F3EFD">
        <w:t xml:space="preserve"> </w:t>
      </w:r>
      <w:proofErr w:type="spellStart"/>
      <w:r>
        <w:rPr>
          <w:lang w:val="en-US"/>
        </w:rPr>
        <w:t>nVidia</w:t>
      </w:r>
      <w:proofErr w:type="spellEnd"/>
      <w:r w:rsidRPr="004F3EFD">
        <w:t xml:space="preserve"> </w:t>
      </w:r>
      <w:r>
        <w:rPr>
          <w:lang w:val="en-US"/>
        </w:rPr>
        <w:t>GTX</w:t>
      </w:r>
      <w:r w:rsidRPr="004F3EFD">
        <w:t xml:space="preserve"> </w:t>
      </w:r>
      <w:r>
        <w:t xml:space="preserve">или </w:t>
      </w:r>
      <w:r>
        <w:rPr>
          <w:lang w:val="en-US"/>
        </w:rPr>
        <w:t>AMD</w:t>
      </w:r>
      <w:r w:rsidRPr="004F3EFD">
        <w:t xml:space="preserve"> </w:t>
      </w:r>
      <w:r>
        <w:rPr>
          <w:lang w:val="en-US"/>
        </w:rPr>
        <w:t>RX</w:t>
      </w:r>
      <w:r w:rsidRPr="004F3EFD">
        <w:t xml:space="preserve">5, </w:t>
      </w:r>
      <w:r>
        <w:t xml:space="preserve">так и «настоящие» продвинутые </w:t>
      </w:r>
      <w:proofErr w:type="spellStart"/>
      <w:r>
        <w:t>геймерские</w:t>
      </w:r>
      <w:proofErr w:type="spellEnd"/>
      <w:r>
        <w:t xml:space="preserve"> ноутбуки с </w:t>
      </w:r>
      <w:r w:rsidR="00FF052A">
        <w:t xml:space="preserve">действительно мощными </w:t>
      </w:r>
      <w:r w:rsidR="00FF052A">
        <w:rPr>
          <w:lang w:val="en-US"/>
        </w:rPr>
        <w:t>GPU</w:t>
      </w:r>
      <w:r>
        <w:t xml:space="preserve"> серий </w:t>
      </w:r>
      <w:proofErr w:type="spellStart"/>
      <w:r>
        <w:rPr>
          <w:lang w:val="en-US"/>
        </w:rPr>
        <w:t>nVidia</w:t>
      </w:r>
      <w:proofErr w:type="spellEnd"/>
      <w:r w:rsidRPr="004F3EFD">
        <w:t xml:space="preserve"> </w:t>
      </w:r>
      <w:r>
        <w:rPr>
          <w:lang w:val="en-US"/>
        </w:rPr>
        <w:t>RTX</w:t>
      </w:r>
      <w:r>
        <w:t>.</w:t>
      </w:r>
      <w:proofErr w:type="gramEnd"/>
    </w:p>
    <w:p w:rsidR="00FF052A" w:rsidRDefault="004F3EFD" w:rsidP="00B96EE7">
      <w:r>
        <w:t>Понятно, что по продажам в натуральном выражении лидируют более дешевые ноутбуки</w:t>
      </w:r>
      <w:r w:rsidR="00FF052A">
        <w:t>. Обычно</w:t>
      </w:r>
      <w:r>
        <w:t xml:space="preserve"> это как раз модели с недорогими видеокартами. </w:t>
      </w:r>
      <w:r w:rsidR="00FF052A">
        <w:t xml:space="preserve">В то время как представители специальных брендовых </w:t>
      </w:r>
      <w:proofErr w:type="spellStart"/>
      <w:r w:rsidR="00FF052A">
        <w:t>геймерских</w:t>
      </w:r>
      <w:proofErr w:type="spellEnd"/>
      <w:r w:rsidR="00FF052A">
        <w:t xml:space="preserve"> серий остаются за бортом. Еще бы</w:t>
      </w:r>
      <w:r w:rsidR="00FF052A" w:rsidRPr="00FF052A">
        <w:t xml:space="preserve">: </w:t>
      </w:r>
      <w:r w:rsidR="00FF052A">
        <w:t xml:space="preserve">не каждый может себе позволить ноутбук стоимостью от 100 тыс. руб. </w:t>
      </w:r>
    </w:p>
    <w:p w:rsidR="00FF052A" w:rsidRPr="00FF052A" w:rsidRDefault="00FF052A" w:rsidP="00B96EE7">
      <w:r>
        <w:t xml:space="preserve">Однако, это несправедливо, по отношению к «профи-геймерам». </w:t>
      </w:r>
      <w:r w:rsidR="004F3EFD">
        <w:t>Поэтому мы разделили наш рейтинг на две позиции</w:t>
      </w:r>
      <w:r w:rsidR="004F3EFD" w:rsidRPr="004F3EFD">
        <w:t xml:space="preserve">: </w:t>
      </w:r>
    </w:p>
    <w:p w:rsidR="004F3EFD" w:rsidRPr="00FF052A" w:rsidRDefault="00FF052A" w:rsidP="00FF052A">
      <w:pPr>
        <w:pStyle w:val="aa"/>
        <w:numPr>
          <w:ilvl w:val="0"/>
          <w:numId w:val="1"/>
        </w:numPr>
      </w:pPr>
      <w:r>
        <w:t>О</w:t>
      </w:r>
      <w:r w:rsidR="004F3EFD">
        <w:t xml:space="preserve">бщий зачет по всем устройствам с внешней (дискретной) графикой начиная от </w:t>
      </w:r>
      <w:r w:rsidR="004F3EFD" w:rsidRPr="00FF052A">
        <w:rPr>
          <w:lang w:val="en-US"/>
        </w:rPr>
        <w:t>GTX</w:t>
      </w:r>
    </w:p>
    <w:p w:rsidR="00FF052A" w:rsidRDefault="00FF052A" w:rsidP="00FF052A">
      <w:pPr>
        <w:pStyle w:val="aa"/>
        <w:numPr>
          <w:ilvl w:val="0"/>
          <w:numId w:val="1"/>
        </w:numPr>
      </w:pPr>
      <w:r>
        <w:t xml:space="preserve">Продвинутые модели </w:t>
      </w:r>
      <w:proofErr w:type="gramStart"/>
      <w:r>
        <w:t xml:space="preserve">с </w:t>
      </w:r>
      <w:proofErr w:type="spellStart"/>
      <w:r>
        <w:t>топовыми</w:t>
      </w:r>
      <w:proofErr w:type="spellEnd"/>
      <w:proofErr w:type="gramEnd"/>
      <w:r>
        <w:t xml:space="preserve"> видеокартами</w:t>
      </w:r>
      <w:bookmarkStart w:id="0" w:name="_GoBack"/>
      <w:bookmarkEnd w:id="0"/>
    </w:p>
    <w:p w:rsidR="00FF052A" w:rsidRPr="004F3EFD" w:rsidRDefault="00FF052A" w:rsidP="00FF052A">
      <w:pPr>
        <w:pStyle w:val="aa"/>
      </w:pPr>
    </w:p>
    <w:p w:rsidR="00B96EE7" w:rsidRPr="004F3EFD" w:rsidRDefault="00FF052A" w:rsidP="00FF052A">
      <w:pPr>
        <w:pStyle w:val="4"/>
        <w:numPr>
          <w:ilvl w:val="0"/>
          <w:numId w:val="2"/>
        </w:numPr>
      </w:pPr>
      <w:r>
        <w:t>Общий р</w:t>
      </w:r>
      <w:r w:rsidR="00B96EE7">
        <w:t xml:space="preserve">ейтинг моделей </w:t>
      </w:r>
      <w:r>
        <w:t xml:space="preserve">игровых </w:t>
      </w:r>
      <w:r w:rsidR="00B96EE7">
        <w:t xml:space="preserve">ноутбуков по данным реальных продаж в России. </w:t>
      </w:r>
    </w:p>
    <w:p w:rsidR="00B96EE7" w:rsidRDefault="00B96EE7" w:rsidP="00B96EE7">
      <w:proofErr w:type="gramStart"/>
      <w:r w:rsidRPr="00B96EE7">
        <w:t>(Источник:</w:t>
      </w:r>
      <w:proofErr w:type="gramEnd"/>
      <w:r w:rsidRPr="00B96EE7">
        <w:t xml:space="preserve"> </w:t>
      </w:r>
      <w:hyperlink r:id="rId7" w:history="1">
        <w:r w:rsidRPr="00B96EE7">
          <w:rPr>
            <w:rStyle w:val="af3"/>
          </w:rPr>
          <w:t>ITResearch</w:t>
        </w:r>
      </w:hyperlink>
      <w:r w:rsidRPr="00B96EE7">
        <w:t xml:space="preserve">, </w:t>
      </w:r>
      <w:hyperlink r:id="rId8" w:history="1">
        <w:r w:rsidRPr="00B96EE7">
          <w:rPr>
            <w:rStyle w:val="af3"/>
          </w:rPr>
          <w:t>Allgid.ru</w:t>
        </w:r>
      </w:hyperlink>
      <w:r w:rsidRPr="00B96EE7">
        <w:t>.)</w:t>
      </w:r>
    </w:p>
    <w:p w:rsidR="00B96EE7" w:rsidRDefault="00B96EE7" w:rsidP="00FF052A">
      <w:r>
        <w:t>Данные отсортированы по возрастанию цены.</w:t>
      </w:r>
      <w:r w:rsidR="00FF052A">
        <w:t xml:space="preserve"> </w:t>
      </w:r>
    </w:p>
    <w:p w:rsidR="00FF052A" w:rsidRPr="00FF052A" w:rsidRDefault="00FF052A" w:rsidP="00FF052A">
      <w:pPr>
        <w:rPr>
          <w:i/>
          <w:shd w:val="clear" w:color="auto" w:fill="FFFFFF"/>
        </w:rPr>
      </w:pPr>
      <w:r w:rsidRPr="00FF052A">
        <w:rPr>
          <w:i/>
          <w:shd w:val="clear" w:color="auto" w:fill="FFFFFF"/>
        </w:rPr>
        <w:t>Цены - средние розничные на середину Апреля 2021. К настоящему моменту могут быть иные.</w:t>
      </w:r>
    </w:p>
    <w:p w:rsidR="00B96EE7" w:rsidRPr="00B96EE7" w:rsidRDefault="00B96EE7" w:rsidP="00B96EE7">
      <w:pPr>
        <w:rPr>
          <w:i/>
        </w:rPr>
      </w:pPr>
    </w:p>
    <w:p w:rsidR="00B96EE7" w:rsidRPr="00B96EE7" w:rsidRDefault="00B96EE7" w:rsidP="00B96EE7">
      <w:pPr>
        <w:rPr>
          <w:i/>
        </w:rPr>
      </w:pPr>
    </w:p>
    <w:sectPr w:rsidR="00B96EE7" w:rsidRPr="00B96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60778"/>
    <w:multiLevelType w:val="hybridMultilevel"/>
    <w:tmpl w:val="6F766BA6"/>
    <w:lvl w:ilvl="0" w:tplc="1D7434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9416E"/>
    <w:multiLevelType w:val="hybridMultilevel"/>
    <w:tmpl w:val="56B6D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34"/>
    <w:rsid w:val="001734FC"/>
    <w:rsid w:val="003B5626"/>
    <w:rsid w:val="004452DA"/>
    <w:rsid w:val="004D0BF0"/>
    <w:rsid w:val="004F3EFD"/>
    <w:rsid w:val="005F0434"/>
    <w:rsid w:val="00B96EE7"/>
    <w:rsid w:val="00FC336B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2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562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562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aliases w:val="Heading3my"/>
    <w:basedOn w:val="a"/>
    <w:next w:val="a"/>
    <w:link w:val="30"/>
    <w:uiPriority w:val="9"/>
    <w:unhideWhenUsed/>
    <w:qFormat/>
    <w:rsid w:val="003B562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B562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62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62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62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62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62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6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562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aliases w:val="Heading3my Знак"/>
    <w:basedOn w:val="a0"/>
    <w:link w:val="3"/>
    <w:uiPriority w:val="9"/>
    <w:rsid w:val="003B56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B5626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B562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B562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B562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62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B562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3B56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B562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B562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3B5626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3B5626"/>
    <w:rPr>
      <w:b/>
      <w:bCs/>
    </w:rPr>
  </w:style>
  <w:style w:type="character" w:styleId="a8">
    <w:name w:val="Emphasis"/>
    <w:basedOn w:val="a0"/>
    <w:uiPriority w:val="20"/>
    <w:qFormat/>
    <w:rsid w:val="003B562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B5626"/>
    <w:rPr>
      <w:szCs w:val="32"/>
    </w:rPr>
  </w:style>
  <w:style w:type="paragraph" w:styleId="aa">
    <w:name w:val="List Paragraph"/>
    <w:basedOn w:val="a"/>
    <w:uiPriority w:val="34"/>
    <w:qFormat/>
    <w:rsid w:val="003B562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B5626"/>
    <w:rPr>
      <w:i/>
    </w:rPr>
  </w:style>
  <w:style w:type="character" w:customStyle="1" w:styleId="22">
    <w:name w:val="Цитата 2 Знак"/>
    <w:basedOn w:val="a0"/>
    <w:link w:val="21"/>
    <w:uiPriority w:val="29"/>
    <w:rsid w:val="003B562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B562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B5626"/>
    <w:rPr>
      <w:b/>
      <w:i/>
      <w:sz w:val="24"/>
    </w:rPr>
  </w:style>
  <w:style w:type="character" w:styleId="ad">
    <w:name w:val="Subtle Emphasis"/>
    <w:uiPriority w:val="19"/>
    <w:qFormat/>
    <w:rsid w:val="003B562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B562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B562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B562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B562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B5626"/>
    <w:pPr>
      <w:outlineLvl w:val="9"/>
    </w:pPr>
  </w:style>
  <w:style w:type="character" w:styleId="af3">
    <w:name w:val="Hyperlink"/>
    <w:basedOn w:val="a0"/>
    <w:uiPriority w:val="99"/>
    <w:unhideWhenUsed/>
    <w:rsid w:val="00B96EE7"/>
    <w:rPr>
      <w:color w:val="0000FF" w:themeColor="hyperlink"/>
      <w:u w:val="single"/>
    </w:rPr>
  </w:style>
  <w:style w:type="paragraph" w:customStyle="1" w:styleId="article-renderblock">
    <w:name w:val="article-render__block"/>
    <w:basedOn w:val="a"/>
    <w:rsid w:val="00B96EE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hash-starhash">
    <w:name w:val="hash-star__hash"/>
    <w:basedOn w:val="a0"/>
    <w:rsid w:val="00B96EE7"/>
  </w:style>
  <w:style w:type="character" w:customStyle="1" w:styleId="taglink">
    <w:name w:val="tag__link"/>
    <w:basedOn w:val="a0"/>
    <w:rsid w:val="00B96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2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562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562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aliases w:val="Heading3my"/>
    <w:basedOn w:val="a"/>
    <w:next w:val="a"/>
    <w:link w:val="30"/>
    <w:uiPriority w:val="9"/>
    <w:unhideWhenUsed/>
    <w:qFormat/>
    <w:rsid w:val="003B562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B562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62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62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62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62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62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6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562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aliases w:val="Heading3my Знак"/>
    <w:basedOn w:val="a0"/>
    <w:link w:val="3"/>
    <w:uiPriority w:val="9"/>
    <w:rsid w:val="003B56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B5626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B562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B562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B562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62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B562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3B56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B562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B562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3B5626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3B5626"/>
    <w:rPr>
      <w:b/>
      <w:bCs/>
    </w:rPr>
  </w:style>
  <w:style w:type="character" w:styleId="a8">
    <w:name w:val="Emphasis"/>
    <w:basedOn w:val="a0"/>
    <w:uiPriority w:val="20"/>
    <w:qFormat/>
    <w:rsid w:val="003B562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B5626"/>
    <w:rPr>
      <w:szCs w:val="32"/>
    </w:rPr>
  </w:style>
  <w:style w:type="paragraph" w:styleId="aa">
    <w:name w:val="List Paragraph"/>
    <w:basedOn w:val="a"/>
    <w:uiPriority w:val="34"/>
    <w:qFormat/>
    <w:rsid w:val="003B562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B5626"/>
    <w:rPr>
      <w:i/>
    </w:rPr>
  </w:style>
  <w:style w:type="character" w:customStyle="1" w:styleId="22">
    <w:name w:val="Цитата 2 Знак"/>
    <w:basedOn w:val="a0"/>
    <w:link w:val="21"/>
    <w:uiPriority w:val="29"/>
    <w:rsid w:val="003B562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B562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B5626"/>
    <w:rPr>
      <w:b/>
      <w:i/>
      <w:sz w:val="24"/>
    </w:rPr>
  </w:style>
  <w:style w:type="character" w:styleId="ad">
    <w:name w:val="Subtle Emphasis"/>
    <w:uiPriority w:val="19"/>
    <w:qFormat/>
    <w:rsid w:val="003B562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B562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B562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B562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B562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B5626"/>
    <w:pPr>
      <w:outlineLvl w:val="9"/>
    </w:pPr>
  </w:style>
  <w:style w:type="character" w:styleId="af3">
    <w:name w:val="Hyperlink"/>
    <w:basedOn w:val="a0"/>
    <w:uiPriority w:val="99"/>
    <w:unhideWhenUsed/>
    <w:rsid w:val="00B96EE7"/>
    <w:rPr>
      <w:color w:val="0000FF" w:themeColor="hyperlink"/>
      <w:u w:val="single"/>
    </w:rPr>
  </w:style>
  <w:style w:type="paragraph" w:customStyle="1" w:styleId="article-renderblock">
    <w:name w:val="article-render__block"/>
    <w:basedOn w:val="a"/>
    <w:rsid w:val="00B96EE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hash-starhash">
    <w:name w:val="hash-star__hash"/>
    <w:basedOn w:val="a0"/>
    <w:rsid w:val="00B96EE7"/>
  </w:style>
  <w:style w:type="character" w:customStyle="1" w:styleId="taglink">
    <w:name w:val="tag__link"/>
    <w:basedOn w:val="a0"/>
    <w:rsid w:val="00B9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gid.ru/N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tbestsellers.ru/news/detail.php?ID=41287&amp;sphrase_id=34965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Nb/?GO_Game=Yes&amp;tabs=marketabili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2021-06-21T13:07:00Z</dcterms:created>
  <dcterms:modified xsi:type="dcterms:W3CDTF">2021-06-21T16:44:00Z</dcterms:modified>
</cp:coreProperties>
</file>