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360" w:type="dxa"/>
        <w:tblLook w:val="04A0" w:firstRow="1" w:lastRow="0" w:firstColumn="1" w:lastColumn="0" w:noHBand="0" w:noVBand="1"/>
      </w:tblPr>
      <w:tblGrid>
        <w:gridCol w:w="7360"/>
      </w:tblGrid>
      <w:tr w:rsidR="00745435" w:rsidRPr="00745435" w14:paraId="5460F789" w14:textId="77777777" w:rsidTr="00745435">
        <w:trPr>
          <w:trHeight w:val="300"/>
        </w:trPr>
        <w:tc>
          <w:tcPr>
            <w:tcW w:w="7360" w:type="dxa"/>
            <w:tcBorders>
              <w:top w:val="nil"/>
              <w:left w:val="nil"/>
              <w:bottom w:val="nil"/>
              <w:right w:val="nil"/>
            </w:tcBorders>
            <w:noWrap/>
            <w:vAlign w:val="bottom"/>
            <w:hideMark/>
          </w:tcPr>
          <w:p w14:paraId="3C4C40DB" w14:textId="1108A38A" w:rsidR="00745435" w:rsidRPr="00745435" w:rsidRDefault="00745435" w:rsidP="00745435">
            <w:pPr>
              <w:spacing w:after="0" w:line="240" w:lineRule="auto"/>
              <w:rPr>
                <w:rFonts w:ascii="Calibri" w:eastAsia="Times New Roman" w:hAnsi="Calibri" w:cs="Calibri"/>
                <w:color w:val="000000"/>
                <w:kern w:val="0"/>
                <w:lang w:eastAsia="en-AE"/>
                <w14:ligatures w14:val="none"/>
              </w:rPr>
            </w:pPr>
            <w:r w:rsidRPr="00745435">
              <w:rPr>
                <w:rFonts w:ascii="Calibri" w:eastAsia="Times New Roman" w:hAnsi="Calibri" w:cs="Calibri"/>
                <w:color w:val="000000"/>
                <w:kern w:val="0"/>
                <w:lang w:eastAsia="en-AE"/>
                <w14:ligatures w14:val="none"/>
              </w:rPr>
              <w:t xml:space="preserve">We are a solar power system vendor for ARAMCO. </w:t>
            </w:r>
            <w:r w:rsidR="00477BC1">
              <w:rPr>
                <w:rFonts w:ascii="Calibri" w:eastAsia="Times New Roman" w:hAnsi="Calibri" w:cs="Calibri"/>
                <w:color w:val="000000"/>
                <w:kern w:val="0"/>
                <w:lang w:eastAsia="en-AE"/>
                <w14:ligatures w14:val="none"/>
              </w:rPr>
              <w:t xml:space="preserve">I’m sharing a </w:t>
            </w:r>
            <w:r w:rsidRPr="00745435">
              <w:rPr>
                <w:rFonts w:ascii="Calibri" w:eastAsia="Times New Roman" w:hAnsi="Calibri" w:cs="Calibri"/>
                <w:color w:val="000000"/>
                <w:kern w:val="0"/>
                <w:lang w:eastAsia="en-AE"/>
                <w14:ligatures w14:val="none"/>
              </w:rPr>
              <w:t xml:space="preserve">BOQ file of </w:t>
            </w:r>
            <w:r w:rsidR="00477BC1">
              <w:rPr>
                <w:rFonts w:ascii="Calibri" w:eastAsia="Times New Roman" w:hAnsi="Calibri" w:cs="Calibri"/>
                <w:color w:val="000000"/>
                <w:kern w:val="0"/>
                <w:lang w:eastAsia="en-AE"/>
                <w14:ligatures w14:val="none"/>
              </w:rPr>
              <w:t xml:space="preserve">an </w:t>
            </w:r>
            <w:r w:rsidRPr="00745435">
              <w:rPr>
                <w:rFonts w:ascii="Calibri" w:eastAsia="Times New Roman" w:hAnsi="Calibri" w:cs="Calibri"/>
                <w:color w:val="000000"/>
                <w:kern w:val="0"/>
                <w:lang w:eastAsia="en-AE"/>
                <w14:ligatures w14:val="none"/>
              </w:rPr>
              <w:t xml:space="preserve">off-grid Solar power system inquiry. </w:t>
            </w:r>
            <w:r w:rsidR="008506B4">
              <w:rPr>
                <w:rFonts w:ascii="Calibri" w:eastAsia="Times New Roman" w:hAnsi="Calibri" w:cs="Calibri"/>
                <w:color w:val="000000"/>
                <w:kern w:val="0"/>
                <w:lang w:eastAsia="en-AE"/>
                <w14:ligatures w14:val="none"/>
              </w:rPr>
              <w:t>I will also share a table which you will have to fill from the information given in the BOQ file.</w:t>
            </w:r>
            <w:r w:rsidR="00D2598F">
              <w:rPr>
                <w:rFonts w:ascii="Calibri" w:eastAsia="Times New Roman" w:hAnsi="Calibri" w:cs="Calibri"/>
                <w:color w:val="000000"/>
                <w:kern w:val="0"/>
                <w:lang w:eastAsia="en-AE"/>
                <w14:ligatures w14:val="none"/>
              </w:rPr>
              <w:t xml:space="preserve"> Don’t respond until I’ve shared all the files/tables</w:t>
            </w:r>
          </w:p>
        </w:tc>
      </w:tr>
      <w:tr w:rsidR="00745435" w:rsidRPr="00745435" w14:paraId="0B60B040" w14:textId="77777777" w:rsidTr="00745435">
        <w:trPr>
          <w:trHeight w:val="4800"/>
        </w:trPr>
        <w:tc>
          <w:tcPr>
            <w:tcW w:w="7360" w:type="dxa"/>
            <w:tcBorders>
              <w:top w:val="nil"/>
              <w:left w:val="nil"/>
              <w:bottom w:val="nil"/>
              <w:right w:val="nil"/>
            </w:tcBorders>
            <w:vAlign w:val="center"/>
            <w:hideMark/>
          </w:tcPr>
          <w:p w14:paraId="270524C7" w14:textId="77777777" w:rsidR="00745435" w:rsidRPr="00745435" w:rsidRDefault="00745435" w:rsidP="00745435">
            <w:pPr>
              <w:spacing w:after="0" w:line="240" w:lineRule="auto"/>
              <w:rPr>
                <w:rFonts w:ascii="Calibri" w:eastAsia="Times New Roman" w:hAnsi="Calibri" w:cs="Calibri"/>
                <w:color w:val="000000"/>
                <w:kern w:val="0"/>
                <w:lang w:eastAsia="en-AE"/>
                <w14:ligatures w14:val="none"/>
              </w:rPr>
            </w:pPr>
            <w:r w:rsidRPr="00745435">
              <w:rPr>
                <w:rFonts w:ascii="Calibri" w:eastAsia="Times New Roman" w:hAnsi="Calibri" w:cs="Calibri"/>
                <w:color w:val="000000"/>
                <w:kern w:val="0"/>
                <w:lang w:eastAsia="en-AE"/>
                <w14:ligatures w14:val="none"/>
              </w:rPr>
              <w:t>Following are the equipment required to make one solar power system</w:t>
            </w:r>
            <w:r w:rsidRPr="00745435">
              <w:rPr>
                <w:rFonts w:ascii="Calibri" w:eastAsia="Times New Roman" w:hAnsi="Calibri" w:cs="Calibri"/>
                <w:color w:val="000000"/>
                <w:kern w:val="0"/>
                <w:lang w:eastAsia="en-AE"/>
                <w14:ligatures w14:val="none"/>
              </w:rPr>
              <w:br/>
              <w:t>1- Solar Panels</w:t>
            </w:r>
            <w:r w:rsidRPr="00745435">
              <w:rPr>
                <w:rFonts w:ascii="Calibri" w:eastAsia="Times New Roman" w:hAnsi="Calibri" w:cs="Calibri"/>
                <w:color w:val="000000"/>
                <w:kern w:val="0"/>
                <w:lang w:eastAsia="en-AE"/>
                <w14:ligatures w14:val="none"/>
              </w:rPr>
              <w:br/>
              <w:t>2- Solar Array Support Structure</w:t>
            </w:r>
            <w:r w:rsidRPr="00745435">
              <w:rPr>
                <w:rFonts w:ascii="Calibri" w:eastAsia="Times New Roman" w:hAnsi="Calibri" w:cs="Calibri"/>
                <w:color w:val="000000"/>
                <w:kern w:val="0"/>
                <w:lang w:eastAsia="en-AE"/>
                <w14:ligatures w14:val="none"/>
              </w:rPr>
              <w:br/>
              <w:t>3- Array Junction Boxes</w:t>
            </w:r>
            <w:r w:rsidRPr="00745435">
              <w:rPr>
                <w:rFonts w:ascii="Calibri" w:eastAsia="Times New Roman" w:hAnsi="Calibri" w:cs="Calibri"/>
                <w:color w:val="000000"/>
                <w:kern w:val="0"/>
                <w:lang w:eastAsia="en-AE"/>
                <w14:ligatures w14:val="none"/>
              </w:rPr>
              <w:br/>
              <w:t>4- Charge Controllers</w:t>
            </w:r>
            <w:r w:rsidRPr="00745435">
              <w:rPr>
                <w:rFonts w:ascii="Calibri" w:eastAsia="Times New Roman" w:hAnsi="Calibri" w:cs="Calibri"/>
                <w:color w:val="000000"/>
                <w:kern w:val="0"/>
                <w:lang w:eastAsia="en-AE"/>
                <w14:ligatures w14:val="none"/>
              </w:rPr>
              <w:br/>
              <w:t>5- Battery Breaker/Isolator box</w:t>
            </w:r>
            <w:r w:rsidRPr="00745435">
              <w:rPr>
                <w:rFonts w:ascii="Calibri" w:eastAsia="Times New Roman" w:hAnsi="Calibri" w:cs="Calibri"/>
                <w:color w:val="000000"/>
                <w:kern w:val="0"/>
                <w:lang w:eastAsia="en-AE"/>
                <w14:ligatures w14:val="none"/>
              </w:rPr>
              <w:br/>
              <w:t>6- Batteries</w:t>
            </w:r>
            <w:r w:rsidRPr="00745435">
              <w:rPr>
                <w:rFonts w:ascii="Calibri" w:eastAsia="Times New Roman" w:hAnsi="Calibri" w:cs="Calibri"/>
                <w:color w:val="000000"/>
                <w:kern w:val="0"/>
                <w:lang w:eastAsia="en-AE"/>
                <w14:ligatures w14:val="none"/>
              </w:rPr>
              <w:br/>
              <w:t>7- Battery enclosures</w:t>
            </w:r>
            <w:r w:rsidRPr="00745435">
              <w:rPr>
                <w:rFonts w:ascii="Calibri" w:eastAsia="Times New Roman" w:hAnsi="Calibri" w:cs="Calibri"/>
                <w:color w:val="000000"/>
                <w:kern w:val="0"/>
                <w:lang w:eastAsia="en-AE"/>
                <w14:ligatures w14:val="none"/>
              </w:rPr>
              <w:br/>
              <w:t>8- Distribution Boards / Panel Boards</w:t>
            </w:r>
            <w:r w:rsidRPr="00745435">
              <w:rPr>
                <w:rFonts w:ascii="Calibri" w:eastAsia="Times New Roman" w:hAnsi="Calibri" w:cs="Calibri"/>
                <w:color w:val="000000"/>
                <w:kern w:val="0"/>
                <w:lang w:eastAsia="en-AE"/>
                <w14:ligatures w14:val="none"/>
              </w:rPr>
              <w:br/>
              <w:t>9- Cables</w:t>
            </w:r>
            <w:r w:rsidRPr="00745435">
              <w:rPr>
                <w:rFonts w:ascii="Calibri" w:eastAsia="Times New Roman" w:hAnsi="Calibri" w:cs="Calibri"/>
                <w:color w:val="000000"/>
                <w:kern w:val="0"/>
                <w:lang w:eastAsia="en-AE"/>
                <w14:ligatures w14:val="none"/>
              </w:rPr>
              <w:br/>
              <w:t>10- Cable Glands</w:t>
            </w:r>
            <w:r w:rsidRPr="00745435">
              <w:rPr>
                <w:rFonts w:ascii="Calibri" w:eastAsia="Times New Roman" w:hAnsi="Calibri" w:cs="Calibri"/>
                <w:color w:val="000000"/>
                <w:kern w:val="0"/>
                <w:lang w:eastAsia="en-AE"/>
                <w14:ligatures w14:val="none"/>
              </w:rPr>
              <w:br/>
            </w:r>
            <w:r w:rsidRPr="00745435">
              <w:rPr>
                <w:rFonts w:ascii="Calibri" w:eastAsia="Times New Roman" w:hAnsi="Calibri" w:cs="Calibri"/>
                <w:color w:val="000000"/>
                <w:kern w:val="0"/>
                <w:lang w:eastAsia="en-AE"/>
                <w14:ligatures w14:val="none"/>
              </w:rPr>
              <w:br/>
              <w:t>Note that the names of equipment could slightly vary depending upon the client's terminology. If you find any variation, don't assume anything yourself. Highlight it to me for my confirmation. In light of the above, Review the BOQ file and perform the following actions:</w:t>
            </w:r>
          </w:p>
        </w:tc>
      </w:tr>
      <w:tr w:rsidR="00745435" w:rsidRPr="00745435" w14:paraId="63B2D0BF" w14:textId="77777777" w:rsidTr="00745435">
        <w:trPr>
          <w:trHeight w:val="600"/>
        </w:trPr>
        <w:tc>
          <w:tcPr>
            <w:tcW w:w="7360" w:type="dxa"/>
            <w:tcBorders>
              <w:top w:val="nil"/>
              <w:left w:val="nil"/>
              <w:bottom w:val="nil"/>
              <w:right w:val="nil"/>
            </w:tcBorders>
            <w:vAlign w:val="bottom"/>
            <w:hideMark/>
          </w:tcPr>
          <w:p w14:paraId="17564571" w14:textId="77777777" w:rsidR="00745435" w:rsidRPr="00745435" w:rsidRDefault="00745435" w:rsidP="00745435">
            <w:pPr>
              <w:spacing w:after="0" w:line="240" w:lineRule="auto"/>
              <w:rPr>
                <w:rFonts w:ascii="Calibri" w:eastAsia="Times New Roman" w:hAnsi="Calibri" w:cs="Calibri"/>
                <w:color w:val="000000"/>
                <w:kern w:val="0"/>
                <w:lang w:eastAsia="en-AE"/>
                <w14:ligatures w14:val="none"/>
              </w:rPr>
            </w:pPr>
            <w:r w:rsidRPr="00745435">
              <w:rPr>
                <w:rFonts w:ascii="Calibri" w:eastAsia="Times New Roman" w:hAnsi="Calibri" w:cs="Calibri"/>
                <w:color w:val="000000"/>
                <w:kern w:val="0"/>
                <w:lang w:eastAsia="en-AE"/>
                <w14:ligatures w14:val="none"/>
              </w:rPr>
              <w:t>1- Fill in the columns of the attached format. If you don't find the information asked for in the format, mention "NA" in front of that item.</w:t>
            </w:r>
          </w:p>
        </w:tc>
      </w:tr>
      <w:tr w:rsidR="00745435" w:rsidRPr="00745435" w14:paraId="1FAC7E3B" w14:textId="77777777" w:rsidTr="00745435">
        <w:trPr>
          <w:trHeight w:val="600"/>
        </w:trPr>
        <w:tc>
          <w:tcPr>
            <w:tcW w:w="7360" w:type="dxa"/>
            <w:tcBorders>
              <w:top w:val="nil"/>
              <w:left w:val="nil"/>
              <w:bottom w:val="nil"/>
              <w:right w:val="nil"/>
            </w:tcBorders>
            <w:vAlign w:val="bottom"/>
            <w:hideMark/>
          </w:tcPr>
          <w:p w14:paraId="423AF158" w14:textId="77777777" w:rsidR="00745435" w:rsidRDefault="00745435" w:rsidP="00745435">
            <w:pPr>
              <w:spacing w:after="0" w:line="240" w:lineRule="auto"/>
              <w:rPr>
                <w:rFonts w:ascii="Calibri" w:eastAsia="Times New Roman" w:hAnsi="Calibri" w:cs="Calibri"/>
                <w:color w:val="000000"/>
                <w:kern w:val="0"/>
                <w:lang w:eastAsia="en-AE"/>
                <w14:ligatures w14:val="none"/>
              </w:rPr>
            </w:pPr>
            <w:r w:rsidRPr="00745435">
              <w:rPr>
                <w:rFonts w:ascii="Calibri" w:eastAsia="Times New Roman" w:hAnsi="Calibri" w:cs="Calibri"/>
                <w:color w:val="000000"/>
                <w:kern w:val="0"/>
                <w:lang w:eastAsia="en-AE"/>
                <w14:ligatures w14:val="none"/>
              </w:rPr>
              <w:t>2- Make a summary of this BOQ file. Ensure that</w:t>
            </w:r>
            <w:r>
              <w:rPr>
                <w:rFonts w:ascii="Calibri" w:eastAsia="Times New Roman" w:hAnsi="Calibri" w:cs="Calibri"/>
                <w:color w:val="000000"/>
                <w:kern w:val="0"/>
                <w:lang w:eastAsia="en-AE"/>
                <w14:ligatures w14:val="none"/>
              </w:rPr>
              <w:t xml:space="preserve"> the</w:t>
            </w:r>
            <w:r w:rsidRPr="00745435">
              <w:rPr>
                <w:rFonts w:ascii="Calibri" w:eastAsia="Times New Roman" w:hAnsi="Calibri" w:cs="Calibri"/>
                <w:color w:val="000000"/>
                <w:kern w:val="0"/>
                <w:lang w:eastAsia="en-AE"/>
                <w14:ligatures w14:val="none"/>
              </w:rPr>
              <w:t xml:space="preserve"> summary includes the following things:</w:t>
            </w:r>
          </w:p>
          <w:p w14:paraId="5DFF2147" w14:textId="5A90B8FD" w:rsidR="00745435" w:rsidRPr="00745435" w:rsidRDefault="00745435" w:rsidP="00745435">
            <w:pPr>
              <w:spacing w:after="0" w:line="240" w:lineRule="auto"/>
              <w:rPr>
                <w:rFonts w:ascii="Calibri" w:eastAsia="Times New Roman" w:hAnsi="Calibri" w:cs="Calibri"/>
                <w:color w:val="000000"/>
                <w:kern w:val="0"/>
                <w:lang w:eastAsia="en-AE"/>
                <w14:ligatures w14:val="none"/>
              </w:rPr>
            </w:pPr>
          </w:p>
        </w:tc>
      </w:tr>
      <w:tr w:rsidR="00745435" w:rsidRPr="00745435" w14:paraId="60DC4AD2" w14:textId="77777777" w:rsidTr="00745435">
        <w:trPr>
          <w:trHeight w:val="300"/>
        </w:trPr>
        <w:tc>
          <w:tcPr>
            <w:tcW w:w="7360" w:type="dxa"/>
            <w:tcBorders>
              <w:top w:val="nil"/>
              <w:left w:val="nil"/>
              <w:bottom w:val="nil"/>
              <w:right w:val="nil"/>
            </w:tcBorders>
            <w:vAlign w:val="bottom"/>
            <w:hideMark/>
          </w:tcPr>
          <w:p w14:paraId="37736451" w14:textId="20D659B5" w:rsidR="00745435" w:rsidRPr="00745435" w:rsidRDefault="00745435" w:rsidP="00745435">
            <w:pPr>
              <w:pStyle w:val="ListParagraph"/>
              <w:numPr>
                <w:ilvl w:val="0"/>
                <w:numId w:val="1"/>
              </w:numPr>
              <w:spacing w:after="0" w:line="240" w:lineRule="auto"/>
              <w:rPr>
                <w:rFonts w:ascii="Calibri" w:eastAsia="Times New Roman" w:hAnsi="Calibri" w:cs="Calibri"/>
                <w:color w:val="000000"/>
                <w:kern w:val="0"/>
                <w:lang w:eastAsia="en-AE"/>
                <w14:ligatures w14:val="none"/>
              </w:rPr>
            </w:pPr>
            <w:r w:rsidRPr="00745435">
              <w:rPr>
                <w:rFonts w:ascii="Calibri" w:eastAsia="Times New Roman" w:hAnsi="Calibri" w:cs="Calibri"/>
                <w:color w:val="000000"/>
                <w:kern w:val="0"/>
                <w:lang w:eastAsia="en-AE"/>
                <w14:ligatures w14:val="none"/>
              </w:rPr>
              <w:t xml:space="preserve">Required items/documents/calculations specified in the document. </w:t>
            </w:r>
          </w:p>
        </w:tc>
      </w:tr>
      <w:tr w:rsidR="00745435" w:rsidRPr="00745435" w14:paraId="74E3FCAA" w14:textId="77777777" w:rsidTr="00745435">
        <w:trPr>
          <w:trHeight w:val="300"/>
        </w:trPr>
        <w:tc>
          <w:tcPr>
            <w:tcW w:w="7360" w:type="dxa"/>
            <w:tcBorders>
              <w:top w:val="nil"/>
              <w:left w:val="nil"/>
              <w:bottom w:val="nil"/>
              <w:right w:val="nil"/>
            </w:tcBorders>
            <w:vAlign w:val="bottom"/>
            <w:hideMark/>
          </w:tcPr>
          <w:p w14:paraId="7E2F3A7E" w14:textId="748C1ADC" w:rsidR="00745435" w:rsidRPr="00745435" w:rsidRDefault="00745435" w:rsidP="00745435">
            <w:pPr>
              <w:pStyle w:val="ListParagraph"/>
              <w:numPr>
                <w:ilvl w:val="0"/>
                <w:numId w:val="1"/>
              </w:numPr>
              <w:spacing w:after="0" w:line="240" w:lineRule="auto"/>
              <w:rPr>
                <w:rFonts w:ascii="Calibri" w:eastAsia="Times New Roman" w:hAnsi="Calibri" w:cs="Calibri"/>
                <w:color w:val="000000"/>
                <w:kern w:val="0"/>
                <w:lang w:eastAsia="en-AE"/>
                <w14:ligatures w14:val="none"/>
              </w:rPr>
            </w:pPr>
            <w:r w:rsidRPr="00745435">
              <w:rPr>
                <w:rFonts w:ascii="Calibri" w:eastAsia="Times New Roman" w:hAnsi="Calibri" w:cs="Calibri"/>
                <w:color w:val="000000"/>
                <w:kern w:val="0"/>
                <w:lang w:eastAsia="en-AE"/>
                <w14:ligatures w14:val="none"/>
              </w:rPr>
              <w:t>Information given about any equipment</w:t>
            </w:r>
          </w:p>
        </w:tc>
      </w:tr>
      <w:tr w:rsidR="00745435" w:rsidRPr="00745435" w14:paraId="495F896D" w14:textId="77777777" w:rsidTr="00745435">
        <w:trPr>
          <w:trHeight w:val="900"/>
        </w:trPr>
        <w:tc>
          <w:tcPr>
            <w:tcW w:w="7360" w:type="dxa"/>
            <w:tcBorders>
              <w:top w:val="nil"/>
              <w:left w:val="nil"/>
              <w:bottom w:val="nil"/>
              <w:right w:val="nil"/>
            </w:tcBorders>
            <w:vAlign w:val="bottom"/>
            <w:hideMark/>
          </w:tcPr>
          <w:p w14:paraId="69610090" w14:textId="35B12E6E" w:rsidR="00745435" w:rsidRPr="00745435" w:rsidRDefault="00745435" w:rsidP="00745435">
            <w:pPr>
              <w:pStyle w:val="ListParagraph"/>
              <w:numPr>
                <w:ilvl w:val="0"/>
                <w:numId w:val="1"/>
              </w:numPr>
              <w:spacing w:after="0" w:line="240" w:lineRule="auto"/>
              <w:rPr>
                <w:rFonts w:ascii="Calibri" w:eastAsia="Times New Roman" w:hAnsi="Calibri" w:cs="Calibri"/>
                <w:color w:val="000000"/>
                <w:kern w:val="0"/>
                <w:lang w:eastAsia="en-AE"/>
                <w14:ligatures w14:val="none"/>
              </w:rPr>
            </w:pPr>
            <w:r w:rsidRPr="00745435">
              <w:rPr>
                <w:rFonts w:ascii="Calibri" w:eastAsia="Times New Roman" w:hAnsi="Calibri" w:cs="Calibri"/>
                <w:color w:val="000000"/>
                <w:kern w:val="0"/>
                <w:lang w:eastAsia="en-AE"/>
                <w14:ligatures w14:val="none"/>
              </w:rPr>
              <w:t xml:space="preserve">Standards which need to be complied with. Whether they are </w:t>
            </w:r>
            <w:r>
              <w:rPr>
                <w:rFonts w:ascii="Calibri" w:eastAsia="Times New Roman" w:hAnsi="Calibri" w:cs="Calibri"/>
                <w:color w:val="000000"/>
                <w:kern w:val="0"/>
                <w:lang w:eastAsia="en-AE"/>
                <w14:ligatures w14:val="none"/>
              </w:rPr>
              <w:t>i</w:t>
            </w:r>
            <w:r w:rsidRPr="00745435">
              <w:rPr>
                <w:rFonts w:ascii="Calibri" w:eastAsia="Times New Roman" w:hAnsi="Calibri" w:cs="Calibri"/>
                <w:color w:val="000000"/>
                <w:kern w:val="0"/>
                <w:lang w:eastAsia="en-AE"/>
                <w14:ligatures w14:val="none"/>
              </w:rPr>
              <w:t>nternational standards or ARAMCO standards. Also specify which standard is applicable for which equipment.</w:t>
            </w:r>
          </w:p>
        </w:tc>
      </w:tr>
      <w:tr w:rsidR="00745435" w:rsidRPr="00745435" w14:paraId="244C64B3" w14:textId="77777777" w:rsidTr="00745435">
        <w:trPr>
          <w:trHeight w:val="300"/>
        </w:trPr>
        <w:tc>
          <w:tcPr>
            <w:tcW w:w="7360" w:type="dxa"/>
            <w:tcBorders>
              <w:top w:val="nil"/>
              <w:left w:val="nil"/>
              <w:bottom w:val="nil"/>
              <w:right w:val="nil"/>
            </w:tcBorders>
            <w:vAlign w:val="bottom"/>
            <w:hideMark/>
          </w:tcPr>
          <w:p w14:paraId="7127F0C3" w14:textId="47D637E1" w:rsidR="00745435" w:rsidRPr="00745435" w:rsidRDefault="00745435" w:rsidP="00745435">
            <w:pPr>
              <w:pStyle w:val="ListParagraph"/>
              <w:numPr>
                <w:ilvl w:val="0"/>
                <w:numId w:val="1"/>
              </w:numPr>
              <w:spacing w:after="0" w:line="240" w:lineRule="auto"/>
              <w:rPr>
                <w:rFonts w:ascii="Calibri" w:eastAsia="Times New Roman" w:hAnsi="Calibri" w:cs="Calibri"/>
                <w:color w:val="000000"/>
                <w:kern w:val="0"/>
                <w:lang w:eastAsia="en-AE"/>
                <w14:ligatures w14:val="none"/>
              </w:rPr>
            </w:pPr>
            <w:r w:rsidRPr="00745435">
              <w:rPr>
                <w:rFonts w:ascii="Calibri" w:eastAsia="Times New Roman" w:hAnsi="Calibri" w:cs="Calibri"/>
                <w:color w:val="000000"/>
                <w:kern w:val="0"/>
                <w:lang w:eastAsia="en-AE"/>
                <w14:ligatures w14:val="none"/>
              </w:rPr>
              <w:t>All the equipment which is required to be part of the system</w:t>
            </w:r>
          </w:p>
        </w:tc>
      </w:tr>
      <w:tr w:rsidR="00745435" w:rsidRPr="00745435" w14:paraId="59A407B9" w14:textId="77777777" w:rsidTr="00745435">
        <w:trPr>
          <w:trHeight w:val="80"/>
        </w:trPr>
        <w:tc>
          <w:tcPr>
            <w:tcW w:w="7360" w:type="dxa"/>
            <w:tcBorders>
              <w:top w:val="nil"/>
              <w:left w:val="nil"/>
              <w:bottom w:val="nil"/>
              <w:right w:val="nil"/>
            </w:tcBorders>
            <w:vAlign w:val="bottom"/>
            <w:hideMark/>
          </w:tcPr>
          <w:p w14:paraId="102637B6" w14:textId="77777777" w:rsidR="00745435" w:rsidRDefault="00745435" w:rsidP="00745435">
            <w:pPr>
              <w:pStyle w:val="ListParagraph"/>
              <w:numPr>
                <w:ilvl w:val="0"/>
                <w:numId w:val="1"/>
              </w:numPr>
              <w:spacing w:after="0" w:line="240" w:lineRule="auto"/>
              <w:rPr>
                <w:rFonts w:ascii="Calibri" w:eastAsia="Times New Roman" w:hAnsi="Calibri" w:cs="Calibri"/>
                <w:color w:val="000000"/>
                <w:kern w:val="0"/>
                <w:lang w:eastAsia="en-AE"/>
                <w14:ligatures w14:val="none"/>
              </w:rPr>
            </w:pPr>
            <w:r w:rsidRPr="00745435">
              <w:rPr>
                <w:rFonts w:ascii="Calibri" w:eastAsia="Times New Roman" w:hAnsi="Calibri" w:cs="Calibri"/>
                <w:color w:val="000000"/>
                <w:kern w:val="0"/>
                <w:lang w:eastAsia="en-AE"/>
                <w14:ligatures w14:val="none"/>
              </w:rPr>
              <w:t>All the vendor responsibilities.</w:t>
            </w:r>
          </w:p>
          <w:p w14:paraId="6C6E59D5" w14:textId="77777777" w:rsidR="00517646" w:rsidRDefault="00517646" w:rsidP="00517646">
            <w:pPr>
              <w:spacing w:after="0" w:line="240" w:lineRule="auto"/>
              <w:rPr>
                <w:rFonts w:ascii="Calibri" w:eastAsia="Times New Roman" w:hAnsi="Calibri" w:cs="Calibri"/>
                <w:color w:val="000000"/>
                <w:kern w:val="0"/>
                <w:lang w:eastAsia="en-AE"/>
                <w14:ligatures w14:val="none"/>
              </w:rPr>
            </w:pPr>
          </w:p>
          <w:p w14:paraId="31DC88D5" w14:textId="3FC29E96" w:rsidR="00517646" w:rsidRDefault="00517646" w:rsidP="00517646">
            <w:pPr>
              <w:spacing w:after="0" w:line="240" w:lineRule="auto"/>
            </w:pPr>
            <w:r>
              <w:t xml:space="preserve">Additionally, in a separate document, give me </w:t>
            </w:r>
            <w:r w:rsidRPr="001143C9">
              <w:t xml:space="preserve">A </w:t>
            </w:r>
            <w:r w:rsidRPr="001143C9">
              <w:rPr>
                <w:b/>
                <w:bCs/>
              </w:rPr>
              <w:t>comparison table</w:t>
            </w:r>
            <w:r w:rsidRPr="001143C9">
              <w:t xml:space="preserve"> between </w:t>
            </w:r>
            <w:r>
              <w:t xml:space="preserve">the </w:t>
            </w:r>
            <w:r w:rsidRPr="001143C9">
              <w:t>standard system and the BOQ</w:t>
            </w:r>
            <w:r>
              <w:t xml:space="preserve">. </w:t>
            </w:r>
            <w:r w:rsidR="00262C2F" w:rsidRPr="00262C2F">
              <w:rPr>
                <w:highlight w:val="yellow"/>
              </w:rPr>
              <w:t>(Mention your Company standards so the comparison is relevant)</w:t>
            </w:r>
          </w:p>
          <w:p w14:paraId="21BFE43F" w14:textId="70725D3D" w:rsidR="00517646" w:rsidRPr="00517646" w:rsidRDefault="00517646" w:rsidP="00517646">
            <w:pPr>
              <w:spacing w:after="0" w:line="240" w:lineRule="auto"/>
              <w:rPr>
                <w:rFonts w:ascii="Calibri" w:eastAsia="Times New Roman" w:hAnsi="Calibri" w:cs="Calibri"/>
                <w:color w:val="000000"/>
                <w:kern w:val="0"/>
                <w:lang w:eastAsia="en-AE"/>
                <w14:ligatures w14:val="none"/>
              </w:rPr>
            </w:pPr>
            <w:r>
              <w:t xml:space="preserve">Also, </w:t>
            </w:r>
            <w:r w:rsidRPr="001143C9">
              <w:t xml:space="preserve">A </w:t>
            </w:r>
            <w:r w:rsidRPr="001143C9">
              <w:rPr>
                <w:b/>
                <w:bCs/>
              </w:rPr>
              <w:t>list of missing items</w:t>
            </w:r>
            <w:r w:rsidRPr="001143C9">
              <w:t xml:space="preserve"> or clarifications you need to ask ARAMCO</w:t>
            </w:r>
          </w:p>
        </w:tc>
      </w:tr>
      <w:tr w:rsidR="00745435" w:rsidRPr="00745435" w14:paraId="7C8142A0" w14:textId="77777777" w:rsidTr="00745435">
        <w:trPr>
          <w:trHeight w:val="80"/>
        </w:trPr>
        <w:tc>
          <w:tcPr>
            <w:tcW w:w="7360" w:type="dxa"/>
            <w:tcBorders>
              <w:top w:val="nil"/>
              <w:left w:val="nil"/>
              <w:bottom w:val="nil"/>
              <w:right w:val="nil"/>
            </w:tcBorders>
            <w:vAlign w:val="bottom"/>
          </w:tcPr>
          <w:p w14:paraId="22178CCC" w14:textId="77777777" w:rsidR="00745435" w:rsidRPr="00745435" w:rsidRDefault="00745435" w:rsidP="00745435">
            <w:pPr>
              <w:spacing w:after="0" w:line="240" w:lineRule="auto"/>
              <w:rPr>
                <w:rFonts w:ascii="Calibri" w:eastAsia="Times New Roman" w:hAnsi="Calibri" w:cs="Calibri"/>
                <w:color w:val="000000"/>
                <w:kern w:val="0"/>
                <w:lang w:eastAsia="en-AE"/>
                <w14:ligatures w14:val="none"/>
              </w:rPr>
            </w:pPr>
          </w:p>
        </w:tc>
      </w:tr>
    </w:tbl>
    <w:p w14:paraId="39769366" w14:textId="77777777" w:rsidR="005F38D4" w:rsidRDefault="005F38D4"/>
    <w:sectPr w:rsidR="005F38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29BE"/>
    <w:multiLevelType w:val="hybridMultilevel"/>
    <w:tmpl w:val="50B49292"/>
    <w:lvl w:ilvl="0" w:tplc="4C090017">
      <w:start w:val="1"/>
      <w:numFmt w:val="lowerLetter"/>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191452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435"/>
    <w:rsid w:val="00262C2F"/>
    <w:rsid w:val="003A798C"/>
    <w:rsid w:val="00477BC1"/>
    <w:rsid w:val="00517646"/>
    <w:rsid w:val="005F38D4"/>
    <w:rsid w:val="00745435"/>
    <w:rsid w:val="008506B4"/>
    <w:rsid w:val="008A6F81"/>
    <w:rsid w:val="00A10533"/>
    <w:rsid w:val="00A7586F"/>
    <w:rsid w:val="00D2598F"/>
    <w:rsid w:val="00DC76DD"/>
    <w:rsid w:val="00EC32E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239E"/>
  <w15:chartTrackingRefBased/>
  <w15:docId w15:val="{0321823C-0F5F-48DD-A700-85A5A42F3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4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435"/>
    <w:rPr>
      <w:rFonts w:eastAsiaTheme="majorEastAsia" w:cstheme="majorBidi"/>
      <w:color w:val="272727" w:themeColor="text1" w:themeTint="D8"/>
    </w:rPr>
  </w:style>
  <w:style w:type="paragraph" w:styleId="Title">
    <w:name w:val="Title"/>
    <w:basedOn w:val="Normal"/>
    <w:next w:val="Normal"/>
    <w:link w:val="TitleChar"/>
    <w:uiPriority w:val="10"/>
    <w:qFormat/>
    <w:rsid w:val="00745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435"/>
    <w:pPr>
      <w:spacing w:before="160"/>
      <w:jc w:val="center"/>
    </w:pPr>
    <w:rPr>
      <w:i/>
      <w:iCs/>
      <w:color w:val="404040" w:themeColor="text1" w:themeTint="BF"/>
    </w:rPr>
  </w:style>
  <w:style w:type="character" w:customStyle="1" w:styleId="QuoteChar">
    <w:name w:val="Quote Char"/>
    <w:basedOn w:val="DefaultParagraphFont"/>
    <w:link w:val="Quote"/>
    <w:uiPriority w:val="29"/>
    <w:rsid w:val="00745435"/>
    <w:rPr>
      <w:i/>
      <w:iCs/>
      <w:color w:val="404040" w:themeColor="text1" w:themeTint="BF"/>
    </w:rPr>
  </w:style>
  <w:style w:type="paragraph" w:styleId="ListParagraph">
    <w:name w:val="List Paragraph"/>
    <w:basedOn w:val="Normal"/>
    <w:uiPriority w:val="34"/>
    <w:qFormat/>
    <w:rsid w:val="00745435"/>
    <w:pPr>
      <w:ind w:left="720"/>
      <w:contextualSpacing/>
    </w:pPr>
  </w:style>
  <w:style w:type="character" w:styleId="IntenseEmphasis">
    <w:name w:val="Intense Emphasis"/>
    <w:basedOn w:val="DefaultParagraphFont"/>
    <w:uiPriority w:val="21"/>
    <w:qFormat/>
    <w:rsid w:val="00745435"/>
    <w:rPr>
      <w:i/>
      <w:iCs/>
      <w:color w:val="2F5496" w:themeColor="accent1" w:themeShade="BF"/>
    </w:rPr>
  </w:style>
  <w:style w:type="paragraph" w:styleId="IntenseQuote">
    <w:name w:val="Intense Quote"/>
    <w:basedOn w:val="Normal"/>
    <w:next w:val="Normal"/>
    <w:link w:val="IntenseQuoteChar"/>
    <w:uiPriority w:val="30"/>
    <w:qFormat/>
    <w:rsid w:val="00745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435"/>
    <w:rPr>
      <w:i/>
      <w:iCs/>
      <w:color w:val="2F5496" w:themeColor="accent1" w:themeShade="BF"/>
    </w:rPr>
  </w:style>
  <w:style w:type="character" w:styleId="IntenseReference">
    <w:name w:val="Intense Reference"/>
    <w:basedOn w:val="DefaultParagraphFont"/>
    <w:uiPriority w:val="32"/>
    <w:qFormat/>
    <w:rsid w:val="007454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ASLAM</dc:creator>
  <cp:keywords/>
  <dc:description/>
  <cp:lastModifiedBy>SAAD ASLAM</cp:lastModifiedBy>
  <cp:revision>7</cp:revision>
  <dcterms:created xsi:type="dcterms:W3CDTF">2025-11-16T06:23:00Z</dcterms:created>
  <dcterms:modified xsi:type="dcterms:W3CDTF">2025-11-16T07:12:00Z</dcterms:modified>
</cp:coreProperties>
</file>