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3F63" w:rsidRDefault="00545A55">
      <w:pPr>
        <w:jc w:val="center"/>
        <w:rPr>
          <w:rFonts w:hint="eastAsia"/>
        </w:rPr>
      </w:pPr>
      <w:r>
        <w:rPr>
          <w:b/>
          <w:color w:val="1F4E79"/>
          <w:sz w:val="44"/>
        </w:rPr>
        <w:t>SIEM DEPLOYMENT, REAL-TIME LOG ANALYSIS</w:t>
      </w:r>
      <w:r>
        <w:rPr>
          <w:b/>
          <w:color w:val="1F4E79"/>
          <w:sz w:val="44"/>
        </w:rPr>
        <w:br/>
        <w:t>&amp; THREAT HUNTING REPORT</w:t>
      </w:r>
    </w:p>
    <w:p w:rsidR="00DF3F63" w:rsidRDefault="0024376B">
      <w:pPr>
        <w:jc w:val="center"/>
        <w:rPr>
          <w:rFonts w:hint="eastAsia"/>
        </w:rPr>
      </w:pPr>
      <w:r>
        <w:rPr>
          <w:b/>
          <w:sz w:val="30"/>
        </w:rPr>
        <w:t xml:space="preserve">Lab 2 </w:t>
      </w:r>
      <w:bookmarkStart w:id="0" w:name="_GoBack"/>
      <w:bookmarkEnd w:id="0"/>
      <w:r w:rsidR="00545A55">
        <w:rPr>
          <w:b/>
          <w:sz w:val="30"/>
        </w:rPr>
        <w:t xml:space="preserve"> Practical Documentation</w:t>
      </w:r>
    </w:p>
    <w:p w:rsidR="00DF3F63" w:rsidRDefault="00DF3F63">
      <w:pPr>
        <w:rPr>
          <w:rFonts w:hint="eastAsia"/>
        </w:rPr>
      </w:pPr>
    </w:p>
    <w:p w:rsidR="00DF3F63" w:rsidRDefault="00545A55">
      <w:pPr>
        <w:jc w:val="center"/>
        <w:rPr>
          <w:rFonts w:hint="eastAsia"/>
        </w:rPr>
      </w:pPr>
      <w:r>
        <w:rPr>
          <w:sz w:val="24"/>
        </w:rPr>
        <w:t>Wazuh SIEM • Windows &amp; Ubuntu VMs • Host-Only Network</w:t>
      </w:r>
    </w:p>
    <w:p w:rsidR="00DF3F63" w:rsidRDefault="00DF3F63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F3F63" w:rsidTr="0024376B">
        <w:trPr>
          <w:trHeight w:val="296"/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b/>
                <w:sz w:val="20"/>
              </w:rPr>
              <w:t>Lab 2</w:t>
            </w:r>
          </w:p>
        </w:tc>
        <w:tc>
          <w:tcPr>
            <w:tcW w:w="5040" w:type="dxa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sz w:val="20"/>
              </w:rPr>
              <w:t>SIEM Deployment &amp; Real-Time Log Analysis</w:t>
            </w:r>
          </w:p>
        </w:tc>
      </w:tr>
      <w:tr w:rsidR="00DF3F63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b/>
                <w:sz w:val="20"/>
              </w:rPr>
              <w:t>Evidence basis</w:t>
            </w:r>
          </w:p>
        </w:tc>
        <w:tc>
          <w:tcPr>
            <w:tcW w:w="5040" w:type="dxa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sz w:val="20"/>
              </w:rPr>
              <w:t>Provided report screenshots + screenshots shared in this chat</w:t>
            </w:r>
          </w:p>
        </w:tc>
      </w:tr>
      <w:tr w:rsidR="00DF3F63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b/>
                <w:sz w:val="20"/>
              </w:rPr>
              <w:t>Evidence status</w:t>
            </w:r>
          </w:p>
        </w:tc>
        <w:tc>
          <w:tcPr>
            <w:tcW w:w="5040" w:type="dxa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sz w:val="20"/>
              </w:rPr>
              <w:t>Lab 2 completed and evidenced; Lab 3 Atomic Red Team execution not evidenced in the supplied screenshots</w:t>
            </w:r>
          </w:p>
        </w:tc>
      </w:tr>
    </w:tbl>
    <w:p w:rsidR="00DF3F63" w:rsidRDefault="00545A55">
      <w:pPr>
        <w:rPr>
          <w:rFonts w:hint="eastAsia"/>
        </w:rPr>
      </w:pPr>
      <w:r>
        <w:br w:type="page"/>
      </w:r>
    </w:p>
    <w:p w:rsidR="00DF3F63" w:rsidRDefault="00545A55">
      <w:pPr>
        <w:pStyle w:val="Heading1"/>
      </w:pPr>
      <w:r>
        <w:lastRenderedPageBreak/>
        <w:t>Table of Contents</w:t>
      </w:r>
    </w:p>
    <w:p w:rsidR="00DF3F63" w:rsidRDefault="00545A55">
      <w:pPr>
        <w:ind w:left="288"/>
        <w:rPr>
          <w:rFonts w:hint="eastAsia"/>
        </w:rPr>
      </w:pPr>
      <w:r>
        <w:t>1. Lab Overview</w:t>
      </w:r>
    </w:p>
    <w:p w:rsidR="00DF3F63" w:rsidRDefault="00545A55">
      <w:pPr>
        <w:ind w:left="288"/>
        <w:rPr>
          <w:rFonts w:hint="eastAsia"/>
        </w:rPr>
      </w:pPr>
      <w:r>
        <w:t>2. System</w:t>
      </w:r>
      <w:r>
        <w:t xml:space="preserve"> Architecture &amp; IP Mapping</w:t>
      </w:r>
    </w:p>
    <w:p w:rsidR="00DF3F63" w:rsidRDefault="00545A55">
      <w:pPr>
        <w:ind w:left="288"/>
        <w:rPr>
          <w:rFonts w:hint="eastAsia"/>
        </w:rPr>
      </w:pPr>
      <w:r>
        <w:t>3. Lab 2 – SIEM Deployment &amp; Real-Time Log Analysis</w:t>
      </w:r>
    </w:p>
    <w:p w:rsidR="00DF3F63" w:rsidRDefault="00545A55">
      <w:pPr>
        <w:ind w:left="720"/>
        <w:rPr>
          <w:rFonts w:hint="eastAsia"/>
        </w:rPr>
      </w:pPr>
      <w:r>
        <w:t xml:space="preserve">   3.1 Wazuh Manager Services</w:t>
      </w:r>
    </w:p>
    <w:p w:rsidR="00DF3F63" w:rsidRDefault="00545A55">
      <w:pPr>
        <w:ind w:left="720"/>
        <w:rPr>
          <w:rFonts w:hint="eastAsia"/>
        </w:rPr>
      </w:pPr>
      <w:r>
        <w:t xml:space="preserve">   3.2 Windows Agent Deployment</w:t>
      </w:r>
    </w:p>
    <w:p w:rsidR="00DF3F63" w:rsidRDefault="00545A55">
      <w:pPr>
        <w:ind w:left="720"/>
        <w:rPr>
          <w:rFonts w:hint="eastAsia"/>
        </w:rPr>
      </w:pPr>
      <w:r>
        <w:t xml:space="preserve">   3.3 Network Connectivity</w:t>
      </w:r>
    </w:p>
    <w:p w:rsidR="00DF3F63" w:rsidRDefault="00545A55">
      <w:pPr>
        <w:ind w:left="720"/>
        <w:rPr>
          <w:rFonts w:hint="eastAsia"/>
        </w:rPr>
      </w:pPr>
      <w:r>
        <w:t xml:space="preserve">   3.4 Agent Visibility in Wazuh</w:t>
      </w:r>
    </w:p>
    <w:p w:rsidR="00DF3F63" w:rsidRDefault="00545A55">
      <w:pPr>
        <w:ind w:left="720"/>
        <w:rPr>
          <w:rFonts w:hint="eastAsia"/>
        </w:rPr>
      </w:pPr>
      <w:r>
        <w:t xml:space="preserve">   3.5 SSH Brute-Force / Authentication Failure Detection</w:t>
      </w:r>
    </w:p>
    <w:p w:rsidR="00DF3F63" w:rsidRDefault="00545A55">
      <w:pPr>
        <w:ind w:left="720"/>
        <w:rPr>
          <w:rFonts w:hint="eastAsia"/>
        </w:rPr>
      </w:pPr>
      <w:r>
        <w:t xml:space="preserve">   3.6 Active Response – Automated IP Blocking</w:t>
      </w:r>
    </w:p>
    <w:p w:rsidR="00DF3F63" w:rsidRDefault="00545A55">
      <w:pPr>
        <w:ind w:left="720"/>
        <w:rPr>
          <w:rFonts w:hint="eastAsia"/>
        </w:rPr>
      </w:pPr>
      <w:r>
        <w:t xml:space="preserve">   3.7 Lab 2 Result &amp; Mitigation</w:t>
      </w:r>
    </w:p>
    <w:p w:rsidR="00DF3F63" w:rsidRDefault="00545A55">
      <w:pPr>
        <w:ind w:left="288"/>
        <w:rPr>
          <w:rFonts w:hint="eastAsia"/>
        </w:rPr>
      </w:pPr>
      <w:r>
        <w:t>4. Lab 3 – Threat Hunting &amp; Malware Emulation</w:t>
      </w:r>
    </w:p>
    <w:p w:rsidR="00DF3F63" w:rsidRDefault="00545A55">
      <w:pPr>
        <w:ind w:left="720"/>
        <w:rPr>
          <w:rFonts w:hint="eastAsia"/>
        </w:rPr>
      </w:pPr>
      <w:r>
        <w:t xml:space="preserve">   4.1 Threat Hunting Evidence</w:t>
      </w:r>
    </w:p>
    <w:p w:rsidR="00DF3F63" w:rsidRDefault="00545A55">
      <w:pPr>
        <w:ind w:left="720"/>
        <w:rPr>
          <w:rFonts w:hint="eastAsia"/>
        </w:rPr>
      </w:pPr>
      <w:r>
        <w:t xml:space="preserve">   4.2 Atomic Red Team Evidence Status</w:t>
      </w:r>
    </w:p>
    <w:p w:rsidR="00DF3F63" w:rsidRDefault="00545A55">
      <w:pPr>
        <w:ind w:left="720"/>
        <w:rPr>
          <w:rFonts w:hint="eastAsia"/>
        </w:rPr>
      </w:pPr>
      <w:r>
        <w:t xml:space="preserve">  </w:t>
      </w:r>
      <w:r>
        <w:t xml:space="preserve"> 4.3 Required Forensic/Detection Evidence</w:t>
      </w:r>
    </w:p>
    <w:p w:rsidR="00DF3F63" w:rsidRDefault="00545A55">
      <w:pPr>
        <w:ind w:left="288"/>
        <w:rPr>
          <w:rFonts w:hint="eastAsia"/>
        </w:rPr>
      </w:pPr>
      <w:r>
        <w:t>5. Deliverables Checklist</w:t>
      </w:r>
    </w:p>
    <w:p w:rsidR="00DF3F63" w:rsidRDefault="00545A55">
      <w:pPr>
        <w:ind w:left="288"/>
        <w:rPr>
          <w:rFonts w:hint="eastAsia"/>
        </w:rPr>
      </w:pPr>
      <w:r>
        <w:t>6. Conclusion</w:t>
      </w:r>
    </w:p>
    <w:p w:rsidR="00DF3F63" w:rsidRDefault="00545A55">
      <w:pPr>
        <w:rPr>
          <w:rFonts w:hint="eastAsia"/>
        </w:rPr>
      </w:pPr>
      <w:r>
        <w:br w:type="page"/>
      </w:r>
    </w:p>
    <w:p w:rsidR="00DF3F63" w:rsidRDefault="00545A55">
      <w:pPr>
        <w:pStyle w:val="Heading1"/>
      </w:pPr>
      <w:r>
        <w:lastRenderedPageBreak/>
        <w:t>1. Lab Overview</w:t>
      </w:r>
    </w:p>
    <w:p w:rsidR="00DF3F63" w:rsidRDefault="00545A55">
      <w:pPr>
        <w:rPr>
          <w:rFonts w:hint="eastAsia"/>
        </w:rPr>
      </w:pPr>
      <w:r>
        <w:t>The practical work demonstrates deployment of a Wazuh-based SIEM environment on VirtualBox, connection of a Windows endpoint through the Wazuh agent, collec</w:t>
      </w:r>
      <w:r>
        <w:t>tion of authentication events, detection of repeated SSH authentication failures, and execution of an Active Response firewall rule.</w:t>
      </w:r>
    </w:p>
    <w:p w:rsidR="00DF3F63" w:rsidRDefault="00545A55">
      <w:pPr>
        <w:rPr>
          <w:rFonts w:hint="eastAsia"/>
        </w:rPr>
      </w:pPr>
      <w:r>
        <w:t xml:space="preserve">The supplied lab instructions define Lab 2 around SIEM deployment, agent-based log forwarding, SSH brute-force simulation, </w:t>
      </w:r>
      <w:r>
        <w:t>real-time alerting, and automated IP blocking. Lab 3 is defined around Atomic Red Team tests mapped to MITRE ATT&amp;CK and verification of endpoint/antivirus detection.</w:t>
      </w:r>
    </w:p>
    <w:p w:rsidR="00DF3F63" w:rsidRDefault="00545A55">
      <w:pPr>
        <w:pStyle w:val="Heading2"/>
      </w:pPr>
      <w:r>
        <w:t>Evidence note</w:t>
      </w:r>
    </w:p>
    <w:p w:rsidR="00DF3F63" w:rsidRDefault="00545A55">
      <w:pPr>
        <w:rPr>
          <w:rFonts w:hint="eastAsia"/>
        </w:rPr>
      </w:pPr>
      <w:r>
        <w:t>This report only claims activities that are visible in the supplied screensh</w:t>
      </w:r>
      <w:r>
        <w:t>ots. No screenshot in the available evidence proves installation or execution of Atomic Red Team tests such as T1059 or T1003. Therefore, the Lab 3 section is documented as partially evidenced rather than inventing results.</w:t>
      </w:r>
    </w:p>
    <w:p w:rsidR="00DF3F63" w:rsidRDefault="00545A55">
      <w:pPr>
        <w:pStyle w:val="Heading1"/>
      </w:pPr>
      <w:r>
        <w:t>2. System Architecture &amp; IP Mapp</w:t>
      </w:r>
      <w:r>
        <w:t>ing</w:t>
      </w:r>
    </w:p>
    <w:p w:rsidR="00DF3F63" w:rsidRDefault="00545A55">
      <w:pPr>
        <w:rPr>
          <w:rFonts w:hint="eastAsia"/>
        </w:rPr>
      </w:pPr>
      <w:r>
        <w:t>The screenshots show a private 192.168.56.0/24 environment. Ubuntu is shown with 192.168.56.20/24, while the Windows VM is shown with 192.168.56.10/24. A Windows ping test successfully reaches the Wazuh manager at 192.168.56.20 with 0% packet loss.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DF3F63">
        <w:trPr>
          <w:jc w:val="center"/>
        </w:trPr>
        <w:tc>
          <w:tcPr>
            <w:tcW w:w="2520" w:type="dxa"/>
            <w:shd w:val="clear" w:color="auto" w:fill="1F4E79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Sys</w:t>
            </w:r>
            <w:r>
              <w:rPr>
                <w:b/>
                <w:color w:val="FFFFFF"/>
                <w:sz w:val="20"/>
              </w:rPr>
              <w:t>tem</w:t>
            </w:r>
          </w:p>
        </w:tc>
        <w:tc>
          <w:tcPr>
            <w:tcW w:w="2520" w:type="dxa"/>
            <w:shd w:val="clear" w:color="auto" w:fill="1F4E79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2520" w:type="dxa"/>
            <w:shd w:val="clear" w:color="auto" w:fill="1F4E79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IP Address</w:t>
            </w:r>
          </w:p>
        </w:tc>
        <w:tc>
          <w:tcPr>
            <w:tcW w:w="2520" w:type="dxa"/>
            <w:shd w:val="clear" w:color="auto" w:fill="1F4E79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Evidence</w:t>
            </w:r>
          </w:p>
        </w:tc>
      </w:tr>
      <w:tr w:rsidR="00DF3F63">
        <w:trPr>
          <w:jc w:val="center"/>
        </w:trPr>
        <w:tc>
          <w:tcPr>
            <w:tcW w:w="2520" w:type="dxa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sz w:val="19"/>
              </w:rPr>
              <w:t>Ubuntu VM</w:t>
            </w:r>
          </w:p>
        </w:tc>
        <w:tc>
          <w:tcPr>
            <w:tcW w:w="2520" w:type="dxa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sz w:val="19"/>
              </w:rPr>
              <w:t>Wazuh SIEM Manager</w:t>
            </w:r>
          </w:p>
        </w:tc>
        <w:tc>
          <w:tcPr>
            <w:tcW w:w="2520" w:type="dxa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sz w:val="19"/>
              </w:rPr>
              <w:t>192.168.56.20/24</w:t>
            </w:r>
          </w:p>
        </w:tc>
        <w:tc>
          <w:tcPr>
            <w:tcW w:w="2520" w:type="dxa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sz w:val="19"/>
              </w:rPr>
              <w:t>Ubuntu interface + Wazuh manager screenshots</w:t>
            </w:r>
          </w:p>
        </w:tc>
      </w:tr>
      <w:tr w:rsidR="00DF3F63">
        <w:trPr>
          <w:jc w:val="center"/>
        </w:trPr>
        <w:tc>
          <w:tcPr>
            <w:tcW w:w="2520" w:type="dxa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sz w:val="19"/>
              </w:rPr>
              <w:t>Windows VM</w:t>
            </w:r>
          </w:p>
        </w:tc>
        <w:tc>
          <w:tcPr>
            <w:tcW w:w="2520" w:type="dxa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sz w:val="19"/>
              </w:rPr>
              <w:t>Wazuh endpoint / target</w:t>
            </w:r>
          </w:p>
        </w:tc>
        <w:tc>
          <w:tcPr>
            <w:tcW w:w="2520" w:type="dxa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sz w:val="19"/>
              </w:rPr>
              <w:t>192.168.56.10/24</w:t>
            </w:r>
          </w:p>
        </w:tc>
        <w:tc>
          <w:tcPr>
            <w:tcW w:w="2520" w:type="dxa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sz w:val="19"/>
              </w:rPr>
              <w:t>Windows ipconfig + Wazuh agent screenshots</w:t>
            </w:r>
          </w:p>
        </w:tc>
      </w:tr>
      <w:tr w:rsidR="00DF3F63">
        <w:trPr>
          <w:jc w:val="center"/>
        </w:trPr>
        <w:tc>
          <w:tcPr>
            <w:tcW w:w="2520" w:type="dxa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sz w:val="19"/>
              </w:rPr>
              <w:t>Network</w:t>
            </w:r>
          </w:p>
        </w:tc>
        <w:tc>
          <w:tcPr>
            <w:tcW w:w="2520" w:type="dxa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sz w:val="19"/>
              </w:rPr>
              <w:t>Private VM network</w:t>
            </w:r>
          </w:p>
        </w:tc>
        <w:tc>
          <w:tcPr>
            <w:tcW w:w="2520" w:type="dxa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sz w:val="19"/>
              </w:rPr>
              <w:t>192.168.56.0/24</w:t>
            </w:r>
          </w:p>
        </w:tc>
        <w:tc>
          <w:tcPr>
            <w:tcW w:w="2520" w:type="dxa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sz w:val="19"/>
              </w:rPr>
              <w:t>Ping and interface configuration evidence</w:t>
            </w:r>
          </w:p>
        </w:tc>
      </w:tr>
    </w:tbl>
    <w:p w:rsidR="00DF3F63" w:rsidRDefault="00545A5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852160" cy="20345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3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F63" w:rsidRDefault="00545A55">
      <w:pPr>
        <w:jc w:val="center"/>
        <w:rPr>
          <w:rFonts w:hint="eastAsia"/>
        </w:rPr>
      </w:pPr>
      <w:r>
        <w:rPr>
          <w:i/>
          <w:color w:val="5A5A5A"/>
          <w:sz w:val="18"/>
        </w:rPr>
        <w:t>Figure 1. Ubuntu interface configuration showing 192.168.56.20/24.</w:t>
      </w:r>
    </w:p>
    <w:p w:rsidR="00DF3F63" w:rsidRDefault="00545A55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852160" cy="18998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9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F63" w:rsidRDefault="00545A55">
      <w:pPr>
        <w:jc w:val="center"/>
        <w:rPr>
          <w:rFonts w:hint="eastAsia"/>
        </w:rPr>
      </w:pPr>
      <w:r>
        <w:rPr>
          <w:i/>
          <w:color w:val="5A5A5A"/>
          <w:sz w:val="18"/>
        </w:rPr>
        <w:t>Figure 2. Windows ipconfig showing 192.168.56.10/24.</w:t>
      </w:r>
    </w:p>
    <w:p w:rsidR="00DF3F63" w:rsidRDefault="00545A5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486400" cy="21364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F63" w:rsidRDefault="00545A55">
      <w:pPr>
        <w:jc w:val="center"/>
        <w:rPr>
          <w:rFonts w:hint="eastAsia"/>
        </w:rPr>
      </w:pPr>
      <w:r>
        <w:rPr>
          <w:i/>
          <w:color w:val="5A5A5A"/>
          <w:sz w:val="18"/>
        </w:rPr>
        <w:t xml:space="preserve">Figure 3. Windows-to-Ubuntu connectivity test: 4 packets received, 0% </w:t>
      </w:r>
      <w:r>
        <w:rPr>
          <w:i/>
          <w:color w:val="5A5A5A"/>
          <w:sz w:val="18"/>
        </w:rPr>
        <w:t>loss.</w:t>
      </w:r>
    </w:p>
    <w:p w:rsidR="00DF3F63" w:rsidRDefault="00545A55">
      <w:pPr>
        <w:rPr>
          <w:rFonts w:hint="eastAsia"/>
        </w:rPr>
      </w:pPr>
      <w:r>
        <w:br w:type="page"/>
      </w:r>
    </w:p>
    <w:p w:rsidR="00DF3F63" w:rsidRDefault="00545A55">
      <w:pPr>
        <w:pStyle w:val="Heading1"/>
      </w:pPr>
      <w:r>
        <w:lastRenderedPageBreak/>
        <w:t>3. Lab 2 – SIEM Deployment &amp; Real-Time Log Analysis</w:t>
      </w:r>
    </w:p>
    <w:p w:rsidR="00DF3F63" w:rsidRDefault="00545A55">
      <w:pPr>
        <w:rPr>
          <w:rFonts w:hint="eastAsia"/>
        </w:rPr>
      </w:pPr>
      <w:r>
        <w:t>Lab 2 was completed through a Wazuh manager on Ubuntu and a Wazuh agent on Windows. The evidence shows the manager services running, the Windows agent service running, one active agent in the dash</w:t>
      </w:r>
      <w:r>
        <w:t>board, authentication failures visible in Threat Hunting, and a firewall-drop Active Response event triggered by an SSH authentication failure.</w:t>
      </w:r>
    </w:p>
    <w:p w:rsidR="00DF3F63" w:rsidRDefault="00545A55">
      <w:pPr>
        <w:pStyle w:val="Heading2"/>
      </w:pPr>
      <w:r>
        <w:t>3.1 Wazuh Manager Services</w:t>
      </w:r>
    </w:p>
    <w:p w:rsidR="00DF3F63" w:rsidRDefault="00545A55">
      <w:pPr>
        <w:rPr>
          <w:rFonts w:hint="eastAsia"/>
        </w:rPr>
      </w:pPr>
      <w:r>
        <w:t>The Ubuntu screenshots show the Wazuh manager and Wazuh indexer services in an active</w:t>
      </w:r>
      <w:r>
        <w:t>/running state. The manager status output also shows the Wazuh analysis, authentication, log collector, and execution components loaded under the manager service.</w:t>
      </w:r>
    </w:p>
    <w:p w:rsidR="00DF3F63" w:rsidRDefault="00545A5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943600" cy="27699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F63" w:rsidRDefault="00545A55">
      <w:pPr>
        <w:jc w:val="center"/>
        <w:rPr>
          <w:rFonts w:hint="eastAsia"/>
        </w:rPr>
      </w:pPr>
      <w:r>
        <w:rPr>
          <w:i/>
          <w:color w:val="5A5A5A"/>
          <w:sz w:val="18"/>
        </w:rPr>
        <w:t>Figure 4. Wazuh manager service shown as active (running).</w:t>
      </w:r>
    </w:p>
    <w:p w:rsidR="00DF3F63" w:rsidRDefault="00545A5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943600" cy="196129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F63" w:rsidRDefault="00545A55">
      <w:pPr>
        <w:jc w:val="center"/>
        <w:rPr>
          <w:rFonts w:hint="eastAsia"/>
        </w:rPr>
      </w:pPr>
      <w:r>
        <w:rPr>
          <w:i/>
          <w:color w:val="5A5A5A"/>
          <w:sz w:val="18"/>
        </w:rPr>
        <w:t>Figure 5. Wazuh indexer servic</w:t>
      </w:r>
      <w:r>
        <w:rPr>
          <w:i/>
          <w:color w:val="5A5A5A"/>
          <w:sz w:val="18"/>
        </w:rPr>
        <w:t>e shown as active (running).</w:t>
      </w:r>
    </w:p>
    <w:p w:rsidR="00DF3F63" w:rsidRDefault="00545A55">
      <w:pPr>
        <w:pStyle w:val="Heading2"/>
      </w:pPr>
      <w:r>
        <w:t>3.2 Windows Agent Deployment</w:t>
      </w:r>
    </w:p>
    <w:p w:rsidR="00DF3F63" w:rsidRDefault="00545A55">
      <w:pPr>
        <w:rPr>
          <w:rFonts w:hint="eastAsia"/>
        </w:rPr>
      </w:pPr>
      <w:r>
        <w:t xml:space="preserve">The Windows PowerShell evidence shows the Wazuh agent package being downloaded/configured with WAZUH_MANAGER='192.168.56.20', followed by NET START Wazuh. The command output confirms that the Wazuh </w:t>
      </w:r>
      <w:r>
        <w:t>service started successfully. A second screenshot verifies the service status as Running.</w:t>
      </w:r>
    </w:p>
    <w:p w:rsidR="00DF3F63" w:rsidRDefault="00545A55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943600" cy="3824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F63" w:rsidRDefault="00545A55">
      <w:pPr>
        <w:jc w:val="center"/>
        <w:rPr>
          <w:rFonts w:hint="eastAsia"/>
        </w:rPr>
      </w:pPr>
      <w:r>
        <w:rPr>
          <w:i/>
          <w:color w:val="5A5A5A"/>
          <w:sz w:val="18"/>
        </w:rPr>
        <w:t>Figure 6. Windows Wazuh agent deployment and successful service start.</w:t>
      </w:r>
    </w:p>
    <w:p w:rsidR="00DF3F63" w:rsidRDefault="00545A5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760720" cy="387288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F63" w:rsidRDefault="00545A55">
      <w:pPr>
        <w:jc w:val="center"/>
        <w:rPr>
          <w:rFonts w:hint="eastAsia"/>
        </w:rPr>
      </w:pPr>
      <w:r>
        <w:rPr>
          <w:i/>
          <w:color w:val="5A5A5A"/>
          <w:sz w:val="18"/>
        </w:rPr>
        <w:t>Figure 7. Windows Get-Service Wazuh output showing WazuhSvc as Running.</w:t>
      </w:r>
    </w:p>
    <w:p w:rsidR="00DF3F63" w:rsidRDefault="00545A55">
      <w:pPr>
        <w:pStyle w:val="Heading2"/>
      </w:pPr>
      <w:r>
        <w:lastRenderedPageBreak/>
        <w:t>3.3 Network Connect</w:t>
      </w:r>
      <w:r>
        <w:t>ivity</w:t>
      </w:r>
    </w:p>
    <w:p w:rsidR="00DF3F63" w:rsidRDefault="00545A55">
      <w:pPr>
        <w:rPr>
          <w:rFonts w:hint="eastAsia"/>
        </w:rPr>
      </w:pPr>
      <w:r>
        <w:t>The Windows VM successfully pinged 192.168.56.20 four times. The result was 0% packet loss, confirming basic connectivity between the endpoint and the Wazuh manager over the private network.</w:t>
      </w:r>
    </w:p>
    <w:p w:rsidR="00DF3F63" w:rsidRDefault="00545A5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486400" cy="213646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F63" w:rsidRDefault="00545A55">
      <w:pPr>
        <w:jc w:val="center"/>
        <w:rPr>
          <w:rFonts w:hint="eastAsia"/>
        </w:rPr>
      </w:pPr>
      <w:r>
        <w:rPr>
          <w:i/>
          <w:color w:val="5A5A5A"/>
          <w:sz w:val="18"/>
        </w:rPr>
        <w:t>Figure 8. Successful connectivity test from Windows to th</w:t>
      </w:r>
      <w:r>
        <w:rPr>
          <w:i/>
          <w:color w:val="5A5A5A"/>
          <w:sz w:val="18"/>
        </w:rPr>
        <w:t>e Wazuh manager.</w:t>
      </w:r>
    </w:p>
    <w:p w:rsidR="00DF3F63" w:rsidRDefault="00545A55">
      <w:pPr>
        <w:pStyle w:val="Heading2"/>
      </w:pPr>
      <w:r>
        <w:t>3.4 Agent Visibility in Wazuh</w:t>
      </w:r>
    </w:p>
    <w:p w:rsidR="00DF3F63" w:rsidRDefault="00545A55">
      <w:pPr>
        <w:rPr>
          <w:rFonts w:hint="eastAsia"/>
        </w:rPr>
      </w:pPr>
      <w:r>
        <w:t>The Wazuh overview dashboard shows one active agent and zero disconnected agents. This provides dashboard-level evidence that the endpoint was registered/connected to the manager.</w:t>
      </w:r>
    </w:p>
    <w:p w:rsidR="00DF3F63" w:rsidRDefault="00545A5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669280" cy="421224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84568fa-99b2-4171-9d29-5b509189cf7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1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F63" w:rsidRDefault="00545A55">
      <w:pPr>
        <w:jc w:val="center"/>
        <w:rPr>
          <w:rFonts w:hint="eastAsia"/>
        </w:rPr>
      </w:pPr>
      <w:r>
        <w:rPr>
          <w:i/>
          <w:color w:val="5A5A5A"/>
          <w:sz w:val="18"/>
        </w:rPr>
        <w:t xml:space="preserve">Figure 9. Wazuh overview </w:t>
      </w:r>
      <w:r>
        <w:rPr>
          <w:i/>
          <w:color w:val="5A5A5A"/>
          <w:sz w:val="18"/>
        </w:rPr>
        <w:t>showing Active (1) and Disconnected (0).</w:t>
      </w:r>
    </w:p>
    <w:p w:rsidR="00DF3F63" w:rsidRDefault="00545A55">
      <w:pPr>
        <w:pStyle w:val="Heading2"/>
      </w:pPr>
      <w:r>
        <w:lastRenderedPageBreak/>
        <w:t>3.5 SSH Brute-Force / Authentication Failure Detection</w:t>
      </w:r>
    </w:p>
    <w:p w:rsidR="00DF3F63" w:rsidRDefault="00545A55">
      <w:pPr>
        <w:rPr>
          <w:rFonts w:hint="eastAsia"/>
        </w:rPr>
      </w:pPr>
      <w:r>
        <w:t>The Threat Hunting dashboard was filtered for authentication_failed events. The supplied screenshot shows 6 total events, 6 authentication failures, and 0 authe</w:t>
      </w:r>
      <w:r>
        <w:t>ntication successes. The MITRE ATT&amp;CK visualization includes Password Guessing, SSH, Account Access Removal, and Brute Force categories.</w:t>
      </w:r>
    </w:p>
    <w:p w:rsidR="00DF3F63" w:rsidRDefault="00545A5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852160" cy="323829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3d02f64-6394-4b81-9169-516ab5d4ecf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3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F63" w:rsidRDefault="00545A55">
      <w:pPr>
        <w:jc w:val="center"/>
        <w:rPr>
          <w:rFonts w:hint="eastAsia"/>
        </w:rPr>
      </w:pPr>
      <w:r>
        <w:rPr>
          <w:i/>
          <w:color w:val="5A5A5A"/>
          <w:sz w:val="18"/>
        </w:rPr>
        <w:t>Figure 10. Threat Hunting dashboard showing 6 authentication failures and MITRE ATT&amp;CK classifications.</w:t>
      </w:r>
    </w:p>
    <w:p w:rsidR="00DF3F63" w:rsidRDefault="00545A55">
      <w:pPr>
        <w:rPr>
          <w:rFonts w:hint="eastAsia"/>
        </w:rPr>
      </w:pPr>
      <w:r>
        <w:t xml:space="preserve">The </w:t>
      </w:r>
      <w:r>
        <w:t>underlying Ubuntu authentication/Active Response evidence shows failed SSH authentication attempts associated with source IP 192.168.56.10. The event is passed to the configured firewall-drop response.</w:t>
      </w:r>
    </w:p>
    <w:p w:rsidR="00DF3F63" w:rsidRDefault="00545A5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943600" cy="182313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bc3d65b-7875-4ca0-8122-9e48bd82a05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F63" w:rsidRDefault="00545A55">
      <w:pPr>
        <w:jc w:val="center"/>
        <w:rPr>
          <w:rFonts w:hint="eastAsia"/>
        </w:rPr>
      </w:pPr>
      <w:r>
        <w:rPr>
          <w:i/>
          <w:color w:val="5A5A5A"/>
          <w:sz w:val="18"/>
        </w:rPr>
        <w:t>Figure 11. Active-response log showing firewall-drop</w:t>
      </w:r>
      <w:r>
        <w:rPr>
          <w:i/>
          <w:color w:val="5A5A5A"/>
          <w:sz w:val="18"/>
        </w:rPr>
        <w:t xml:space="preserve"> activity for the SSH authentication event.</w:t>
      </w:r>
    </w:p>
    <w:p w:rsidR="00DF3F63" w:rsidRDefault="00545A55">
      <w:pPr>
        <w:pStyle w:val="Heading2"/>
      </w:pPr>
      <w:r>
        <w:t>3.6 Active Response – Automated IP Blocking</w:t>
      </w:r>
    </w:p>
    <w:p w:rsidR="00DF3F63" w:rsidRDefault="00545A55">
      <w:pPr>
        <w:rPr>
          <w:rFonts w:hint="eastAsia"/>
        </w:rPr>
      </w:pPr>
      <w:r>
        <w:t>The Active Response log records active-response/bin/firewall-drop starting, the alert/rule information, the source IP 192.168.56.10, and the firewall-drop action ending</w:t>
      </w:r>
      <w:r>
        <w:t>. This is the evidence chain for the automated response portion of Lab 2.</w:t>
      </w:r>
    </w:p>
    <w:p w:rsidR="00DF3F63" w:rsidRDefault="00545A55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943600" cy="182313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bc3d65b-7875-4ca0-8122-9e48bd82a05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F63" w:rsidRDefault="00545A55">
      <w:pPr>
        <w:jc w:val="center"/>
        <w:rPr>
          <w:rFonts w:hint="eastAsia"/>
        </w:rPr>
      </w:pPr>
      <w:r>
        <w:rPr>
          <w:i/>
          <w:color w:val="5A5A5A"/>
          <w:sz w:val="18"/>
        </w:rPr>
        <w:t>Figure 12. Detailed Active Response execution log: firewall-drop starts and ends.</w:t>
      </w:r>
    </w:p>
    <w:p w:rsidR="00DF3F63" w:rsidRDefault="00545A55">
      <w:pPr>
        <w:pStyle w:val="Heading2"/>
      </w:pPr>
      <w:r>
        <w:t>3.7 Lab 2 Result &amp; Mitigation</w:t>
      </w:r>
    </w:p>
    <w:p w:rsidR="00DF3F63" w:rsidRDefault="00545A55">
      <w:pPr>
        <w:rPr>
          <w:rFonts w:hint="eastAsia"/>
        </w:rPr>
      </w:pPr>
      <w:r>
        <w:t>Result:</w:t>
      </w:r>
    </w:p>
    <w:p w:rsidR="00DF3F63" w:rsidRDefault="00545A55">
      <w:pPr>
        <w:pStyle w:val="ListBullet"/>
        <w:rPr>
          <w:rFonts w:hint="eastAsia"/>
        </w:rPr>
      </w:pPr>
      <w:r>
        <w:t>Wazuh manager was deployed on Ubuntu and its core manager/in</w:t>
      </w:r>
      <w:r>
        <w:t>dexer services were shown running.</w:t>
      </w:r>
    </w:p>
    <w:p w:rsidR="00DF3F63" w:rsidRDefault="00545A55">
      <w:pPr>
        <w:pStyle w:val="ListBullet"/>
        <w:rPr>
          <w:rFonts w:hint="eastAsia"/>
        </w:rPr>
      </w:pPr>
      <w:r>
        <w:t>Windows Wazuh agent was configured to communicate with manager 192.168.56.20.</w:t>
      </w:r>
    </w:p>
    <w:p w:rsidR="00DF3F63" w:rsidRDefault="00545A55">
      <w:pPr>
        <w:pStyle w:val="ListBullet"/>
        <w:rPr>
          <w:rFonts w:hint="eastAsia"/>
        </w:rPr>
      </w:pPr>
      <w:r>
        <w:t>Windows endpoint connectivity to the manager was verified with a successful ping.</w:t>
      </w:r>
    </w:p>
    <w:p w:rsidR="00DF3F63" w:rsidRDefault="00545A55">
      <w:pPr>
        <w:pStyle w:val="ListBullet"/>
        <w:rPr>
          <w:rFonts w:hint="eastAsia"/>
        </w:rPr>
      </w:pPr>
      <w:r>
        <w:t>The Wazuh dashboard showed one active agent.</w:t>
      </w:r>
    </w:p>
    <w:p w:rsidR="00DF3F63" w:rsidRDefault="00545A55">
      <w:pPr>
        <w:pStyle w:val="ListBullet"/>
        <w:rPr>
          <w:rFonts w:hint="eastAsia"/>
        </w:rPr>
      </w:pPr>
      <w:r>
        <w:t>Authentication f</w:t>
      </w:r>
      <w:r>
        <w:t>ailures were detected in Threat Hunting.</w:t>
      </w:r>
    </w:p>
    <w:p w:rsidR="00DF3F63" w:rsidRDefault="00545A55">
      <w:pPr>
        <w:pStyle w:val="ListBullet"/>
        <w:rPr>
          <w:rFonts w:hint="eastAsia"/>
        </w:rPr>
      </w:pPr>
      <w:r>
        <w:t>Active Response executed the firewall-drop action against the suspicious source IP.</w:t>
      </w:r>
    </w:p>
    <w:p w:rsidR="00DF3F63" w:rsidRDefault="00545A55">
      <w:pPr>
        <w:rPr>
          <w:rFonts w:hint="eastAsia"/>
        </w:rPr>
      </w:pPr>
      <w:r>
        <w:t>Recommended mitigation steps:</w:t>
      </w:r>
    </w:p>
    <w:p w:rsidR="00DF3F63" w:rsidRDefault="00545A55">
      <w:pPr>
        <w:pStyle w:val="ListBullet"/>
        <w:rPr>
          <w:rFonts w:hint="eastAsia"/>
        </w:rPr>
      </w:pPr>
      <w:r>
        <w:t>Use strong, unique passwords and disable unnecessary SSH accounts.</w:t>
      </w:r>
    </w:p>
    <w:p w:rsidR="00DF3F63" w:rsidRDefault="00545A55">
      <w:pPr>
        <w:pStyle w:val="ListBullet"/>
        <w:rPr>
          <w:rFonts w:hint="eastAsia"/>
        </w:rPr>
      </w:pPr>
      <w:r>
        <w:t>Prefer SSH keys over password-base</w:t>
      </w:r>
      <w:r>
        <w:t>d authentication where appropriate.</w:t>
      </w:r>
    </w:p>
    <w:p w:rsidR="00DF3F63" w:rsidRDefault="00545A55">
      <w:pPr>
        <w:pStyle w:val="ListBullet"/>
        <w:rPr>
          <w:rFonts w:hint="eastAsia"/>
        </w:rPr>
      </w:pPr>
      <w:r>
        <w:t>Restrict SSH exposure using firewall rules and network segmentation.</w:t>
      </w:r>
    </w:p>
    <w:p w:rsidR="00DF3F63" w:rsidRDefault="00545A55">
      <w:pPr>
        <w:pStyle w:val="ListBullet"/>
        <w:rPr>
          <w:rFonts w:hint="eastAsia"/>
        </w:rPr>
      </w:pPr>
      <w:r>
        <w:t>Keep Wazuh agents and SIEM components updated.</w:t>
      </w:r>
    </w:p>
    <w:p w:rsidR="00DF3F63" w:rsidRDefault="00545A55">
      <w:pPr>
        <w:pStyle w:val="ListBullet"/>
        <w:rPr>
          <w:rFonts w:hint="eastAsia"/>
        </w:rPr>
      </w:pPr>
      <w:r>
        <w:t>Retain and review authentication logs for repeated failures and unusual source addresses.</w:t>
      </w:r>
    </w:p>
    <w:p w:rsidR="00DF3F63" w:rsidRDefault="00545A55">
      <w:pPr>
        <w:pStyle w:val="ListBullet"/>
        <w:rPr>
          <w:rFonts w:hint="eastAsia"/>
        </w:rPr>
      </w:pPr>
      <w:r>
        <w:t>Validate Activ</w:t>
      </w:r>
      <w:r>
        <w:t>e Response rules carefully so legitimate users are not blocked accidentally.</w:t>
      </w:r>
    </w:p>
    <w:p w:rsidR="00DF3F63" w:rsidRDefault="00545A55">
      <w:pPr>
        <w:rPr>
          <w:rFonts w:hint="eastAsia"/>
        </w:rPr>
      </w:pPr>
      <w:r>
        <w:br w:type="page"/>
      </w:r>
    </w:p>
    <w:p w:rsidR="00DF3F63" w:rsidRDefault="00545A55">
      <w:pPr>
        <w:pStyle w:val="Heading1"/>
      </w:pPr>
      <w:r>
        <w:lastRenderedPageBreak/>
        <w:t>4. Lab 3 – Threat Hunting &amp; Malware Emulation (Atomic Red Team)</w:t>
      </w:r>
    </w:p>
    <w:p w:rsidR="00DF3F63" w:rsidRDefault="00545A55">
      <w:pPr>
        <w:rPr>
          <w:rFonts w:hint="eastAsia"/>
        </w:rPr>
      </w:pPr>
      <w:r>
        <w:t xml:space="preserve">The lab instructions require Atomic Red Team installation on a Windows VM, execution of selected Atomic tests </w:t>
      </w:r>
      <w:r>
        <w:t>such as T1059 (command execution) and T1003 (credential dumping), documentation of forensic artifacts, and verification of Endpoint Security/Antivirus detection.</w:t>
      </w:r>
    </w:p>
    <w:p w:rsidR="00DF3F63" w:rsidRDefault="00545A55">
      <w:pPr>
        <w:pStyle w:val="Heading2"/>
      </w:pPr>
      <w:r>
        <w:t>4.1 Threat Hunting Evidence</w:t>
      </w:r>
    </w:p>
    <w:p w:rsidR="00DF3F63" w:rsidRDefault="00545A55">
      <w:pPr>
        <w:rPr>
          <w:rFonts w:hint="eastAsia"/>
        </w:rPr>
      </w:pPr>
      <w:r>
        <w:t>A Wazuh Threat Hunting dashboard is present in the supplied eviden</w:t>
      </w:r>
      <w:r>
        <w:t>ce and is useful for the detection side of Lab 3. It demonstrates that the SIEM can display authentication-related events and map activity to MITRE ATT&amp;CK techniques.</w:t>
      </w:r>
    </w:p>
    <w:p w:rsidR="00DF3F63" w:rsidRDefault="00545A5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669280" cy="421224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84568fa-99b2-4171-9d29-5b509189cf7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1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F63" w:rsidRDefault="00545A55">
      <w:pPr>
        <w:jc w:val="center"/>
        <w:rPr>
          <w:rFonts w:hint="eastAsia"/>
        </w:rPr>
      </w:pPr>
      <w:r>
        <w:rPr>
          <w:i/>
          <w:color w:val="5A5A5A"/>
          <w:sz w:val="18"/>
        </w:rPr>
        <w:t>Figure 13. Wazuh overview used as the SIEM monitoring interface.</w:t>
      </w:r>
    </w:p>
    <w:p w:rsidR="00DF3F63" w:rsidRDefault="00545A55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852160" cy="323829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3d02f64-6394-4b81-9169-516ab5d4ecf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3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F63" w:rsidRDefault="00545A55">
      <w:pPr>
        <w:jc w:val="center"/>
        <w:rPr>
          <w:rFonts w:hint="eastAsia"/>
        </w:rPr>
      </w:pPr>
      <w:r>
        <w:rPr>
          <w:i/>
          <w:color w:val="5A5A5A"/>
          <w:sz w:val="18"/>
        </w:rPr>
        <w:t>Figure 14. Threat Hu</w:t>
      </w:r>
      <w:r>
        <w:rPr>
          <w:i/>
          <w:color w:val="5A5A5A"/>
          <w:sz w:val="18"/>
        </w:rPr>
        <w:t>nting view with MITRE ATT&amp;CK classifications.</w:t>
      </w:r>
    </w:p>
    <w:p w:rsidR="00DF3F63" w:rsidRDefault="00545A55">
      <w:pPr>
        <w:pStyle w:val="Heading2"/>
      </w:pPr>
      <w:r>
        <w:t>4.2 Atomic Red Team Evidence Status</w:t>
      </w:r>
    </w:p>
    <w:p w:rsidR="00DF3F63" w:rsidRDefault="00545A55">
      <w:pPr>
        <w:rPr>
          <w:rFonts w:hint="eastAsia"/>
        </w:rPr>
      </w:pPr>
      <w:r>
        <w:rPr>
          <w:b/>
          <w:color w:val="C00000"/>
        </w:rPr>
        <w:t>Status: NOT VERIFIED FROM THE SUPPLIED SCREENSHOTS</w:t>
      </w:r>
    </w:p>
    <w:p w:rsidR="00DF3F63" w:rsidRDefault="00545A55">
      <w:pPr>
        <w:rPr>
          <w:rFonts w:hint="eastAsia"/>
        </w:rPr>
      </w:pPr>
      <w:r>
        <w:t>No supplied screenshot clearly shows Atomic Red Team being installed or a specific Atomic test being executed. There is als</w:t>
      </w:r>
      <w:r>
        <w:t>o no screenshot proving an antivirus/endpoint-security detection of T1059 or T1003. Accordingly, this report intentionally does not claim that those tests were completed.</w:t>
      </w:r>
    </w:p>
    <w:p w:rsidR="00DF3F63" w:rsidRDefault="00545A55">
      <w:pPr>
        <w:pStyle w:val="Heading2"/>
      </w:pPr>
      <w:r>
        <w:t>4.3 Required Forensic/Detection Evidence</w:t>
      </w:r>
    </w:p>
    <w:p w:rsidR="00DF3F63" w:rsidRDefault="00545A55">
      <w:pPr>
        <w:pStyle w:val="ListBullet"/>
        <w:rPr>
          <w:rFonts w:hint="eastAsia"/>
        </w:rPr>
      </w:pPr>
      <w:r>
        <w:t>Screenshot of Atomic Red Team installation o</w:t>
      </w:r>
      <w:r>
        <w:t>n the Windows VM.</w:t>
      </w:r>
    </w:p>
    <w:p w:rsidR="00DF3F63" w:rsidRDefault="00545A55">
      <w:pPr>
        <w:pStyle w:val="ListBullet"/>
        <w:rPr>
          <w:rFonts w:hint="eastAsia"/>
        </w:rPr>
      </w:pPr>
      <w:r>
        <w:t>Screenshot/console output identifying the exact Atomic test executed (for example T1059 or T1003).</w:t>
      </w:r>
    </w:p>
    <w:p w:rsidR="00DF3F63" w:rsidRDefault="00545A55">
      <w:pPr>
        <w:pStyle w:val="ListBullet"/>
        <w:rPr>
          <w:rFonts w:hint="eastAsia"/>
        </w:rPr>
      </w:pPr>
      <w:r>
        <w:t>Wazuh/Endpoint Security alert showing the resulting activity.</w:t>
      </w:r>
    </w:p>
    <w:p w:rsidR="00DF3F63" w:rsidRDefault="00545A55">
      <w:pPr>
        <w:pStyle w:val="ListBullet"/>
        <w:rPr>
          <w:rFonts w:hint="eastAsia"/>
        </w:rPr>
      </w:pPr>
      <w:r>
        <w:t>Forensic artifacts created by the test, such as process execution records, Po</w:t>
      </w:r>
      <w:r>
        <w:t>werShell/command logs, files, registry changes, or authentication artifacts, as applicable to the selected test.</w:t>
      </w:r>
    </w:p>
    <w:p w:rsidR="00DF3F63" w:rsidRDefault="00545A55">
      <w:pPr>
        <w:pStyle w:val="ListBullet"/>
        <w:rPr>
          <w:rFonts w:hint="eastAsia"/>
        </w:rPr>
      </w:pPr>
      <w:r>
        <w:t>A short mapping between the test, MITRE ATT&amp;CK technique, observed artifact, Wazuh rule/alert, and mitigation.</w:t>
      </w:r>
    </w:p>
    <w:p w:rsidR="00DF3F63" w:rsidRDefault="00545A55">
      <w:pPr>
        <w:rPr>
          <w:rFonts w:hint="eastAsia"/>
        </w:rPr>
      </w:pPr>
      <w:r>
        <w:br w:type="page"/>
      </w:r>
    </w:p>
    <w:p w:rsidR="00DF3F63" w:rsidRDefault="00545A55">
      <w:pPr>
        <w:pStyle w:val="Heading1"/>
      </w:pPr>
      <w:r>
        <w:lastRenderedPageBreak/>
        <w:t>5. Deliverables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F3F63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Deli</w:t>
            </w:r>
            <w:r>
              <w:rPr>
                <w:b/>
                <w:color w:val="FFFFFF"/>
                <w:sz w:val="20"/>
              </w:rPr>
              <w:t>verable</w:t>
            </w:r>
          </w:p>
        </w:tc>
        <w:tc>
          <w:tcPr>
            <w:tcW w:w="3360" w:type="dxa"/>
            <w:shd w:val="clear" w:color="auto" w:fill="1F4E79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3360" w:type="dxa"/>
            <w:shd w:val="clear" w:color="auto" w:fill="1F4E79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Evidence / Note</w:t>
            </w:r>
          </w:p>
        </w:tc>
      </w:tr>
      <w:tr w:rsidR="00DF3F63">
        <w:trPr>
          <w:jc w:val="center"/>
        </w:trPr>
        <w:tc>
          <w:tcPr>
            <w:tcW w:w="3360" w:type="dxa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sz w:val="18"/>
              </w:rPr>
              <w:t>System architecture &amp; IP mapping</w:t>
            </w:r>
          </w:p>
        </w:tc>
        <w:tc>
          <w:tcPr>
            <w:tcW w:w="3360" w:type="dxa"/>
            <w:shd w:val="clear" w:color="auto" w:fill="E2F0D9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sz w:val="18"/>
              </w:rPr>
              <w:t>Complete</w:t>
            </w:r>
          </w:p>
        </w:tc>
        <w:tc>
          <w:tcPr>
            <w:tcW w:w="3360" w:type="dxa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sz w:val="18"/>
              </w:rPr>
              <w:t>Ubuntu 192.168.56.20/24; Windows 192.168.56.10/24; ping verified.</w:t>
            </w:r>
          </w:p>
        </w:tc>
      </w:tr>
      <w:tr w:rsidR="00DF3F63">
        <w:trPr>
          <w:jc w:val="center"/>
        </w:trPr>
        <w:tc>
          <w:tcPr>
            <w:tcW w:w="3360" w:type="dxa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sz w:val="18"/>
              </w:rPr>
              <w:t>Lab 2 SIEM Manager deployment</w:t>
            </w:r>
          </w:p>
        </w:tc>
        <w:tc>
          <w:tcPr>
            <w:tcW w:w="3360" w:type="dxa"/>
            <w:shd w:val="clear" w:color="auto" w:fill="E2F0D9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sz w:val="18"/>
              </w:rPr>
              <w:t>Complete</w:t>
            </w:r>
          </w:p>
        </w:tc>
        <w:tc>
          <w:tcPr>
            <w:tcW w:w="3360" w:type="dxa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sz w:val="18"/>
              </w:rPr>
              <w:t>Wazuh manager/indexer service evidence.</w:t>
            </w:r>
          </w:p>
        </w:tc>
      </w:tr>
      <w:tr w:rsidR="00DF3F63">
        <w:trPr>
          <w:jc w:val="center"/>
        </w:trPr>
        <w:tc>
          <w:tcPr>
            <w:tcW w:w="3360" w:type="dxa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sz w:val="18"/>
              </w:rPr>
              <w:t>Windows/Linux log forwarding</w:t>
            </w:r>
          </w:p>
        </w:tc>
        <w:tc>
          <w:tcPr>
            <w:tcW w:w="3360" w:type="dxa"/>
            <w:shd w:val="clear" w:color="auto" w:fill="FCE4D6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sz w:val="18"/>
              </w:rPr>
              <w:t>Complete for supplied evidence</w:t>
            </w:r>
          </w:p>
        </w:tc>
        <w:tc>
          <w:tcPr>
            <w:tcW w:w="3360" w:type="dxa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sz w:val="18"/>
              </w:rPr>
              <w:t>Windows Wazuh agent installed and running; dashboard shows 1 active agent.</w:t>
            </w:r>
          </w:p>
        </w:tc>
      </w:tr>
      <w:tr w:rsidR="00DF3F63">
        <w:trPr>
          <w:jc w:val="center"/>
        </w:trPr>
        <w:tc>
          <w:tcPr>
            <w:tcW w:w="3360" w:type="dxa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sz w:val="18"/>
              </w:rPr>
              <w:t>SSH brute-force/authentication detection</w:t>
            </w:r>
          </w:p>
        </w:tc>
        <w:tc>
          <w:tcPr>
            <w:tcW w:w="3360" w:type="dxa"/>
            <w:shd w:val="clear" w:color="auto" w:fill="E2F0D9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sz w:val="18"/>
              </w:rPr>
              <w:t>Complete</w:t>
            </w:r>
          </w:p>
        </w:tc>
        <w:tc>
          <w:tcPr>
            <w:tcW w:w="3360" w:type="dxa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sz w:val="18"/>
              </w:rPr>
              <w:t>Threat Hunting shows 6 authentication failures.</w:t>
            </w:r>
          </w:p>
        </w:tc>
      </w:tr>
      <w:tr w:rsidR="00DF3F63">
        <w:trPr>
          <w:jc w:val="center"/>
        </w:trPr>
        <w:tc>
          <w:tcPr>
            <w:tcW w:w="3360" w:type="dxa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sz w:val="18"/>
              </w:rPr>
              <w:t>Active Response IP blocking</w:t>
            </w:r>
          </w:p>
        </w:tc>
        <w:tc>
          <w:tcPr>
            <w:tcW w:w="3360" w:type="dxa"/>
            <w:shd w:val="clear" w:color="auto" w:fill="E2F0D9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sz w:val="18"/>
              </w:rPr>
              <w:t>Complete</w:t>
            </w:r>
          </w:p>
        </w:tc>
        <w:tc>
          <w:tcPr>
            <w:tcW w:w="3360" w:type="dxa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sz w:val="18"/>
              </w:rPr>
              <w:t>firewall-drop</w:t>
            </w:r>
            <w:r>
              <w:rPr>
                <w:sz w:val="18"/>
              </w:rPr>
              <w:t xml:space="preserve"> execution is recorded in active-response logs.</w:t>
            </w:r>
          </w:p>
        </w:tc>
      </w:tr>
      <w:tr w:rsidR="00DF3F63">
        <w:trPr>
          <w:jc w:val="center"/>
        </w:trPr>
        <w:tc>
          <w:tcPr>
            <w:tcW w:w="3360" w:type="dxa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sz w:val="18"/>
              </w:rPr>
              <w:t>Lab 3 Threat Hunting</w:t>
            </w:r>
          </w:p>
        </w:tc>
        <w:tc>
          <w:tcPr>
            <w:tcW w:w="3360" w:type="dxa"/>
            <w:shd w:val="clear" w:color="auto" w:fill="FFF2CC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sz w:val="18"/>
              </w:rPr>
              <w:t>Partially evidenced</w:t>
            </w:r>
          </w:p>
        </w:tc>
        <w:tc>
          <w:tcPr>
            <w:tcW w:w="3360" w:type="dxa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sz w:val="18"/>
              </w:rPr>
              <w:t>Threat Hunting dashboard is present.</w:t>
            </w:r>
          </w:p>
        </w:tc>
      </w:tr>
      <w:tr w:rsidR="00DF3F63">
        <w:trPr>
          <w:jc w:val="center"/>
        </w:trPr>
        <w:tc>
          <w:tcPr>
            <w:tcW w:w="3360" w:type="dxa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sz w:val="18"/>
              </w:rPr>
              <w:t>Atomic Red Team installation</w:t>
            </w:r>
          </w:p>
        </w:tc>
        <w:tc>
          <w:tcPr>
            <w:tcW w:w="3360" w:type="dxa"/>
            <w:shd w:val="clear" w:color="auto" w:fill="FCE4D6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sz w:val="18"/>
              </w:rPr>
              <w:t>Not evidenced</w:t>
            </w:r>
          </w:p>
        </w:tc>
        <w:tc>
          <w:tcPr>
            <w:tcW w:w="3360" w:type="dxa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sz w:val="18"/>
              </w:rPr>
              <w:t>No supplied screenshot proves installation.</w:t>
            </w:r>
          </w:p>
        </w:tc>
      </w:tr>
      <w:tr w:rsidR="00DF3F63">
        <w:trPr>
          <w:jc w:val="center"/>
        </w:trPr>
        <w:tc>
          <w:tcPr>
            <w:tcW w:w="3360" w:type="dxa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sz w:val="18"/>
              </w:rPr>
              <w:t xml:space="preserve">Atomic test execution / forensic </w:t>
            </w:r>
            <w:r>
              <w:rPr>
                <w:sz w:val="18"/>
              </w:rPr>
              <w:t>artifacts</w:t>
            </w:r>
          </w:p>
        </w:tc>
        <w:tc>
          <w:tcPr>
            <w:tcW w:w="3360" w:type="dxa"/>
            <w:shd w:val="clear" w:color="auto" w:fill="FCE4D6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sz w:val="18"/>
              </w:rPr>
              <w:t>Not evidenced</w:t>
            </w:r>
          </w:p>
        </w:tc>
        <w:tc>
          <w:tcPr>
            <w:tcW w:w="3360" w:type="dxa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sz w:val="18"/>
              </w:rPr>
              <w:t>No supplied screenshot proves T1059/T1003 execution or artifacts.</w:t>
            </w:r>
          </w:p>
        </w:tc>
      </w:tr>
      <w:tr w:rsidR="00DF3F63">
        <w:trPr>
          <w:jc w:val="center"/>
        </w:trPr>
        <w:tc>
          <w:tcPr>
            <w:tcW w:w="3360" w:type="dxa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sz w:val="18"/>
              </w:rPr>
              <w:t>Endpoint/Antivirus detection for Lab 3</w:t>
            </w:r>
          </w:p>
        </w:tc>
        <w:tc>
          <w:tcPr>
            <w:tcW w:w="3360" w:type="dxa"/>
            <w:shd w:val="clear" w:color="auto" w:fill="FCE4D6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sz w:val="18"/>
              </w:rPr>
              <w:t>Not evidenced</w:t>
            </w:r>
          </w:p>
        </w:tc>
        <w:tc>
          <w:tcPr>
            <w:tcW w:w="3360" w:type="dxa"/>
            <w:vAlign w:val="center"/>
          </w:tcPr>
          <w:p w:rsidR="00DF3F63" w:rsidRDefault="00545A55">
            <w:pPr>
              <w:rPr>
                <w:rFonts w:hint="eastAsia"/>
              </w:rPr>
            </w:pPr>
            <w:r>
              <w:rPr>
                <w:sz w:val="18"/>
              </w:rPr>
              <w:t>No supplied detection screenshot available.</w:t>
            </w:r>
          </w:p>
        </w:tc>
      </w:tr>
    </w:tbl>
    <w:p w:rsidR="00DF3F63" w:rsidRDefault="00545A55">
      <w:pPr>
        <w:pStyle w:val="Heading1"/>
      </w:pPr>
      <w:r>
        <w:t>6. Conclusion</w:t>
      </w:r>
    </w:p>
    <w:p w:rsidR="00DF3F63" w:rsidRDefault="00545A55">
      <w:pPr>
        <w:rPr>
          <w:rFonts w:hint="eastAsia"/>
        </w:rPr>
      </w:pPr>
      <w:r>
        <w:t>The supplied evidence demonstrates a functional Wazuh</w:t>
      </w:r>
      <w:r>
        <w:t xml:space="preserve"> SIEM workflow for Lab 2: the manager is running, the Windows agent is running, the private network connection is working, authentication failures are visible in Threat Hunting, and the Active Response mechanism executes a firewall-drop action against the </w:t>
      </w:r>
      <w:r>
        <w:t>source of the suspicious SSH activity. These screenshots provide a coherent evidence chain from endpoint connectivity → agent registration → event detection → automated response.</w:t>
      </w:r>
    </w:p>
    <w:p w:rsidR="00DF3F63" w:rsidRDefault="00545A55">
      <w:pPr>
        <w:rPr>
          <w:rFonts w:hint="eastAsia"/>
        </w:rPr>
      </w:pPr>
      <w:r>
        <w:t>Lab 3 is only partially represented. The Threat Hunting interface is availabl</w:t>
      </w:r>
      <w:r>
        <w:t>e, but the supplied evidence does not prove Atomic Red Team installation, execution of T1059/T1003, collection of forensic artifacts, or antivirus/endpoint-security detection. Those items should be added before presenting Lab 3 as fully complete.</w:t>
      </w:r>
    </w:p>
    <w:sectPr w:rsidR="00DF3F63" w:rsidSect="00034616">
      <w:footerReference w:type="default" r:id="rId1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5A55" w:rsidRDefault="00545A5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545A55" w:rsidRDefault="00545A5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3F63" w:rsidRDefault="00545A55">
    <w:pPr>
      <w:pStyle w:val="Footer"/>
      <w:jc w:val="center"/>
      <w:rPr>
        <w:rFonts w:hint="eastAsia"/>
      </w:rPr>
    </w:pPr>
    <w:r>
      <w:rPr>
        <w:color w:val="646464"/>
        <w:sz w:val="16"/>
      </w:rPr>
      <w:t>SIEM &amp; Threat Hunting Practical Report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5A55" w:rsidRDefault="00545A5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545A55" w:rsidRDefault="00545A5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4376B"/>
    <w:rsid w:val="0029639D"/>
    <w:rsid w:val="00326F90"/>
    <w:rsid w:val="00545A55"/>
    <w:rsid w:val="00AA1D8D"/>
    <w:rsid w:val="00B47730"/>
    <w:rsid w:val="00CB0664"/>
    <w:rsid w:val="00DF3F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0527B22-AF6C-43B3-9FA5-7F608677A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9799EC-C828-40FC-B697-4F34C77A5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1502</Words>
  <Characters>8568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10050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ICT Intern 3</cp:lastModifiedBy>
  <cp:revision>2</cp:revision>
  <dcterms:created xsi:type="dcterms:W3CDTF">2013-12-23T23:15:00Z</dcterms:created>
  <dcterms:modified xsi:type="dcterms:W3CDTF">2026-08-17T11:23:00Z</dcterms:modified>
  <cp:category/>
</cp:coreProperties>
</file>