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界面标题是“设计路线图”，内容是杭州市文一街小学到黄龙体育中心及周边建筑和路面的地图，是</w:t>
      </w:r>
      <w:r>
        <w:rPr>
          <w:rFonts w:hint="default"/>
          <w:sz w:val="28"/>
          <w:szCs w:val="28"/>
          <w:lang w:val="en-US" w:eastAsia="zh-CN"/>
        </w:rPr>
        <w:t>3D</w:t>
      </w:r>
      <w:r>
        <w:rPr>
          <w:rFonts w:hint="eastAsia"/>
          <w:sz w:val="28"/>
          <w:szCs w:val="28"/>
          <w:lang w:val="en-US" w:eastAsia="zh-CN"/>
        </w:rPr>
        <w:t>版本的。范围涉及，北到文一路，东到莫干山路，西到学院路，南到覆盖了黄龙体育中心。起点杭州市文一街小学，标一个五角星图，终点黄龙体育中心标一个圆点图，其他主要建筑物或地点，也用不同的图标来显示，如一些地图上的图标。</w:t>
      </w:r>
    </w:p>
    <w:p>
      <w:pPr>
        <w:numPr>
          <w:ilvl w:val="0"/>
          <w:numId w:val="1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可根据手势放大缩小，对应建筑等都按比例放大缩小，下面显示相应的比例尺，以</w:t>
      </w:r>
      <w:r>
        <w:rPr>
          <w:rFonts w:hint="default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CN"/>
        </w:rPr>
        <w:t>比整千数显示。</w:t>
      </w:r>
    </w:p>
    <w:p>
      <w:pPr>
        <w:numPr>
          <w:ilvl w:val="0"/>
          <w:numId w:val="1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界面上设计“测量”、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十字方向标”按钮。选择“测量”，可以选定起点和终点，两地间连成一条线段并显示两地间的实际距离。点击“十字方向标”，再点击起点处，显示虚线的十字方向标，标出以上连成的线段与虚线十字方向标某一条虚线的较小的角，并标上角的符号，显示角度大小。以上测量、十字方向标可以重复唤醒他们的功能。</w:t>
      </w:r>
    </w:p>
    <w:p>
      <w:pPr>
        <w:numPr>
          <w:ilvl w:val="0"/>
          <w:numId w:val="1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地图默认</w:t>
      </w:r>
      <w:r>
        <w:rPr>
          <w:rFonts w:hint="default"/>
          <w:sz w:val="28"/>
          <w:szCs w:val="28"/>
          <w:lang w:val="en-US" w:eastAsia="zh-CN"/>
        </w:rPr>
        <w:t>3D</w:t>
      </w:r>
      <w:r>
        <w:rPr>
          <w:rFonts w:hint="eastAsia"/>
          <w:sz w:val="28"/>
          <w:szCs w:val="28"/>
          <w:lang w:val="en-US" w:eastAsia="zh-CN"/>
        </w:rPr>
        <w:t>版本，也可以切换到</w:t>
      </w:r>
      <w:r>
        <w:rPr>
          <w:rFonts w:hint="default"/>
          <w:sz w:val="28"/>
          <w:szCs w:val="28"/>
          <w:lang w:val="en-US" w:eastAsia="zh-CN"/>
        </w:rPr>
        <w:t>2D</w:t>
      </w:r>
      <w:r>
        <w:rPr>
          <w:rFonts w:hint="eastAsia"/>
          <w:sz w:val="28"/>
          <w:szCs w:val="28"/>
          <w:lang w:val="en-US" w:eastAsia="zh-CN"/>
        </w:rPr>
        <w:t>版本，以上功能仍可以实现。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7DB63"/>
    <w:multiLevelType w:val="singleLevel"/>
    <w:tmpl w:val="2B57DB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53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2026-05-24T02:27:41Z</dcterms:created>
  <dc:creator>Lenovo</dc:creator>
  <cp:lastModifiedBy>Lenovo</cp:lastModifiedBy>
  <dcterms:modified xsi:type="dcterms:W3CDTF">2026-05-24T03:12:45Z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A69EF5E3F264442BA48398B995C30D1E</vt:lpwstr>
  </property>
</Properties>
</file>