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 xml:space="preserve">ONE PROJECT PROGRESS TRACKER </w:t>
      </w:r>
      <w:r w:rsidR="00986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2024-2025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C69" w:rsidRPr="00DF1AA2" w:rsidRDefault="00625C69" w:rsidP="00625C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F1AA2">
        <w:rPr>
          <w:rFonts w:ascii="Times New Roman" w:hAnsi="Times New Roman" w:cs="Times New Roman"/>
          <w:b/>
          <w:bCs/>
          <w:sz w:val="24"/>
          <w:szCs w:val="24"/>
        </w:rPr>
        <w:t>Smart Bus tracking System</w:t>
      </w:r>
    </w:p>
    <w:bookmarkEnd w:id="0"/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835FC0">
        <w:rPr>
          <w:rFonts w:ascii="Times New Roman" w:hAnsi="Times New Roman" w:cs="Times New Roman"/>
          <w:b/>
          <w:sz w:val="24"/>
          <w:szCs w:val="24"/>
        </w:rPr>
        <w:t>MUGISHA Daniel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835FC0">
        <w:rPr>
          <w:rFonts w:ascii="Times New Roman" w:hAnsi="Times New Roman" w:cs="Times New Roman"/>
          <w:b/>
          <w:sz w:val="24"/>
          <w:szCs w:val="24"/>
        </w:rPr>
        <w:t>24RP15101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:rsidR="002E6549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:rsidR="00625C69" w:rsidRPr="00DF1AA2" w:rsidRDefault="00625C69" w:rsidP="00625C69">
      <w:pPr>
        <w:rPr>
          <w:rFonts w:ascii="Times New Roman" w:hAnsi="Times New Roman" w:cs="Times New Roman"/>
          <w:b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Pr="00DF1AA2">
        <w:rPr>
          <w:rFonts w:ascii="Times New Roman" w:hAnsi="Times New Roman" w:cs="Times New Roman"/>
          <w:b/>
          <w:sz w:val="24"/>
          <w:szCs w:val="24"/>
        </w:rPr>
        <w:t>BAMPIRE</w:t>
      </w:r>
      <w:r w:rsidRPr="00DF1AA2">
        <w:rPr>
          <w:rFonts w:ascii="Times New Roman" w:hAnsi="Times New Roman" w:cs="Times New Roman"/>
          <w:sz w:val="24"/>
          <w:szCs w:val="24"/>
        </w:rPr>
        <w:t xml:space="preserve"> </w:t>
      </w:r>
      <w:r w:rsidRPr="00DF1AA2">
        <w:rPr>
          <w:rFonts w:ascii="Times New Roman" w:hAnsi="Times New Roman" w:cs="Times New Roman"/>
          <w:b/>
          <w:sz w:val="24"/>
          <w:szCs w:val="24"/>
        </w:rPr>
        <w:t>Delphine</w:t>
      </w:r>
    </w:p>
    <w:p w:rsidR="00835FC0" w:rsidRPr="00835FC0" w:rsidRDefault="00835FC0" w:rsidP="00420E8B">
      <w:pPr>
        <w:rPr>
          <w:rFonts w:ascii="Times New Roman" w:hAnsi="Times New Roman" w:cs="Times New Roman"/>
          <w:sz w:val="24"/>
          <w:szCs w:val="24"/>
        </w:rPr>
      </w:pPr>
    </w:p>
    <w:p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137B8B">
        <w:rPr>
          <w:rFonts w:ascii="Times New Roman" w:hAnsi="Times New Roman" w:cs="Times New Roman"/>
          <w:b/>
          <w:sz w:val="24"/>
          <w:szCs w:val="24"/>
          <w:u w:val="single"/>
        </w:rPr>
        <w:t>APRIL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1971"/>
        <w:gridCol w:w="1310"/>
        <w:gridCol w:w="1310"/>
        <w:gridCol w:w="3648"/>
        <w:gridCol w:w="1289"/>
      </w:tblGrid>
      <w:tr w:rsidR="00835416" w:rsidRPr="001761A7" w:rsidTr="00513F18">
        <w:trPr>
          <w:trHeight w:val="810"/>
        </w:trPr>
        <w:tc>
          <w:tcPr>
            <w:tcW w:w="557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1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3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648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89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9471D8" w:rsidTr="00513F18">
        <w:trPr>
          <w:trHeight w:val="810"/>
        </w:trPr>
        <w:tc>
          <w:tcPr>
            <w:tcW w:w="557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</w:tcPr>
          <w:p w:rsidR="00835416" w:rsidRPr="00055EF7" w:rsidRDefault="00625C69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Visit RURA institution, and transportation companies</w:t>
            </w:r>
          </w:p>
        </w:tc>
        <w:tc>
          <w:tcPr>
            <w:tcW w:w="1310" w:type="dxa"/>
          </w:tcPr>
          <w:p w:rsidR="00835416" w:rsidRPr="001761A7" w:rsidRDefault="00625C69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1310" w:type="dxa"/>
          </w:tcPr>
          <w:p w:rsidR="00835416" w:rsidRPr="001761A7" w:rsidRDefault="00625C69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648" w:type="dxa"/>
          </w:tcPr>
          <w:p w:rsidR="00835416" w:rsidRPr="009471D8" w:rsidRDefault="00625C69" w:rsidP="00625C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 xml:space="preserve">ry out an on-site assessment 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to observe actual workflows, gather accurate information, and verify project hypotheses.</w:t>
            </w:r>
          </w:p>
        </w:tc>
        <w:tc>
          <w:tcPr>
            <w:tcW w:w="1289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9471D8" w:rsidTr="00513F18">
        <w:trPr>
          <w:trHeight w:val="793"/>
        </w:trPr>
        <w:tc>
          <w:tcPr>
            <w:tcW w:w="557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</w:tcPr>
          <w:p w:rsidR="00835416" w:rsidRPr="00055EF7" w:rsidRDefault="00625C69" w:rsidP="00625C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and </w:t>
            </w:r>
            <w:r w:rsidRPr="00625C69">
              <w:rPr>
                <w:rFonts w:ascii="Times New Roman" w:hAnsi="Times New Roman" w:cs="Times New Roman"/>
                <w:sz w:val="24"/>
                <w:szCs w:val="24"/>
              </w:rPr>
              <w:t>Conduct Research</w:t>
            </w:r>
          </w:p>
        </w:tc>
        <w:tc>
          <w:tcPr>
            <w:tcW w:w="1310" w:type="dxa"/>
          </w:tcPr>
          <w:p w:rsidR="00835416" w:rsidRPr="001761A7" w:rsidRDefault="00055EF7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1310" w:type="dxa"/>
          </w:tcPr>
          <w:p w:rsidR="00835416" w:rsidRPr="001761A7" w:rsidRDefault="009471D8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648" w:type="dxa"/>
          </w:tcPr>
          <w:p w:rsidR="00835416" w:rsidRPr="002644AC" w:rsidRDefault="00625C69" w:rsidP="00625C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Target market analysis, Questionnaire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 xml:space="preserve"> tools</w:t>
            </w:r>
            <w:r w:rsidR="009471D8" w:rsidRPr="009471D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Data on customer needs</w:t>
            </w:r>
            <w:r w:rsidR="009471D8" w:rsidRPr="009471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89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9471D8" w:rsidTr="00513F18">
        <w:trPr>
          <w:trHeight w:val="810"/>
        </w:trPr>
        <w:tc>
          <w:tcPr>
            <w:tcW w:w="557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1" w:type="dxa"/>
            <w:hideMark/>
          </w:tcPr>
          <w:p w:rsidR="002E6549" w:rsidRPr="002644AC" w:rsidRDefault="00625C6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Needs Analysis</w:t>
            </w:r>
          </w:p>
        </w:tc>
        <w:tc>
          <w:tcPr>
            <w:tcW w:w="1310" w:type="dxa"/>
            <w:hideMark/>
          </w:tcPr>
          <w:p w:rsidR="002E6549" w:rsidRPr="001761A7" w:rsidRDefault="009471D8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1310" w:type="dxa"/>
            <w:hideMark/>
          </w:tcPr>
          <w:p w:rsidR="002E6549" w:rsidRPr="001761A7" w:rsidRDefault="009471D8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648" w:type="dxa"/>
            <w:hideMark/>
          </w:tcPr>
          <w:p w:rsidR="002E6549" w:rsidRPr="002644AC" w:rsidRDefault="002644AC" w:rsidP="009471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4AC">
              <w:rPr>
                <w:rFonts w:ascii="Times New Roman" w:hAnsi="Times New Roman" w:cs="Times New Roman"/>
                <w:sz w:val="24"/>
                <w:szCs w:val="24"/>
              </w:rPr>
              <w:t xml:space="preserve">Analyze system requirements and </w:t>
            </w:r>
            <w:r w:rsidR="009471D8">
              <w:rPr>
                <w:rFonts w:ascii="Times New Roman" w:hAnsi="Times New Roman" w:cs="Times New Roman"/>
                <w:sz w:val="24"/>
                <w:szCs w:val="24"/>
              </w:rPr>
              <w:t>needs, understanding</w:t>
            </w:r>
            <w:r w:rsidRPr="002644AC">
              <w:rPr>
                <w:rFonts w:ascii="Times New Roman" w:hAnsi="Times New Roman" w:cs="Times New Roman"/>
                <w:sz w:val="24"/>
                <w:szCs w:val="24"/>
              </w:rPr>
              <w:t xml:space="preserve"> prediction</w:t>
            </w:r>
            <w:r w:rsidR="009471D8">
              <w:rPr>
                <w:rFonts w:ascii="Times New Roman" w:hAnsi="Times New Roman" w:cs="Times New Roman"/>
                <w:sz w:val="24"/>
                <w:szCs w:val="24"/>
              </w:rPr>
              <w:t xml:space="preserve">s, and analyze </w:t>
            </w:r>
            <w:r w:rsidRPr="002644AC">
              <w:rPr>
                <w:rFonts w:ascii="Times New Roman" w:hAnsi="Times New Roman" w:cs="Times New Roman"/>
                <w:sz w:val="24"/>
                <w:szCs w:val="24"/>
              </w:rPr>
              <w:t>real-time updates</w:t>
            </w:r>
          </w:p>
        </w:tc>
        <w:tc>
          <w:tcPr>
            <w:tcW w:w="1289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9471D8" w:rsidTr="00513F18">
        <w:trPr>
          <w:trHeight w:val="810"/>
        </w:trPr>
        <w:tc>
          <w:tcPr>
            <w:tcW w:w="557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  <w:hideMark/>
          </w:tcPr>
          <w:p w:rsidR="00420E8B" w:rsidRPr="002644AC" w:rsidRDefault="00625C69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Generate Solutions</w:t>
            </w:r>
          </w:p>
        </w:tc>
        <w:tc>
          <w:tcPr>
            <w:tcW w:w="1310" w:type="dxa"/>
            <w:hideMark/>
          </w:tcPr>
          <w:p w:rsidR="00420E8B" w:rsidRPr="001761A7" w:rsidRDefault="002644AC" w:rsidP="009471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71D8" w:rsidRPr="009471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1310" w:type="dxa"/>
            <w:hideMark/>
          </w:tcPr>
          <w:p w:rsidR="00420E8B" w:rsidRPr="001761A7" w:rsidRDefault="009471D8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/04/2025</w:t>
            </w:r>
          </w:p>
        </w:tc>
        <w:tc>
          <w:tcPr>
            <w:tcW w:w="3648" w:type="dxa"/>
            <w:hideMark/>
          </w:tcPr>
          <w:p w:rsidR="00420E8B" w:rsidRPr="002644AC" w:rsidRDefault="009471D8" w:rsidP="009471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Clear list of potential solutions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 xml:space="preserve"> and decide the final solution.</w:t>
            </w:r>
          </w:p>
        </w:tc>
        <w:tc>
          <w:tcPr>
            <w:tcW w:w="1289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6"/>
    <w:rsid w:val="00055EF7"/>
    <w:rsid w:val="000B53A4"/>
    <w:rsid w:val="000C074E"/>
    <w:rsid w:val="000E7DD2"/>
    <w:rsid w:val="0011358B"/>
    <w:rsid w:val="001279F3"/>
    <w:rsid w:val="00137B8B"/>
    <w:rsid w:val="001761A7"/>
    <w:rsid w:val="001B5616"/>
    <w:rsid w:val="0025513A"/>
    <w:rsid w:val="002644AC"/>
    <w:rsid w:val="002C5FF9"/>
    <w:rsid w:val="002E6549"/>
    <w:rsid w:val="00366FCB"/>
    <w:rsid w:val="004053DA"/>
    <w:rsid w:val="004056E5"/>
    <w:rsid w:val="00420E8B"/>
    <w:rsid w:val="00512765"/>
    <w:rsid w:val="00513F18"/>
    <w:rsid w:val="005703C7"/>
    <w:rsid w:val="00592031"/>
    <w:rsid w:val="005D6F5A"/>
    <w:rsid w:val="00625C69"/>
    <w:rsid w:val="006475CC"/>
    <w:rsid w:val="0067383A"/>
    <w:rsid w:val="006D7F68"/>
    <w:rsid w:val="00755EC9"/>
    <w:rsid w:val="007C57AF"/>
    <w:rsid w:val="00835416"/>
    <w:rsid w:val="00835FC0"/>
    <w:rsid w:val="00937592"/>
    <w:rsid w:val="009471D8"/>
    <w:rsid w:val="00971CAA"/>
    <w:rsid w:val="00986F8B"/>
    <w:rsid w:val="00A71165"/>
    <w:rsid w:val="00B11118"/>
    <w:rsid w:val="00B622AA"/>
    <w:rsid w:val="00C220F6"/>
    <w:rsid w:val="00D16DAD"/>
    <w:rsid w:val="00EB52E8"/>
    <w:rsid w:val="00ED6CB3"/>
    <w:rsid w:val="00F06DB8"/>
    <w:rsid w:val="00F26EF6"/>
    <w:rsid w:val="00F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Microsoft</cp:lastModifiedBy>
  <cp:revision>2</cp:revision>
  <dcterms:created xsi:type="dcterms:W3CDTF">2025-05-06T10:45:00Z</dcterms:created>
  <dcterms:modified xsi:type="dcterms:W3CDTF">2025-05-06T10:45:00Z</dcterms:modified>
</cp:coreProperties>
</file>