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8" w:type="pct"/>
        <w:jc w:val="center"/>
        <w:tblLook w:val="04A0" w:firstRow="1" w:lastRow="0" w:firstColumn="1" w:lastColumn="0" w:noHBand="0" w:noVBand="1"/>
      </w:tblPr>
      <w:tblGrid>
        <w:gridCol w:w="3291"/>
        <w:gridCol w:w="535"/>
        <w:gridCol w:w="1779"/>
        <w:gridCol w:w="811"/>
        <w:gridCol w:w="1209"/>
        <w:gridCol w:w="630"/>
        <w:gridCol w:w="41"/>
        <w:gridCol w:w="1399"/>
        <w:gridCol w:w="1332"/>
        <w:gridCol w:w="577"/>
        <w:gridCol w:w="593"/>
        <w:gridCol w:w="221"/>
        <w:gridCol w:w="1782"/>
        <w:gridCol w:w="236"/>
      </w:tblGrid>
      <w:tr w:rsidR="00D442A7" w:rsidRPr="00977356" w14:paraId="61964008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826" w:type="dxa"/>
            <w:gridSpan w:val="2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321784B" w14:textId="45885D79" w:rsidR="00C22D97" w:rsidRPr="00977356" w:rsidRDefault="003E448D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ab/>
            </w:r>
            <w:r w:rsidR="00C22D97"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The Business Model Canvas</w:t>
            </w:r>
          </w:p>
        </w:tc>
        <w:tc>
          <w:tcPr>
            <w:tcW w:w="259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09B3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for:</w:t>
            </w:r>
          </w:p>
        </w:tc>
        <w:tc>
          <w:tcPr>
            <w:tcW w:w="120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61FF2E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070" w:type="dxa"/>
            <w:gridSpan w:val="3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42B7A6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Designed by:</w:t>
            </w:r>
          </w:p>
        </w:tc>
        <w:tc>
          <w:tcPr>
            <w:tcW w:w="1332" w:type="dxa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1A6FB13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9EF7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Version:</w:t>
            </w:r>
          </w:p>
        </w:tc>
        <w:tc>
          <w:tcPr>
            <w:tcW w:w="2003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020DAC4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Date:</w:t>
            </w:r>
          </w:p>
        </w:tc>
      </w:tr>
      <w:tr w:rsidR="00D442A7" w:rsidRPr="00977356" w14:paraId="0C975295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826" w:type="dxa"/>
            <w:gridSpan w:val="2"/>
            <w:vMerge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vAlign w:val="center"/>
            <w:hideMark/>
          </w:tcPr>
          <w:p w14:paraId="5C236DD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590" w:type="dxa"/>
            <w:gridSpan w:val="2"/>
            <w:vMerge w:val="restart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563AAAE6" w14:textId="6781C84B" w:rsidR="00C22D97" w:rsidRPr="00977356" w:rsidRDefault="00E8610C" w:rsidP="00E86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b/>
              </w:rPr>
              <w:t xml:space="preserve">AI powered for a </w:t>
            </w:r>
            <w:r w:rsidRPr="001909D9">
              <w:rPr>
                <w:rFonts w:ascii="Times New Roman" w:hAnsi="Times New Roman" w:cs="Times New Roman"/>
                <w:b/>
              </w:rPr>
              <w:t>Smarter Community Healthcare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23BB1D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8" w:space="0" w:color="F2F2F2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C736963" w14:textId="411C58F8" w:rsidR="00C22D97" w:rsidRPr="00977356" w:rsidRDefault="00D442A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NIYOMUGENGA Emmanuel</w:t>
            </w:r>
            <w:r w:rsidR="00C22D97"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529ED6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32AA10C2" w14:textId="5E41B950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12064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V2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4151B77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FFFFF"/>
            <w:vAlign w:val="center"/>
            <w:hideMark/>
          </w:tcPr>
          <w:p w14:paraId="76F76980" w14:textId="7A7D766C" w:rsidR="00C22D97" w:rsidRPr="00977356" w:rsidRDefault="00120646" w:rsidP="001206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30/03</w:t>
            </w:r>
            <w:r w:rsidR="00D442A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/2025</w:t>
            </w:r>
          </w:p>
        </w:tc>
      </w:tr>
      <w:tr w:rsidR="00D442A7" w:rsidRPr="00977356" w14:paraId="0699B492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2447D40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29CF4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  <w:hideMark/>
          </w:tcPr>
          <w:p w14:paraId="0A69CB1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17A0723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996E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7F2F9C6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73" w:type="dxa"/>
            <w:gridSpan w:val="4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608FC5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42A7" w:rsidRPr="00977356" w14:paraId="29E8F997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1076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Problem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76B7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Solution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89E07F" w14:textId="77777777" w:rsidR="00C22D97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Unique Value Proposition</w:t>
            </w:r>
          </w:p>
          <w:p w14:paraId="587970C1" w14:textId="77777777" w:rsidR="001D6B91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E78E8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Unfair Advantage</w:t>
            </w:r>
          </w:p>
        </w:tc>
        <w:tc>
          <w:tcPr>
            <w:tcW w:w="317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53B8E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 Segments</w:t>
            </w:r>
          </w:p>
        </w:tc>
      </w:tr>
      <w:tr w:rsidR="00D442A7" w:rsidRPr="00977356" w14:paraId="74FF2082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AEE66" w14:textId="56213C30" w:rsidR="00987FBE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442A7" w:rsidRPr="00D442A7">
              <w:rPr>
                <w:rFonts w:ascii="Times New Roman" w:hAnsi="Times New Roman" w:cs="Times New Roman"/>
              </w:rPr>
              <w:t>Difficulty in distinguishing diseases with similar symptoms.</w:t>
            </w:r>
          </w:p>
          <w:p w14:paraId="46C4A239" w14:textId="3D429E5E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Delays in identifying and prioritizing critical patients.</w:t>
            </w:r>
          </w:p>
          <w:p w14:paraId="69BBEBDF" w14:textId="14DEB1E6" w:rsidR="00C22D97" w:rsidRPr="00977356" w:rsidRDefault="00987FB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87FBE">
              <w:rPr>
                <w:rFonts w:ascii="Times New Roman" w:hAnsi="Times New Roman" w:cs="Times New Roman"/>
              </w:rPr>
              <w:t>Inefficient referral process causing treatment delays.</w:t>
            </w:r>
          </w:p>
        </w:tc>
        <w:tc>
          <w:tcPr>
            <w:tcW w:w="23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B0C8E7" w14:textId="23B734D2" w:rsidR="00D442A7" w:rsidRPr="00D442A7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Improved </w:t>
            </w:r>
            <w:r w:rsidRPr="00D442A7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  <w:r w:rsidRPr="00D442A7">
              <w:rPr>
                <w:rFonts w:ascii="Times New Roman" w:eastAsia="Times New Roman" w:hAnsi="Times New Roman" w:cs="Times New Roman"/>
              </w:rPr>
              <w:t xml:space="preserve"> in disease diagnosis.</w:t>
            </w:r>
          </w:p>
          <w:p w14:paraId="4A184466" w14:textId="46722BA3" w:rsidR="00D442A7" w:rsidRPr="004C0554" w:rsidRDefault="00D442A7" w:rsidP="00D442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Faster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decision-making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for patient triage.</w:t>
            </w:r>
          </w:p>
          <w:p w14:paraId="6954B7EE" w14:textId="14BEA4C3" w:rsidR="00C22D97" w:rsidRPr="003574B2" w:rsidRDefault="00D442A7" w:rsidP="003574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Better </w:t>
            </w:r>
            <w:r w:rsidRPr="004C0554">
              <w:rPr>
                <w:rFonts w:ascii="Times New Roman" w:eastAsia="Times New Roman" w:hAnsi="Times New Roman" w:cs="Times New Roman"/>
                <w:b/>
                <w:bCs/>
              </w:rPr>
              <w:t>coordination</w:t>
            </w:r>
            <w:r w:rsidR="00987FBE">
              <w:rPr>
                <w:rFonts w:ascii="Times New Roman" w:eastAsia="Times New Roman" w:hAnsi="Times New Roman" w:cs="Times New Roman"/>
              </w:rPr>
              <w:t xml:space="preserve"> between </w:t>
            </w:r>
            <w:r w:rsidR="00965635">
              <w:rPr>
                <w:rFonts w:ascii="Times New Roman" w:eastAsia="Times New Roman" w:hAnsi="Times New Roman" w:cs="Times New Roman"/>
              </w:rPr>
              <w:t>CHWs</w:t>
            </w:r>
            <w:r w:rsidRPr="004C0554">
              <w:rPr>
                <w:rFonts w:ascii="Times New Roman" w:eastAsia="Times New Roman" w:hAnsi="Times New Roman" w:cs="Times New Roman"/>
              </w:rPr>
              <w:t xml:space="preserve"> and healthcare facilities.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633150" w14:textId="14F023C9" w:rsidR="001D6B91" w:rsidRDefault="001D6B91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6B91">
              <w:rPr>
                <w:rFonts w:ascii="Times New Roman" w:hAnsi="Times New Roman" w:cs="Times New Roman"/>
              </w:rPr>
              <w:t>"An AI-powered system that helps CHWs diagnoses diseases, prioritizes urgent cases, and automates</w:t>
            </w:r>
            <w:r>
              <w:rPr>
                <w:rFonts w:ascii="Times New Roman" w:hAnsi="Times New Roman" w:cs="Times New Roman"/>
              </w:rPr>
              <w:t xml:space="preserve"> referrals.</w:t>
            </w:r>
            <w:r w:rsidR="003574B2">
              <w:rPr>
                <w:rFonts w:ascii="Times New Roman" w:hAnsi="Times New Roman" w:cs="Times New Roman"/>
              </w:rPr>
              <w:t>"</w:t>
            </w:r>
          </w:p>
          <w:p w14:paraId="5B9995B5" w14:textId="77777777" w:rsidR="003574B2" w:rsidRDefault="003574B2" w:rsidP="00C22D9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211135" w14:textId="4C668324" w:rsidR="00C22D97" w:rsidRPr="00977356" w:rsidRDefault="001D6B91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Resulting to reducing delays and</w:t>
            </w:r>
            <w:r w:rsidRPr="001D6B91">
              <w:rPr>
                <w:rFonts w:ascii="Times New Roman" w:hAnsi="Times New Roman" w:cs="Times New Roman"/>
              </w:rPr>
              <w:t xml:space="preserve"> </w:t>
            </w:r>
            <w:r w:rsidR="003574B2">
              <w:rPr>
                <w:rFonts w:ascii="Times New Roman" w:hAnsi="Times New Roman" w:cs="Times New Roman"/>
              </w:rPr>
              <w:t>improving healthcare in Rwanda.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DFE9A8" w14:textId="334BAE82" w:rsidR="00C22D97" w:rsidRDefault="00D304DD" w:rsidP="001D6B91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>
              <w:rPr>
                <w:rFonts w:ascii="Times New Roman" w:hAnsi="Times New Roman" w:cs="Times New Roman"/>
              </w:rPr>
              <w:t>E</w:t>
            </w:r>
            <w:r w:rsidR="001D6B91">
              <w:rPr>
                <w:rFonts w:ascii="Times New Roman" w:hAnsi="Times New Roman" w:cs="Times New Roman"/>
              </w:rPr>
              <w:t xml:space="preserve">asily getting access on </w:t>
            </w:r>
            <w:r w:rsidR="003574B2">
              <w:rPr>
                <w:rFonts w:ascii="Times New Roman" w:hAnsi="Times New Roman" w:cs="Times New Roman"/>
              </w:rPr>
              <w:t>data/information.</w:t>
            </w:r>
          </w:p>
          <w:p w14:paraId="799DFFBC" w14:textId="1B2BC1B8" w:rsidR="003574B2" w:rsidRPr="00BA4804" w:rsidRDefault="003574B2" w:rsidP="001D6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Easy getting support from partners</w:t>
            </w:r>
          </w:p>
        </w:tc>
        <w:tc>
          <w:tcPr>
            <w:tcW w:w="317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4234F1" w14:textId="7EA2D03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03F5C13E" w14:textId="2A42A1F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6032A23" w14:textId="451991DF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3574B2"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CF60851" w14:textId="46C36F6D" w:rsidR="003574B2" w:rsidRPr="00977356" w:rsidRDefault="003574B2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3D68B546" w14:textId="093DC1D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5A84582D" w14:textId="77777777" w:rsidTr="001733EC">
        <w:trPr>
          <w:gridAfter w:val="1"/>
          <w:wAfter w:w="236" w:type="dxa"/>
          <w:trHeight w:val="278"/>
          <w:jc w:val="center"/>
        </w:trPr>
        <w:tc>
          <w:tcPr>
            <w:tcW w:w="3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F1282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0C0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C81355" w14:textId="2E1129BB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A4C7D" w14:textId="2E1D945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7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542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42D553F8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79AF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Existing Alternatives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41407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Metrics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53C2D1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High-Level Concept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65A9B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Channels</w:t>
            </w:r>
          </w:p>
        </w:tc>
        <w:tc>
          <w:tcPr>
            <w:tcW w:w="317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2D7B05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Early Adopters</w:t>
            </w:r>
          </w:p>
        </w:tc>
      </w:tr>
      <w:tr w:rsidR="00D442A7" w:rsidRPr="00977356" w14:paraId="363AB7B8" w14:textId="77777777" w:rsidTr="001733EC">
        <w:trPr>
          <w:gridAfter w:val="1"/>
          <w:wAfter w:w="236" w:type="dxa"/>
          <w:trHeight w:val="1702"/>
          <w:jc w:val="center"/>
        </w:trPr>
        <w:tc>
          <w:tcPr>
            <w:tcW w:w="3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7D9DB" w14:textId="4C8CA028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87FBE" w:rsidRPr="00987FBE">
              <w:rPr>
                <w:rFonts w:ascii="Times New Roman" w:hAnsi="Times New Roman" w:cs="Times New Roman"/>
              </w:rPr>
              <w:t>Community Health Information System (CHIS)</w:t>
            </w:r>
            <w:r w:rsidR="005304AE">
              <w:rPr>
                <w:rFonts w:ascii="Times New Roman" w:hAnsi="Times New Roman" w:cs="Times New Roman"/>
              </w:rPr>
              <w:t xml:space="preserve">: </w:t>
            </w:r>
            <w:r w:rsidR="005304AE" w:rsidRPr="005304AE">
              <w:rPr>
                <w:rFonts w:ascii="Times New Roman" w:hAnsi="Times New Roman" w:cs="Times New Roman"/>
              </w:rPr>
              <w:t xml:space="preserve">CHWs report health data (diseases, family planning, </w:t>
            </w:r>
            <w:proofErr w:type="gramStart"/>
            <w:r w:rsidR="005304AE" w:rsidRPr="005304AE">
              <w:rPr>
                <w:rFonts w:ascii="Times New Roman" w:hAnsi="Times New Roman" w:cs="Times New Roman"/>
              </w:rPr>
              <w:t>nutrition</w:t>
            </w:r>
            <w:proofErr w:type="gramEnd"/>
            <w:r w:rsidR="005304AE" w:rsidRPr="005304AE">
              <w:rPr>
                <w:rFonts w:ascii="Times New Roman" w:hAnsi="Times New Roman" w:cs="Times New Roman"/>
              </w:rPr>
              <w:t>).</w:t>
            </w:r>
          </w:p>
          <w:p w14:paraId="24189430" w14:textId="77777777" w:rsidR="00D304DD" w:rsidRDefault="00D304DD" w:rsidP="005304AE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Système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d’Information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Sanitaire des </w:t>
            </w:r>
            <w:proofErr w:type="spellStart"/>
            <w:r w:rsidR="005304AE" w:rsidRPr="005304AE">
              <w:rPr>
                <w:rFonts w:ascii="Times New Roman" w:hAnsi="Times New Roman" w:cs="Times New Roman"/>
              </w:rPr>
              <w:t>Communautés</w:t>
            </w:r>
            <w:proofErr w:type="spellEnd"/>
            <w:r w:rsidR="005304AE" w:rsidRPr="005304AE">
              <w:rPr>
                <w:rFonts w:ascii="Times New Roman" w:hAnsi="Times New Roman" w:cs="Times New Roman"/>
              </w:rPr>
              <w:t xml:space="preserve"> (SISCOM)</w:t>
            </w:r>
            <w:r w:rsidR="005304AE">
              <w:rPr>
                <w:rFonts w:ascii="Times New Roman" w:hAnsi="Times New Roman" w:cs="Times New Roman"/>
              </w:rPr>
              <w:t>:</w:t>
            </w:r>
            <w:r w:rsidR="005304AE" w:rsidRPr="005304AE">
              <w:t xml:space="preserve"> </w:t>
            </w:r>
            <w:r w:rsidR="005304AE" w:rsidRPr="005304AE">
              <w:rPr>
                <w:rFonts w:ascii="Times New Roman" w:hAnsi="Times New Roman" w:cs="Times New Roman"/>
              </w:rPr>
              <w:t>Centralized platform for CHW data access by health centers.</w:t>
            </w:r>
          </w:p>
          <w:p w14:paraId="0D03332E" w14:textId="0D8E288D" w:rsidR="005304AE" w:rsidRPr="005304AE" w:rsidRDefault="005304AE" w:rsidP="005304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5304AE">
              <w:rPr>
                <w:rFonts w:ascii="Times New Roman" w:hAnsi="Times New Roman" w:cs="Times New Roman"/>
              </w:rPr>
              <w:t>RapidSMS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5304AE">
              <w:t xml:space="preserve"> </w:t>
            </w:r>
            <w:r w:rsidRPr="005304AE">
              <w:rPr>
                <w:rFonts w:ascii="Times New Roman" w:hAnsi="Times New Roman" w:cs="Times New Roman"/>
              </w:rPr>
              <w:t>Tracks pregnancies and child health via SMS alerts.</w:t>
            </w:r>
          </w:p>
        </w:tc>
        <w:tc>
          <w:tcPr>
            <w:tcW w:w="23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A36DE9" w14:textId="1C01F08B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misdiagnosed cases </w:t>
            </w:r>
            <w:r w:rsidRPr="005304AE">
              <w:rPr>
                <w:rFonts w:ascii="Times New Roman" w:hAnsi="Times New Roman" w:cs="Times New Roman"/>
              </w:rPr>
              <w:br/>
              <w:t>- Time taken to diagnose a patient</w:t>
            </w:r>
          </w:p>
          <w:p w14:paraId="0692C2E3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Average time to assess and prioritize a patient </w:t>
            </w:r>
            <w:r w:rsidR="005304AE" w:rsidRPr="005304AE">
              <w:rPr>
                <w:rFonts w:ascii="Times New Roman" w:hAnsi="Times New Roman" w:cs="Times New Roman"/>
              </w:rPr>
              <w:br/>
              <w:t xml:space="preserve">- Percentage of critical cases correctly identified </w:t>
            </w:r>
            <w:r w:rsidR="005304AE" w:rsidRPr="005304AE">
              <w:rPr>
                <w:rFonts w:ascii="Times New Roman" w:hAnsi="Times New Roman" w:cs="Times New Roman"/>
              </w:rPr>
              <w:br/>
              <w:t>- Reduction in unnecessary hospital visits</w:t>
            </w:r>
          </w:p>
          <w:p w14:paraId="3E8D028B" w14:textId="77777777" w:rsidR="005304AE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 xml:space="preserve">Number of patients </w:t>
            </w:r>
            <w:r w:rsidR="005304AE" w:rsidRPr="005304AE">
              <w:rPr>
                <w:rFonts w:ascii="Times New Roman" w:hAnsi="Times New Roman" w:cs="Times New Roman"/>
              </w:rPr>
              <w:lastRenderedPageBreak/>
              <w:t xml:space="preserve">successfully transferred </w:t>
            </w:r>
          </w:p>
          <w:p w14:paraId="0ABC3841" w14:textId="4458B4E3" w:rsidR="00D304DD" w:rsidRPr="00977356" w:rsidRDefault="005304AE" w:rsidP="00D304DD">
            <w:pPr>
              <w:rPr>
                <w:rFonts w:ascii="Times New Roman" w:hAnsi="Times New Roman" w:cs="Times New Roman"/>
              </w:rPr>
            </w:pPr>
            <w:r w:rsidRPr="005304AE">
              <w:rPr>
                <w:rFonts w:ascii="Times New Roman" w:hAnsi="Times New Roman" w:cs="Times New Roman"/>
              </w:rPr>
              <w:t xml:space="preserve">- Reduction in </w:t>
            </w:r>
            <w:r>
              <w:rPr>
                <w:rFonts w:ascii="Times New Roman" w:hAnsi="Times New Roman" w:cs="Times New Roman"/>
              </w:rPr>
              <w:t xml:space="preserve">time </w:t>
            </w:r>
            <w:r w:rsidRPr="005304AE">
              <w:rPr>
                <w:rFonts w:ascii="Times New Roman" w:hAnsi="Times New Roman" w:cs="Times New Roman"/>
              </w:rPr>
              <w:t>delays for critical cases</w:t>
            </w:r>
          </w:p>
          <w:p w14:paraId="4ECF1645" w14:textId="52164D61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hideMark/>
          </w:tcPr>
          <w:p w14:paraId="7996357F" w14:textId="75150C1C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C837E7" w:rsidRPr="00C837E7">
              <w:rPr>
                <w:rFonts w:ascii="Times New Roman" w:hAnsi="Times New Roman" w:cs="Times New Roman"/>
              </w:rPr>
              <w:t>An AI-powered healthcare assistant that helps CHWs diagnose diseases, prioritize urgent cases,</w:t>
            </w:r>
            <w:r w:rsidR="00C837E7">
              <w:rPr>
                <w:rFonts w:ascii="Times New Roman" w:hAnsi="Times New Roman" w:cs="Times New Roman"/>
              </w:rPr>
              <w:t xml:space="preserve"> and automate patient referral which improve</w:t>
            </w:r>
            <w:r w:rsidR="00C837E7" w:rsidRPr="00C837E7">
              <w:rPr>
                <w:rFonts w:ascii="Times New Roman" w:hAnsi="Times New Roman" w:cs="Times New Roman"/>
              </w:rPr>
              <w:t xml:space="preserve"> healthcare access, reducing delays, and enhancin</w:t>
            </w:r>
            <w:r w:rsidR="00C837E7">
              <w:rPr>
                <w:rFonts w:ascii="Times New Roman" w:hAnsi="Times New Roman" w:cs="Times New Roman"/>
              </w:rPr>
              <w:t xml:space="preserve">g coordination between CHWs and </w:t>
            </w:r>
            <w:r w:rsidR="0048207D">
              <w:rPr>
                <w:rFonts w:ascii="Times New Roman" w:hAnsi="Times New Roman" w:cs="Times New Roman"/>
              </w:rPr>
              <w:t>health facilities .</w:t>
            </w:r>
          </w:p>
        </w:tc>
        <w:tc>
          <w:tcPr>
            <w:tcW w:w="273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F631AA" w14:textId="71F10380" w:rsidR="00C837E7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&amp; NGO Partnerships</w:t>
            </w:r>
          </w:p>
          <w:p w14:paraId="097E2529" w14:textId="6084D996" w:rsidR="00C837E7" w:rsidRDefault="00C837E7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Workshops &amp; Training Programs</w:t>
            </w:r>
          </w:p>
          <w:p w14:paraId="705B3439" w14:textId="7B34BFEB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</w:p>
          <w:p w14:paraId="1C5E6696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6C9259A3" w14:textId="77777777" w:rsidR="00BA4804" w:rsidRDefault="00BA4804" w:rsidP="00BA4804">
            <w:pPr>
              <w:rPr>
                <w:rFonts w:ascii="Times New Roman" w:hAnsi="Times New Roman" w:cs="Times New Roman"/>
              </w:rPr>
            </w:pPr>
          </w:p>
          <w:p w14:paraId="128F4093" w14:textId="372FE164" w:rsidR="00BA4804" w:rsidRPr="00977356" w:rsidRDefault="00BA4804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5CCFA1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Community Health Workers (CHWs)</w:t>
            </w:r>
          </w:p>
          <w:p w14:paraId="7F9626A8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Health Centers &amp; Hospitals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3E55ECB3" w14:textId="77777777" w:rsidR="00965635" w:rsidRDefault="00965635" w:rsidP="00965635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Patients (Especially in Rural Areas)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16657A3" w14:textId="77777777" w:rsidR="00965635" w:rsidRPr="00977356" w:rsidRDefault="00965635" w:rsidP="00965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574B2">
              <w:rPr>
                <w:rFonts w:ascii="Times New Roman" w:hAnsi="Times New Roman" w:cs="Times New Roman"/>
              </w:rPr>
              <w:t>Ministry of Health &amp; Government Agencies</w:t>
            </w:r>
          </w:p>
          <w:p w14:paraId="1CAD0F90" w14:textId="393CE4BF" w:rsidR="00D304DD" w:rsidRPr="00977356" w:rsidRDefault="00D304DD" w:rsidP="00965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6A390987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6CE5C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761F5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5A9B41A5" w14:textId="77777777" w:rsidR="00D304DD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11322B5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CB463C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F644FE3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065990B5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3511300B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6F6CE9F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0598080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44A3966D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52CEAAF7" w14:textId="77777777" w:rsidR="00BA4804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  <w:p w14:paraId="2C85D93C" w14:textId="3F3D9B79" w:rsidR="00BA4804" w:rsidRPr="00977356" w:rsidRDefault="00BA4804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B958F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7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62B8" w14:textId="77777777" w:rsidR="00D304DD" w:rsidRPr="00977356" w:rsidRDefault="00D304DD" w:rsidP="00D30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2D26535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F745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EB72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13FCBA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Activities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D3249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Partners</w:t>
            </w:r>
          </w:p>
        </w:tc>
        <w:tc>
          <w:tcPr>
            <w:tcW w:w="317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F977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D442A7" w:rsidRPr="00977356" w14:paraId="1A0CB7F5" w14:textId="77777777" w:rsidTr="001733EC">
        <w:trPr>
          <w:gridAfter w:val="1"/>
          <w:wAfter w:w="236" w:type="dxa"/>
          <w:trHeight w:val="500"/>
          <w:jc w:val="center"/>
        </w:trPr>
        <w:tc>
          <w:tcPr>
            <w:tcW w:w="3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165D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CBCC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3378DA" w14:textId="4C2A491C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5304AE" w:rsidRPr="005304AE">
              <w:rPr>
                <w:rFonts w:ascii="Times New Roman" w:hAnsi="Times New Roman" w:cs="Times New Roman"/>
              </w:rPr>
              <w:t>Develop and train AI models for symptom analysis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09AFF374" w14:textId="78EF4A5A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>Conduct validation tests to ensure accuracy</w:t>
            </w:r>
            <w:r w:rsidR="009D715E">
              <w:rPr>
                <w:rFonts w:ascii="Times New Roman" w:hAnsi="Times New Roman" w:cs="Times New Roman"/>
              </w:rPr>
              <w:t>.</w:t>
            </w:r>
          </w:p>
          <w:p w14:paraId="3E1B5BB8" w14:textId="1E0564E6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 w:rsidRPr="009D715E">
              <w:rPr>
                <w:rFonts w:ascii="Times New Roman" w:hAnsi="Times New Roman" w:cs="Times New Roman"/>
              </w:rPr>
              <w:t xml:space="preserve">Develop </w:t>
            </w:r>
            <w:r w:rsidR="009D715E">
              <w:rPr>
                <w:rFonts w:ascii="Times New Roman" w:hAnsi="Times New Roman" w:cs="Times New Roman"/>
              </w:rPr>
              <w:t>and t</w:t>
            </w:r>
            <w:r w:rsidR="009D715E" w:rsidRPr="009D715E">
              <w:rPr>
                <w:rFonts w:ascii="Times New Roman" w:hAnsi="Times New Roman" w:cs="Times New Roman"/>
              </w:rPr>
              <w:t xml:space="preserve">rain </w:t>
            </w:r>
            <w:r w:rsidR="009D715E">
              <w:rPr>
                <w:rFonts w:ascii="Times New Roman" w:hAnsi="Times New Roman" w:cs="Times New Roman"/>
              </w:rPr>
              <w:t xml:space="preserve">a </w:t>
            </w:r>
            <w:r w:rsidR="009D715E" w:rsidRPr="009D715E">
              <w:rPr>
                <w:rFonts w:ascii="Times New Roman" w:hAnsi="Times New Roman" w:cs="Times New Roman"/>
              </w:rPr>
              <w:t>CHWs</w:t>
            </w:r>
            <w:r w:rsidR="009D715E">
              <w:rPr>
                <w:rFonts w:ascii="Times New Roman" w:hAnsi="Times New Roman" w:cs="Times New Roman"/>
              </w:rPr>
              <w:t xml:space="preserve"> AI-powered triage model</w:t>
            </w:r>
          </w:p>
          <w:p w14:paraId="4FFC8600" w14:textId="26771BE2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Build an automated referral system (SMS/email alerts)</w:t>
            </w:r>
          </w:p>
          <w:p w14:paraId="7E53DA30" w14:textId="14CD048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5F177C" w14:textId="78C644BD" w:rsidR="00D304DD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 xml:space="preserve">Health center </w:t>
            </w:r>
            <w:proofErr w:type="spellStart"/>
            <w:r w:rsidR="009D715E">
              <w:rPr>
                <w:rFonts w:ascii="Times New Roman" w:hAnsi="Times New Roman" w:cs="Times New Roman"/>
              </w:rPr>
              <w:t>Volunters</w:t>
            </w:r>
            <w:proofErr w:type="spellEnd"/>
          </w:p>
          <w:p w14:paraId="2FCA78E1" w14:textId="1F8D39F0" w:rsidR="00BA4804" w:rsidRDefault="00BA4804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Health centers and local hospital</w:t>
            </w:r>
          </w:p>
          <w:p w14:paraId="07F47014" w14:textId="049E758C" w:rsidR="009D715E" w:rsidRPr="00977356" w:rsidRDefault="009D715E" w:rsidP="00D30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9D715E">
              <w:rPr>
                <w:rFonts w:ascii="Times New Roman" w:hAnsi="Times New Roman" w:cs="Times New Roman"/>
              </w:rPr>
              <w:t>Ministry of Health (Rwanda Biomedical Center - RBC)</w:t>
            </w:r>
          </w:p>
          <w:p w14:paraId="2AB40291" w14:textId="2B39A4A2" w:rsidR="00D304DD" w:rsidRPr="00977356" w:rsidRDefault="00D304DD" w:rsidP="00D304DD">
            <w:pPr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9D715E">
              <w:rPr>
                <w:rFonts w:ascii="Times New Roman" w:hAnsi="Times New Roman" w:cs="Times New Roman"/>
              </w:rPr>
              <w:t>telecommunication providers (MTN)</w:t>
            </w:r>
          </w:p>
          <w:p w14:paraId="71E65BD8" w14:textId="0A99226D" w:rsidR="00C22D97" w:rsidRPr="00977356" w:rsidRDefault="00C22D97" w:rsidP="00BA48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E69C7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5304AE" w:rsidRPr="00977356" w14:paraId="7694B466" w14:textId="77777777" w:rsidTr="001733EC">
        <w:trPr>
          <w:trHeight w:val="500"/>
          <w:jc w:val="center"/>
        </w:trPr>
        <w:tc>
          <w:tcPr>
            <w:tcW w:w="3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A0279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DF4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9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C9D35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7ED58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7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22D0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30DF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14FA9E77" w14:textId="77777777" w:rsidTr="001733EC">
        <w:trPr>
          <w:trHeight w:val="500"/>
          <w:jc w:val="center"/>
        </w:trPr>
        <w:tc>
          <w:tcPr>
            <w:tcW w:w="825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D9A1A5" w14:textId="77777777" w:rsidR="00C22D97" w:rsidRPr="00977356" w:rsidRDefault="00C22D97" w:rsidP="00BE56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Cost Structure</w:t>
            </w: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1B02B1" w14:textId="77777777" w:rsidR="00C22D97" w:rsidRPr="00977356" w:rsidRDefault="00C22D97" w:rsidP="00BE56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Revenue Structure</w:t>
            </w:r>
          </w:p>
        </w:tc>
        <w:tc>
          <w:tcPr>
            <w:tcW w:w="236" w:type="dxa"/>
            <w:vAlign w:val="center"/>
            <w:hideMark/>
          </w:tcPr>
          <w:p w14:paraId="084332A5" w14:textId="77777777" w:rsidR="00C22D97" w:rsidRPr="00977356" w:rsidRDefault="00C22D97" w:rsidP="00BE56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DC7EE9C" w14:textId="77777777" w:rsidTr="001733EC">
        <w:trPr>
          <w:trHeight w:val="500"/>
          <w:jc w:val="center"/>
        </w:trPr>
        <w:tc>
          <w:tcPr>
            <w:tcW w:w="8255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3B2CAD" w14:textId="22687FCD" w:rsidR="00D304DD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ind w:left="63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1733EC">
              <w:rPr>
                <w:rFonts w:ascii="Times New Roman" w:hAnsi="Times New Roman" w:cs="Times New Roman"/>
              </w:rPr>
              <w:t xml:space="preserve">SMS </w:t>
            </w:r>
            <w:r w:rsidR="0048207D" w:rsidRPr="001733EC">
              <w:rPr>
                <w:rFonts w:ascii="Times New Roman" w:hAnsi="Times New Roman" w:cs="Times New Roman"/>
              </w:rPr>
              <w:t>Notification Services</w:t>
            </w:r>
            <w:r w:rsidRPr="001733EC">
              <w:rPr>
                <w:rFonts w:ascii="Times New Roman" w:hAnsi="Times New Roman" w:cs="Times New Roman"/>
              </w:rPr>
              <w:t>: 10,000FRW</w:t>
            </w:r>
          </w:p>
          <w:p w14:paraId="4C2DE467" w14:textId="69D227B5" w:rsidR="00D304DD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1733EC">
              <w:rPr>
                <w:rFonts w:ascii="Times New Roman" w:hAnsi="Times New Roman" w:cs="Times New Roman"/>
              </w:rPr>
              <w:t>hosting</w:t>
            </w:r>
            <w:r w:rsidR="001733EC" w:rsidRPr="001733EC">
              <w:rPr>
                <w:rFonts w:ascii="Times New Roman" w:hAnsi="Times New Roman" w:cs="Times New Roman"/>
              </w:rPr>
              <w:t xml:space="preserve"> (3months): 18,</w:t>
            </w:r>
            <w:r w:rsidRPr="001733EC">
              <w:rPr>
                <w:rFonts w:ascii="Times New Roman" w:hAnsi="Times New Roman" w:cs="Times New Roman"/>
              </w:rPr>
              <w:t>000FRW</w:t>
            </w:r>
          </w:p>
          <w:p w14:paraId="5D9738FE" w14:textId="59A7C37E" w:rsidR="00BE566C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1733EC">
              <w:rPr>
                <w:rFonts w:ascii="Times New Roman" w:hAnsi="Times New Roman" w:cs="Times New Roman"/>
              </w:rPr>
              <w:t>Training 5–10 CHW</w:t>
            </w:r>
            <w:r w:rsidR="001733EC" w:rsidRPr="001733EC">
              <w:rPr>
                <w:rFonts w:ascii="Times New Roman" w:hAnsi="Times New Roman" w:cs="Times New Roman"/>
              </w:rPr>
              <w:t>s : 12</w:t>
            </w:r>
            <w:r w:rsidRPr="001733EC">
              <w:rPr>
                <w:rFonts w:ascii="Times New Roman" w:hAnsi="Times New Roman" w:cs="Times New Roman"/>
              </w:rPr>
              <w:t>0,000FRW</w:t>
            </w:r>
          </w:p>
          <w:p w14:paraId="63F5703C" w14:textId="77777777" w:rsidR="00BE566C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1733EC">
              <w:rPr>
                <w:rFonts w:ascii="Times New Roman" w:hAnsi="Times New Roman" w:cs="Times New Roman"/>
              </w:rPr>
              <w:t>Internet: 30,000FRW</w:t>
            </w:r>
          </w:p>
          <w:p w14:paraId="02EADCC6" w14:textId="77777777" w:rsidR="00BE566C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1733EC">
              <w:rPr>
                <w:rFonts w:ascii="Times New Roman" w:hAnsi="Times New Roman" w:cs="Times New Roman"/>
              </w:rPr>
              <w:t>Transportation: 50,000FRW</w:t>
            </w:r>
          </w:p>
          <w:p w14:paraId="6D9DE962" w14:textId="62206577" w:rsidR="00BE566C" w:rsidRPr="001733EC" w:rsidRDefault="00BE566C" w:rsidP="001733E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</w:rPr>
            </w:pPr>
            <w:r w:rsidRPr="001733EC">
              <w:rPr>
                <w:rFonts w:ascii="Times New Roman" w:hAnsi="Times New Roman" w:cs="Times New Roman"/>
              </w:rPr>
              <w:t>- App development and maintenance</w:t>
            </w:r>
            <w:r w:rsidRPr="001733EC">
              <w:rPr>
                <w:rFonts w:ascii="Times New Roman" w:hAnsi="Times New Roman" w:cs="Times New Roman"/>
              </w:rPr>
              <w:t>: 50,000FRW</w:t>
            </w:r>
          </w:p>
        </w:tc>
        <w:tc>
          <w:tcPr>
            <w:tcW w:w="5945" w:type="dxa"/>
            <w:gridSpan w:val="7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84303D" w14:textId="57C96228" w:rsidR="00D304DD" w:rsidRPr="00977356" w:rsidRDefault="00D304DD" w:rsidP="00BE566C">
            <w:pPr>
              <w:spacing w:after="0"/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Government Contracts &amp; Grants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65F4BF51" w14:textId="77777777" w:rsidR="00C22D97" w:rsidRDefault="00D304DD" w:rsidP="00BE566C">
            <w:pPr>
              <w:spacing w:after="0"/>
              <w:rPr>
                <w:rFonts w:ascii="Times New Roman" w:hAnsi="Times New Roman" w:cs="Times New Roman"/>
              </w:rPr>
            </w:pPr>
            <w:r w:rsidRPr="00977356">
              <w:rPr>
                <w:rFonts w:ascii="Times New Roman" w:hAnsi="Times New Roman" w:cs="Times New Roman"/>
              </w:rPr>
              <w:t xml:space="preserve">- </w:t>
            </w:r>
            <w:r w:rsidR="0023530C" w:rsidRPr="0023530C">
              <w:rPr>
                <w:rFonts w:ascii="Times New Roman" w:hAnsi="Times New Roman" w:cs="Times New Roman"/>
              </w:rPr>
              <w:t>NGO &amp; International Health Organization Funding</w:t>
            </w:r>
            <w:r w:rsidRPr="00977356">
              <w:rPr>
                <w:rFonts w:ascii="Times New Roman" w:hAnsi="Times New Roman" w:cs="Times New Roman"/>
              </w:rPr>
              <w:t>.</w:t>
            </w:r>
          </w:p>
          <w:p w14:paraId="5E0F509B" w14:textId="1C893784" w:rsidR="0023530C" w:rsidRPr="00977356" w:rsidRDefault="0023530C" w:rsidP="00BE566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23530C">
              <w:rPr>
                <w:rFonts w:ascii="Times New Roman" w:hAnsi="Times New Roman" w:cs="Times New Roman"/>
              </w:rPr>
              <w:t>Telecom Partnerships</w:t>
            </w:r>
            <w:r>
              <w:rPr>
                <w:rFonts w:ascii="Times New Roman" w:hAnsi="Times New Roman" w:cs="Times New Roman"/>
              </w:rPr>
              <w:t xml:space="preserve"> revenue sharing.</w:t>
            </w:r>
          </w:p>
        </w:tc>
        <w:tc>
          <w:tcPr>
            <w:tcW w:w="236" w:type="dxa"/>
            <w:vAlign w:val="center"/>
            <w:hideMark/>
          </w:tcPr>
          <w:p w14:paraId="0C943BD4" w14:textId="77777777" w:rsidR="00C22D97" w:rsidRPr="00977356" w:rsidRDefault="00C22D97" w:rsidP="00BE56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631BEAB1" w14:textId="77777777" w:rsidTr="001733EC">
        <w:trPr>
          <w:trHeight w:val="500"/>
          <w:jc w:val="center"/>
        </w:trPr>
        <w:tc>
          <w:tcPr>
            <w:tcW w:w="8255" w:type="dxa"/>
            <w:gridSpan w:val="6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19B228" w14:textId="1931AC1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5" w:type="dxa"/>
            <w:gridSpan w:val="7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D4A06A" w14:textId="5CB50CAD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61AF45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31FDC8D5" w14:textId="77777777" w:rsidTr="001733EC">
        <w:trPr>
          <w:trHeight w:val="500"/>
          <w:jc w:val="center"/>
        </w:trPr>
        <w:tc>
          <w:tcPr>
            <w:tcW w:w="8255" w:type="dxa"/>
            <w:gridSpan w:val="6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780A3" w14:textId="01738072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5" w:type="dxa"/>
            <w:gridSpan w:val="7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DEBC1D" w14:textId="345AE644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16E388A4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22C32202" w14:textId="77777777" w:rsidTr="001733EC">
        <w:trPr>
          <w:trHeight w:val="500"/>
          <w:jc w:val="center"/>
        </w:trPr>
        <w:tc>
          <w:tcPr>
            <w:tcW w:w="8255" w:type="dxa"/>
            <w:gridSpan w:val="6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0E5144" w14:textId="2FA58785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5" w:type="dxa"/>
            <w:gridSpan w:val="7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509F40" w14:textId="5736B888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5FFA5CB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40390F6" w14:textId="77777777" w:rsidTr="001733EC">
        <w:trPr>
          <w:trHeight w:val="500"/>
          <w:jc w:val="center"/>
        </w:trPr>
        <w:tc>
          <w:tcPr>
            <w:tcW w:w="8255" w:type="dxa"/>
            <w:gridSpan w:val="6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C7E8B" w14:textId="495582DA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5" w:type="dxa"/>
            <w:gridSpan w:val="7"/>
            <w:vMerge/>
            <w:tcBorders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6FD8" w14:textId="2C1C6239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vAlign w:val="center"/>
            <w:hideMark/>
          </w:tcPr>
          <w:p w14:paraId="68C260AC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37E7" w:rsidRPr="00977356" w14:paraId="0B2C3B61" w14:textId="77777777" w:rsidTr="001733EC">
        <w:trPr>
          <w:trHeight w:val="60"/>
          <w:jc w:val="center"/>
        </w:trPr>
        <w:tc>
          <w:tcPr>
            <w:tcW w:w="825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DCE51E" w14:textId="5D11CC51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4E68C6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80808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B16223D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22D97" w:rsidRPr="00977356" w14:paraId="4EEB4625" w14:textId="77777777" w:rsidTr="0023530C">
        <w:trPr>
          <w:trHeight w:val="500"/>
          <w:jc w:val="center"/>
        </w:trPr>
        <w:tc>
          <w:tcPr>
            <w:tcW w:w="14200" w:type="dxa"/>
            <w:gridSpan w:val="13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3AEEBB13" w14:textId="77777777" w:rsidR="00C22D97" w:rsidRPr="00977356" w:rsidRDefault="00C22D97" w:rsidP="00C22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7735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The Business Model Canvas</w:t>
            </w:r>
          </w:p>
        </w:tc>
        <w:tc>
          <w:tcPr>
            <w:tcW w:w="236" w:type="dxa"/>
            <w:vAlign w:val="center"/>
            <w:hideMark/>
          </w:tcPr>
          <w:p w14:paraId="738BA2A3" w14:textId="77777777" w:rsidR="00C22D97" w:rsidRPr="00977356" w:rsidRDefault="00C22D97" w:rsidP="00C22D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16F280" w14:textId="77777777" w:rsidR="00965635" w:rsidRDefault="00965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Acronym:</w:t>
      </w:r>
    </w:p>
    <w:p w14:paraId="2EF634B5" w14:textId="0847101B" w:rsidR="008D552F" w:rsidRPr="00977356" w:rsidRDefault="00120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65635">
        <w:rPr>
          <w:rFonts w:ascii="Times New Roman" w:hAnsi="Times New Roman" w:cs="Times New Roman"/>
        </w:rPr>
        <w:t>CHWs: Community Health Workers</w:t>
      </w:r>
      <w:proofErr w:type="gramStart"/>
      <w:r>
        <w:rPr>
          <w:rFonts w:ascii="Times New Roman" w:hAnsi="Times New Roman" w:cs="Times New Roman"/>
        </w:rPr>
        <w:t>;  -</w:t>
      </w:r>
      <w:proofErr w:type="gramEnd"/>
      <w:r>
        <w:rPr>
          <w:rFonts w:ascii="Times New Roman" w:hAnsi="Times New Roman" w:cs="Times New Roman"/>
        </w:rPr>
        <w:t>NGO: Non-Government –Organization; -SMS: Short Message Service.</w:t>
      </w:r>
    </w:p>
    <w:sectPr w:rsidR="008D552F" w:rsidRPr="00977356" w:rsidSect="0023530C">
      <w:pgSz w:w="15840" w:h="12240" w:orient="landscape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8F7"/>
    <w:multiLevelType w:val="hybridMultilevel"/>
    <w:tmpl w:val="1F381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B33"/>
    <w:multiLevelType w:val="hybridMultilevel"/>
    <w:tmpl w:val="17C43090"/>
    <w:lvl w:ilvl="0" w:tplc="DB168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722AE"/>
    <w:multiLevelType w:val="hybridMultilevel"/>
    <w:tmpl w:val="1908C65E"/>
    <w:lvl w:ilvl="0" w:tplc="ADAC1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3312A"/>
    <w:multiLevelType w:val="multilevel"/>
    <w:tmpl w:val="B8D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97"/>
    <w:rsid w:val="00054D26"/>
    <w:rsid w:val="000C160D"/>
    <w:rsid w:val="0011501D"/>
    <w:rsid w:val="00120646"/>
    <w:rsid w:val="001733EC"/>
    <w:rsid w:val="001D6B91"/>
    <w:rsid w:val="0023530C"/>
    <w:rsid w:val="002F33BE"/>
    <w:rsid w:val="0031106A"/>
    <w:rsid w:val="003545BC"/>
    <w:rsid w:val="003574B2"/>
    <w:rsid w:val="003E448D"/>
    <w:rsid w:val="0048207D"/>
    <w:rsid w:val="004D53C7"/>
    <w:rsid w:val="005304AE"/>
    <w:rsid w:val="006011DA"/>
    <w:rsid w:val="008063D8"/>
    <w:rsid w:val="008D552F"/>
    <w:rsid w:val="00965635"/>
    <w:rsid w:val="00977356"/>
    <w:rsid w:val="00987FBE"/>
    <w:rsid w:val="009D715E"/>
    <w:rsid w:val="00BA4804"/>
    <w:rsid w:val="00BE566C"/>
    <w:rsid w:val="00C22D97"/>
    <w:rsid w:val="00C837E7"/>
    <w:rsid w:val="00CE5F6A"/>
    <w:rsid w:val="00D124BA"/>
    <w:rsid w:val="00D304DD"/>
    <w:rsid w:val="00D442A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MANIRAGUHA Muhamad</dc:creator>
  <cp:lastModifiedBy>NIYOMUGENGA Emmanuel</cp:lastModifiedBy>
  <cp:revision>3</cp:revision>
  <dcterms:created xsi:type="dcterms:W3CDTF">2025-05-04T12:03:00Z</dcterms:created>
  <dcterms:modified xsi:type="dcterms:W3CDTF">2025-05-04T12:11:00Z</dcterms:modified>
</cp:coreProperties>
</file>