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970DC"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1. Giriş</w:t>
      </w:r>
    </w:p>
    <w:p w14:paraId="237B7B52" w14:textId="16CF3E63"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 xml:space="preserve">Bu rapor, Python programlama dili kullanılarak geliştirilen </w:t>
      </w:r>
      <w:r w:rsidR="00235095">
        <w:rPr>
          <w:rFonts w:ascii="Times New Roman" w:hAnsi="Times New Roman" w:cs="Times New Roman"/>
        </w:rPr>
        <w:t>Kütüphane Otomasyon</w:t>
      </w:r>
      <w:r w:rsidRPr="002C119E">
        <w:rPr>
          <w:rFonts w:ascii="Times New Roman" w:hAnsi="Times New Roman" w:cs="Times New Roman"/>
        </w:rPr>
        <w:t xml:space="preserve"> Sistemi yazılımının final aşamasını kapsamaktadır. Proje, Yazılım </w:t>
      </w:r>
      <w:r w:rsidR="00235095" w:rsidRPr="002C119E">
        <w:rPr>
          <w:rFonts w:ascii="Times New Roman" w:hAnsi="Times New Roman" w:cs="Times New Roman"/>
        </w:rPr>
        <w:t>İnşası</w:t>
      </w:r>
      <w:r w:rsidRPr="002C119E">
        <w:rPr>
          <w:rFonts w:ascii="Times New Roman" w:hAnsi="Times New Roman" w:cs="Times New Roman"/>
        </w:rPr>
        <w:t xml:space="preserve"> dersi kapsamında hazırlanan Analiz Raporu </w:t>
      </w:r>
      <w:r>
        <w:rPr>
          <w:rFonts w:ascii="Times New Roman" w:hAnsi="Times New Roman" w:cs="Times New Roman"/>
        </w:rPr>
        <w:t xml:space="preserve">ve </w:t>
      </w:r>
      <w:r w:rsidRPr="002C119E">
        <w:rPr>
          <w:rFonts w:ascii="Times New Roman" w:hAnsi="Times New Roman" w:cs="Times New Roman"/>
        </w:rPr>
        <w:t>oluşturulan Tasarım Raporu temel alınarak gerçekleştirilmiştir.</w:t>
      </w:r>
    </w:p>
    <w:p w14:paraId="5336B2A2"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Final raporunun temel amacı; sistemin gerçekleştirim (</w:t>
      </w:r>
      <w:proofErr w:type="spellStart"/>
      <w:r w:rsidRPr="002C119E">
        <w:rPr>
          <w:rFonts w:ascii="Times New Roman" w:hAnsi="Times New Roman" w:cs="Times New Roman"/>
        </w:rPr>
        <w:t>implementation</w:t>
      </w:r>
      <w:proofErr w:type="spellEnd"/>
      <w:r w:rsidRPr="002C119E">
        <w:rPr>
          <w:rFonts w:ascii="Times New Roman" w:hAnsi="Times New Roman" w:cs="Times New Roman"/>
        </w:rPr>
        <w:t>) sürecini detaylı biçimde belgelemek, analiz ve tasarım aşamalarında belirlenen hedeflerle ne ölçüde uyum sağlandığını değerlendirmek, yapılan geliştirmeleri ve iyileştirmeleri açıklamak, kullanıcıya sistemin nasıl kullanılacağını göstermek ve mevcut durumu bütüncül bir bakış açısıyla ortaya koymaktır.</w:t>
      </w:r>
    </w:p>
    <w:p w14:paraId="746FD361"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Bu kapsamda raporda şu konular detaylı olarak ele alınmıştır:</w:t>
      </w:r>
    </w:p>
    <w:p w14:paraId="010D2AFA"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Gerçekleştirim süreci ve kullanılan araçlar,</w:t>
      </w:r>
    </w:p>
    <w:p w14:paraId="71365A50"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Analiz–tasarım uyumunun değerlendirilmesi,</w:t>
      </w:r>
    </w:p>
    <w:p w14:paraId="4D339052"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Gerçekleştirilen fonksiyonel özellikler,</w:t>
      </w:r>
    </w:p>
    <w:p w14:paraId="4E347653"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Kullanıcı arayüzü ve işlem akışları,</w:t>
      </w:r>
    </w:p>
    <w:p w14:paraId="4DAC3481"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Tasarım kararları ve sapmalar,</w:t>
      </w:r>
    </w:p>
    <w:p w14:paraId="62671759"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Karşılaşılan zorluklar ve çözümleri,</w:t>
      </w:r>
    </w:p>
    <w:p w14:paraId="27F78D0C" w14:textId="77777777" w:rsidR="002C119E" w:rsidRPr="002C119E" w:rsidRDefault="002C119E" w:rsidP="002C119E">
      <w:pPr>
        <w:numPr>
          <w:ilvl w:val="0"/>
          <w:numId w:val="1"/>
        </w:numPr>
        <w:spacing w:line="360" w:lineRule="auto"/>
        <w:jc w:val="both"/>
        <w:rPr>
          <w:rFonts w:ascii="Times New Roman" w:hAnsi="Times New Roman" w:cs="Times New Roman"/>
        </w:rPr>
      </w:pPr>
      <w:r w:rsidRPr="002C119E">
        <w:rPr>
          <w:rFonts w:ascii="Times New Roman" w:hAnsi="Times New Roman" w:cs="Times New Roman"/>
        </w:rPr>
        <w:t>Sistemin eksik yönleri ve gelecek geliştirme önerileri.</w:t>
      </w:r>
    </w:p>
    <w:p w14:paraId="5EEAC56C"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Proje boyunca nesne yönelimli yazılım mühendisliği prensipleri (özellikle SOLID) titizlikle uygulanmış; modülerlik, okunabilirlik ve genişletilebilirlik ön planda tutulmuştur.</w:t>
      </w:r>
    </w:p>
    <w:p w14:paraId="6FA4A5AF"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2. Gerçekleştirim Süreci</w:t>
      </w:r>
    </w:p>
    <w:p w14:paraId="1A752888" w14:textId="38A1CAF0" w:rsidR="002C119E" w:rsidRPr="002C119E" w:rsidRDefault="00235095" w:rsidP="002C119E">
      <w:pPr>
        <w:spacing w:line="360" w:lineRule="auto"/>
        <w:jc w:val="both"/>
        <w:rPr>
          <w:rFonts w:ascii="Times New Roman" w:hAnsi="Times New Roman" w:cs="Times New Roman"/>
        </w:rPr>
      </w:pPr>
      <w:r>
        <w:rPr>
          <w:rFonts w:ascii="Times New Roman" w:hAnsi="Times New Roman" w:cs="Times New Roman"/>
        </w:rPr>
        <w:t xml:space="preserve">Kütüphane Otomasyon </w:t>
      </w:r>
      <w:r w:rsidR="002C119E" w:rsidRPr="002C119E">
        <w:rPr>
          <w:rFonts w:ascii="Times New Roman" w:hAnsi="Times New Roman" w:cs="Times New Roman"/>
        </w:rPr>
        <w:t>Sistemi, Python 3.x sürümü kullanılarak geliştirilmiştir. Uygulama, analiz raporunda belirtilen sistem kısıtlarına (</w:t>
      </w:r>
      <w:proofErr w:type="spellStart"/>
      <w:r w:rsidR="002C119E" w:rsidRPr="002C119E">
        <w:rPr>
          <w:rFonts w:ascii="Times New Roman" w:hAnsi="Times New Roman" w:cs="Times New Roman"/>
        </w:rPr>
        <w:t>veritabanı</w:t>
      </w:r>
      <w:proofErr w:type="spellEnd"/>
      <w:r w:rsidR="002C119E" w:rsidRPr="002C119E">
        <w:rPr>
          <w:rFonts w:ascii="Times New Roman" w:hAnsi="Times New Roman" w:cs="Times New Roman"/>
        </w:rPr>
        <w:t xml:space="preserve"> kullanılmaması, CLI arayüz) tam uyumlu şekilde komut satırı tabanlı olarak kodlanmıştır.</w:t>
      </w:r>
    </w:p>
    <w:p w14:paraId="1BA0A9EC"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Gerçekleştirim süreci şu adımlar izlenerek yürütülmüştür:</w:t>
      </w:r>
    </w:p>
    <w:p w14:paraId="7DA38544" w14:textId="77777777" w:rsidR="002C119E" w:rsidRPr="002C119E" w:rsidRDefault="002C119E" w:rsidP="002C119E">
      <w:pPr>
        <w:numPr>
          <w:ilvl w:val="0"/>
          <w:numId w:val="2"/>
        </w:numPr>
        <w:spacing w:line="360" w:lineRule="auto"/>
        <w:jc w:val="both"/>
        <w:rPr>
          <w:rFonts w:ascii="Times New Roman" w:hAnsi="Times New Roman" w:cs="Times New Roman"/>
        </w:rPr>
      </w:pPr>
      <w:r w:rsidRPr="002C119E">
        <w:rPr>
          <w:rFonts w:ascii="Times New Roman" w:hAnsi="Times New Roman" w:cs="Times New Roman"/>
          <w:b/>
          <w:bCs/>
        </w:rPr>
        <w:t>Analiz ve Tasarım İncelemesi:</w:t>
      </w:r>
      <w:r w:rsidRPr="002C119E">
        <w:rPr>
          <w:rFonts w:ascii="Times New Roman" w:hAnsi="Times New Roman" w:cs="Times New Roman"/>
        </w:rPr>
        <w:t xml:space="preserve"> </w:t>
      </w:r>
      <w:proofErr w:type="spellStart"/>
      <w:r w:rsidRPr="002C119E">
        <w:rPr>
          <w:rFonts w:ascii="Times New Roman" w:hAnsi="Times New Roman" w:cs="Times New Roman"/>
        </w:rPr>
        <w:t>Iteration</w:t>
      </w:r>
      <w:proofErr w:type="spellEnd"/>
      <w:r w:rsidRPr="002C119E">
        <w:rPr>
          <w:rFonts w:ascii="Times New Roman" w:hAnsi="Times New Roman" w:cs="Times New Roman"/>
        </w:rPr>
        <w:t xml:space="preserve"> 1 Analiz Raporu’nda tanımlanan fonksiyonel (FR1–FR5) ve fonksiyonel olmayan gereksinimler (NFR1–NFR5) detaylı biçimde gözden geçirilmiş; </w:t>
      </w:r>
      <w:proofErr w:type="spellStart"/>
      <w:r w:rsidRPr="002C119E">
        <w:rPr>
          <w:rFonts w:ascii="Times New Roman" w:hAnsi="Times New Roman" w:cs="Times New Roman"/>
        </w:rPr>
        <w:t>Iteration</w:t>
      </w:r>
      <w:proofErr w:type="spellEnd"/>
      <w:r w:rsidRPr="002C119E">
        <w:rPr>
          <w:rFonts w:ascii="Times New Roman" w:hAnsi="Times New Roman" w:cs="Times New Roman"/>
        </w:rPr>
        <w:t xml:space="preserve"> 2 Tasarım Raporu’nda belirlenen katmanlı mimari (Presentation – Business – Data) temel alınmıştır.</w:t>
      </w:r>
    </w:p>
    <w:p w14:paraId="053C8D4C" w14:textId="31F32E3B" w:rsidR="002C119E" w:rsidRPr="002C119E" w:rsidRDefault="002C119E" w:rsidP="002C119E">
      <w:pPr>
        <w:numPr>
          <w:ilvl w:val="0"/>
          <w:numId w:val="2"/>
        </w:numPr>
        <w:spacing w:line="360" w:lineRule="auto"/>
        <w:jc w:val="both"/>
        <w:rPr>
          <w:rFonts w:ascii="Times New Roman" w:hAnsi="Times New Roman" w:cs="Times New Roman"/>
        </w:rPr>
      </w:pPr>
      <w:r w:rsidRPr="002C119E">
        <w:rPr>
          <w:rFonts w:ascii="Times New Roman" w:hAnsi="Times New Roman" w:cs="Times New Roman"/>
          <w:b/>
          <w:bCs/>
        </w:rPr>
        <w:lastRenderedPageBreak/>
        <w:t>Proje Kurulumu ve Versiyon Kontrolü:</w:t>
      </w:r>
      <w:r w:rsidRPr="002C119E">
        <w:rPr>
          <w:rFonts w:ascii="Times New Roman" w:hAnsi="Times New Roman" w:cs="Times New Roman"/>
        </w:rPr>
        <w:t xml:space="preserve"> Proje, </w:t>
      </w:r>
      <w:proofErr w:type="spellStart"/>
      <w:r w:rsidRPr="002C119E">
        <w:rPr>
          <w:rFonts w:ascii="Times New Roman" w:hAnsi="Times New Roman" w:cs="Times New Roman"/>
        </w:rPr>
        <w:t>GitHub</w:t>
      </w:r>
      <w:proofErr w:type="spellEnd"/>
      <w:r w:rsidRPr="002C119E">
        <w:rPr>
          <w:rFonts w:ascii="Times New Roman" w:hAnsi="Times New Roman" w:cs="Times New Roman"/>
        </w:rPr>
        <w:t xml:space="preserve"> üzerinde ortak bir depo (</w:t>
      </w:r>
      <w:proofErr w:type="spellStart"/>
      <w:r w:rsidRPr="002C119E">
        <w:rPr>
          <w:rFonts w:ascii="Times New Roman" w:hAnsi="Times New Roman" w:cs="Times New Roman"/>
        </w:rPr>
        <w:t>repository</w:t>
      </w:r>
      <w:proofErr w:type="spellEnd"/>
      <w:r w:rsidRPr="002C119E">
        <w:rPr>
          <w:rFonts w:ascii="Times New Roman" w:hAnsi="Times New Roman" w:cs="Times New Roman"/>
        </w:rPr>
        <w:t xml:space="preserve">) oluşturularak başlatılmıştır. Grup üyeleri yerel ortamlarında geliştirme yapmış; değişiklikler düzenli olarak </w:t>
      </w:r>
      <w:proofErr w:type="spellStart"/>
      <w:r w:rsidRPr="002C119E">
        <w:rPr>
          <w:rFonts w:ascii="Times New Roman" w:hAnsi="Times New Roman" w:cs="Times New Roman"/>
        </w:rPr>
        <w:t>commit</w:t>
      </w:r>
      <w:proofErr w:type="spellEnd"/>
      <w:r w:rsidRPr="002C119E">
        <w:rPr>
          <w:rFonts w:ascii="Times New Roman" w:hAnsi="Times New Roman" w:cs="Times New Roman"/>
        </w:rPr>
        <w:t xml:space="preserve"> ve </w:t>
      </w:r>
      <w:proofErr w:type="spellStart"/>
      <w:r w:rsidRPr="002C119E">
        <w:rPr>
          <w:rFonts w:ascii="Times New Roman" w:hAnsi="Times New Roman" w:cs="Times New Roman"/>
        </w:rPr>
        <w:t>push</w:t>
      </w:r>
      <w:proofErr w:type="spellEnd"/>
      <w:r w:rsidRPr="002C119E">
        <w:rPr>
          <w:rFonts w:ascii="Times New Roman" w:hAnsi="Times New Roman" w:cs="Times New Roman"/>
        </w:rPr>
        <w:t xml:space="preserve"> edilerek kod bütünlüğü korunmuştur.</w:t>
      </w:r>
    </w:p>
    <w:p w14:paraId="7F055F5E" w14:textId="77777777" w:rsidR="002C119E" w:rsidRPr="002C119E" w:rsidRDefault="002C119E" w:rsidP="002C119E">
      <w:pPr>
        <w:numPr>
          <w:ilvl w:val="0"/>
          <w:numId w:val="2"/>
        </w:numPr>
        <w:spacing w:line="360" w:lineRule="auto"/>
        <w:jc w:val="both"/>
        <w:rPr>
          <w:rFonts w:ascii="Times New Roman" w:hAnsi="Times New Roman" w:cs="Times New Roman"/>
        </w:rPr>
      </w:pPr>
      <w:r w:rsidRPr="002C119E">
        <w:rPr>
          <w:rFonts w:ascii="Times New Roman" w:hAnsi="Times New Roman" w:cs="Times New Roman"/>
          <w:b/>
          <w:bCs/>
        </w:rPr>
        <w:t>Katmanlı Kodlama:</w:t>
      </w:r>
    </w:p>
    <w:p w14:paraId="0C289349" w14:textId="77777777" w:rsidR="002C119E" w:rsidRPr="002C119E" w:rsidRDefault="002C119E" w:rsidP="002C119E">
      <w:pPr>
        <w:numPr>
          <w:ilvl w:val="1"/>
          <w:numId w:val="2"/>
        </w:numPr>
        <w:spacing w:line="360" w:lineRule="auto"/>
        <w:jc w:val="both"/>
        <w:rPr>
          <w:rFonts w:ascii="Times New Roman" w:hAnsi="Times New Roman" w:cs="Times New Roman"/>
        </w:rPr>
      </w:pPr>
      <w:r w:rsidRPr="002C119E">
        <w:rPr>
          <w:rFonts w:ascii="Times New Roman" w:hAnsi="Times New Roman" w:cs="Times New Roman"/>
          <w:b/>
          <w:bCs/>
        </w:rPr>
        <w:t>Sunum Katmanı:</w:t>
      </w:r>
      <w:r w:rsidRPr="002C119E">
        <w:rPr>
          <w:rFonts w:ascii="Times New Roman" w:hAnsi="Times New Roman" w:cs="Times New Roman"/>
        </w:rPr>
        <w:t xml:space="preserve"> </w:t>
      </w:r>
      <w:proofErr w:type="spellStart"/>
      <w:r w:rsidRPr="002C119E">
        <w:rPr>
          <w:rFonts w:ascii="Times New Roman" w:hAnsi="Times New Roman" w:cs="Times New Roman"/>
        </w:rPr>
        <w:t>MenuController</w:t>
      </w:r>
      <w:proofErr w:type="spellEnd"/>
      <w:r w:rsidRPr="002C119E">
        <w:rPr>
          <w:rFonts w:ascii="Times New Roman" w:hAnsi="Times New Roman" w:cs="Times New Roman"/>
        </w:rPr>
        <w:t xml:space="preserve"> sınıfı ile kullanıcı etkileşimi kodlandı.</w:t>
      </w:r>
    </w:p>
    <w:p w14:paraId="0BA70DFF" w14:textId="3E124F5E" w:rsidR="002C119E" w:rsidRPr="002C119E" w:rsidRDefault="002C119E" w:rsidP="002C119E">
      <w:pPr>
        <w:numPr>
          <w:ilvl w:val="1"/>
          <w:numId w:val="2"/>
        </w:numPr>
        <w:spacing w:line="360" w:lineRule="auto"/>
        <w:jc w:val="both"/>
        <w:rPr>
          <w:rFonts w:ascii="Times New Roman" w:hAnsi="Times New Roman" w:cs="Times New Roman"/>
        </w:rPr>
      </w:pPr>
      <w:r w:rsidRPr="002C119E">
        <w:rPr>
          <w:rFonts w:ascii="Times New Roman" w:hAnsi="Times New Roman" w:cs="Times New Roman"/>
          <w:b/>
          <w:bCs/>
        </w:rPr>
        <w:t>İş Mantığı Katmanı:</w:t>
      </w:r>
      <w:r w:rsidRPr="002C119E">
        <w:rPr>
          <w:rFonts w:ascii="Times New Roman" w:hAnsi="Times New Roman" w:cs="Times New Roman"/>
        </w:rPr>
        <w:t xml:space="preserve"> </w:t>
      </w:r>
      <w:proofErr w:type="spellStart"/>
      <w:r w:rsidR="00235095">
        <w:rPr>
          <w:rFonts w:ascii="Times New Roman" w:hAnsi="Times New Roman" w:cs="Times New Roman"/>
        </w:rPr>
        <w:t>BorrowService</w:t>
      </w:r>
      <w:proofErr w:type="spellEnd"/>
      <w:r w:rsidRPr="002C119E">
        <w:rPr>
          <w:rFonts w:ascii="Times New Roman" w:hAnsi="Times New Roman" w:cs="Times New Roman"/>
        </w:rPr>
        <w:t xml:space="preserve"> sınıfı ile tüm iş kuralları merkezileştirildi.</w:t>
      </w:r>
    </w:p>
    <w:p w14:paraId="22D0A523" w14:textId="77777777" w:rsidR="002C119E" w:rsidRPr="002C119E" w:rsidRDefault="002C119E" w:rsidP="002C119E">
      <w:pPr>
        <w:numPr>
          <w:ilvl w:val="1"/>
          <w:numId w:val="2"/>
        </w:numPr>
        <w:spacing w:line="360" w:lineRule="auto"/>
        <w:jc w:val="both"/>
        <w:rPr>
          <w:rFonts w:ascii="Times New Roman" w:hAnsi="Times New Roman" w:cs="Times New Roman"/>
        </w:rPr>
      </w:pPr>
      <w:r w:rsidRPr="002C119E">
        <w:rPr>
          <w:rFonts w:ascii="Times New Roman" w:hAnsi="Times New Roman" w:cs="Times New Roman"/>
          <w:b/>
          <w:bCs/>
        </w:rPr>
        <w:t>Veri Katmanı:</w:t>
      </w:r>
      <w:r w:rsidRPr="002C119E">
        <w:rPr>
          <w:rFonts w:ascii="Times New Roman" w:hAnsi="Times New Roman" w:cs="Times New Roman"/>
        </w:rPr>
        <w:t xml:space="preserve"> </w:t>
      </w:r>
      <w:proofErr w:type="spellStart"/>
      <w:r w:rsidRPr="002C119E">
        <w:rPr>
          <w:rFonts w:ascii="Times New Roman" w:hAnsi="Times New Roman" w:cs="Times New Roman"/>
        </w:rPr>
        <w:t>FileManager</w:t>
      </w:r>
      <w:proofErr w:type="spellEnd"/>
      <w:r w:rsidRPr="002C119E">
        <w:rPr>
          <w:rFonts w:ascii="Times New Roman" w:hAnsi="Times New Roman" w:cs="Times New Roman"/>
        </w:rPr>
        <w:t xml:space="preserve"> sınıfı </w:t>
      </w:r>
      <w:proofErr w:type="spellStart"/>
      <w:r w:rsidRPr="002C119E">
        <w:rPr>
          <w:rFonts w:ascii="Times New Roman" w:hAnsi="Times New Roman" w:cs="Times New Roman"/>
        </w:rPr>
        <w:t>Singleton</w:t>
      </w:r>
      <w:proofErr w:type="spellEnd"/>
      <w:r w:rsidRPr="002C119E">
        <w:rPr>
          <w:rFonts w:ascii="Times New Roman" w:hAnsi="Times New Roman" w:cs="Times New Roman"/>
        </w:rPr>
        <w:t xml:space="preserve"> olarak uygulanarak dosya erişimi tek noktadan yönetildi.</w:t>
      </w:r>
    </w:p>
    <w:p w14:paraId="395BFDB7" w14:textId="18302CAA" w:rsidR="002C119E" w:rsidRPr="002C119E" w:rsidRDefault="002C119E" w:rsidP="002C119E">
      <w:pPr>
        <w:numPr>
          <w:ilvl w:val="1"/>
          <w:numId w:val="2"/>
        </w:numPr>
        <w:spacing w:line="360" w:lineRule="auto"/>
        <w:jc w:val="both"/>
        <w:rPr>
          <w:rFonts w:ascii="Times New Roman" w:hAnsi="Times New Roman" w:cs="Times New Roman"/>
        </w:rPr>
      </w:pPr>
      <w:r w:rsidRPr="002C119E">
        <w:rPr>
          <w:rFonts w:ascii="Times New Roman" w:hAnsi="Times New Roman" w:cs="Times New Roman"/>
        </w:rPr>
        <w:t>Model sınıfları (</w:t>
      </w:r>
      <w:proofErr w:type="spellStart"/>
      <w:r w:rsidR="00235095">
        <w:rPr>
          <w:rFonts w:ascii="Times New Roman" w:hAnsi="Times New Roman" w:cs="Times New Roman"/>
        </w:rPr>
        <w:t>Book</w:t>
      </w:r>
      <w:proofErr w:type="spellEnd"/>
      <w:r w:rsidRPr="002C119E">
        <w:rPr>
          <w:rFonts w:ascii="Times New Roman" w:hAnsi="Times New Roman" w:cs="Times New Roman"/>
        </w:rPr>
        <w:t xml:space="preserve">, </w:t>
      </w:r>
      <w:proofErr w:type="spellStart"/>
      <w:r w:rsidR="00235095">
        <w:rPr>
          <w:rFonts w:ascii="Times New Roman" w:hAnsi="Times New Roman" w:cs="Times New Roman"/>
        </w:rPr>
        <w:t>Member</w:t>
      </w:r>
      <w:proofErr w:type="spellEnd"/>
      <w:r w:rsidRPr="002C119E">
        <w:rPr>
          <w:rFonts w:ascii="Times New Roman" w:hAnsi="Times New Roman" w:cs="Times New Roman"/>
        </w:rPr>
        <w:t xml:space="preserve">, </w:t>
      </w:r>
      <w:r w:rsidR="00235095">
        <w:rPr>
          <w:rFonts w:ascii="Times New Roman" w:hAnsi="Times New Roman" w:cs="Times New Roman"/>
        </w:rPr>
        <w:t>Ödünç-alma</w:t>
      </w:r>
      <w:r w:rsidRPr="002C119E">
        <w:rPr>
          <w:rFonts w:ascii="Times New Roman" w:hAnsi="Times New Roman" w:cs="Times New Roman"/>
        </w:rPr>
        <w:t>) alan modeline birebir karşılık gelecek şekilde tasarlandı.</w:t>
      </w:r>
    </w:p>
    <w:p w14:paraId="192132B2" w14:textId="77777777" w:rsidR="002C119E" w:rsidRPr="002C119E" w:rsidRDefault="002C119E" w:rsidP="002C119E">
      <w:pPr>
        <w:numPr>
          <w:ilvl w:val="0"/>
          <w:numId w:val="2"/>
        </w:numPr>
        <w:spacing w:line="360" w:lineRule="auto"/>
        <w:jc w:val="both"/>
        <w:rPr>
          <w:rFonts w:ascii="Times New Roman" w:hAnsi="Times New Roman" w:cs="Times New Roman"/>
        </w:rPr>
      </w:pPr>
      <w:r w:rsidRPr="002C119E">
        <w:rPr>
          <w:rFonts w:ascii="Times New Roman" w:hAnsi="Times New Roman" w:cs="Times New Roman"/>
          <w:b/>
          <w:bCs/>
        </w:rPr>
        <w:t>Modülerlik ve SRP Uygulaması:</w:t>
      </w:r>
      <w:r w:rsidRPr="002C119E">
        <w:rPr>
          <w:rFonts w:ascii="Times New Roman" w:hAnsi="Times New Roman" w:cs="Times New Roman"/>
        </w:rPr>
        <w:t xml:space="preserve"> Her sınıf tek bir sorumluluğa sahip olacak şekilde kodlandı. Kod tekrarını önlemek için ortak işlemler (ID üretimi, dosya satırı formatlama) yardımcı yöntemlerle merkezileştirildi.</w:t>
      </w:r>
    </w:p>
    <w:p w14:paraId="29A288A5" w14:textId="77777777" w:rsidR="002C119E" w:rsidRPr="002C119E" w:rsidRDefault="002C119E" w:rsidP="002C119E">
      <w:pPr>
        <w:numPr>
          <w:ilvl w:val="0"/>
          <w:numId w:val="2"/>
        </w:numPr>
        <w:spacing w:line="360" w:lineRule="auto"/>
        <w:jc w:val="both"/>
        <w:rPr>
          <w:rFonts w:ascii="Times New Roman" w:hAnsi="Times New Roman" w:cs="Times New Roman"/>
        </w:rPr>
      </w:pPr>
      <w:r w:rsidRPr="002C119E">
        <w:rPr>
          <w:rFonts w:ascii="Times New Roman" w:hAnsi="Times New Roman" w:cs="Times New Roman"/>
          <w:b/>
          <w:bCs/>
        </w:rPr>
        <w:t>Test ve Doğrulama:</w:t>
      </w:r>
      <w:r w:rsidRPr="002C119E">
        <w:rPr>
          <w:rFonts w:ascii="Times New Roman" w:hAnsi="Times New Roman" w:cs="Times New Roman"/>
        </w:rPr>
        <w:t xml:space="preserve"> Her fonksiyon geliştirildikten sonra manuel testler gerçekleştirildi. Hatalı giriş senaryoları, stok kontrolü, iade işlemleri gibi kritik akışlar tekrar tekrar denendi.</w:t>
      </w:r>
    </w:p>
    <w:p w14:paraId="5B60DB56" w14:textId="77777777" w:rsidR="002C119E" w:rsidRPr="002C119E" w:rsidRDefault="002C119E" w:rsidP="002C119E">
      <w:pPr>
        <w:numPr>
          <w:ilvl w:val="0"/>
          <w:numId w:val="2"/>
        </w:numPr>
        <w:spacing w:line="360" w:lineRule="auto"/>
        <w:jc w:val="both"/>
        <w:rPr>
          <w:rFonts w:ascii="Times New Roman" w:hAnsi="Times New Roman" w:cs="Times New Roman"/>
        </w:rPr>
      </w:pPr>
      <w:r w:rsidRPr="002C119E">
        <w:rPr>
          <w:rFonts w:ascii="Times New Roman" w:hAnsi="Times New Roman" w:cs="Times New Roman"/>
          <w:b/>
          <w:bCs/>
        </w:rPr>
        <w:t>Son Dokunuşlar:</w:t>
      </w:r>
      <w:r w:rsidRPr="002C119E">
        <w:rPr>
          <w:rFonts w:ascii="Times New Roman" w:hAnsi="Times New Roman" w:cs="Times New Roman"/>
        </w:rPr>
        <w:t xml:space="preserve"> Kullanıcı mesajları Türkçe ve açıklayıcı hale getirildi; konsol çıktıları tablo formatında düzenlendi.</w:t>
      </w:r>
    </w:p>
    <w:p w14:paraId="2DCB5154" w14:textId="1B7EB768"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 xml:space="preserve">Gerçekleştirim süreci yaklaşık </w:t>
      </w:r>
      <w:r w:rsidR="00235095">
        <w:rPr>
          <w:rFonts w:ascii="Times New Roman" w:hAnsi="Times New Roman" w:cs="Times New Roman"/>
        </w:rPr>
        <w:t>3</w:t>
      </w:r>
      <w:r w:rsidRPr="002C119E">
        <w:rPr>
          <w:rFonts w:ascii="Times New Roman" w:hAnsi="Times New Roman" w:cs="Times New Roman"/>
        </w:rPr>
        <w:t xml:space="preserve"> hafta sürmüş olup grup üyeleri arasında görev dağılımı şu şekilde yapılmıştır:</w:t>
      </w:r>
    </w:p>
    <w:p w14:paraId="6BFBCA3F" w14:textId="7BD4EC44" w:rsidR="002C119E" w:rsidRPr="002C119E" w:rsidRDefault="00235095" w:rsidP="002C119E">
      <w:pPr>
        <w:numPr>
          <w:ilvl w:val="0"/>
          <w:numId w:val="3"/>
        </w:numPr>
        <w:spacing w:line="360" w:lineRule="auto"/>
        <w:jc w:val="both"/>
        <w:rPr>
          <w:rFonts w:ascii="Times New Roman" w:hAnsi="Times New Roman" w:cs="Times New Roman"/>
        </w:rPr>
      </w:pPr>
      <w:r>
        <w:rPr>
          <w:rFonts w:ascii="Times New Roman" w:hAnsi="Times New Roman" w:cs="Times New Roman"/>
        </w:rPr>
        <w:t>Sümeyra Çetin</w:t>
      </w:r>
      <w:r w:rsidR="002C119E" w:rsidRPr="002C119E">
        <w:rPr>
          <w:rFonts w:ascii="Times New Roman" w:hAnsi="Times New Roman" w:cs="Times New Roman"/>
        </w:rPr>
        <w:t xml:space="preserve">: </w:t>
      </w:r>
      <w:proofErr w:type="spellStart"/>
      <w:proofErr w:type="gramStart"/>
      <w:r>
        <w:rPr>
          <w:rFonts w:ascii="Times New Roman" w:hAnsi="Times New Roman" w:cs="Times New Roman"/>
        </w:rPr>
        <w:t>BookService,MemberService</w:t>
      </w:r>
      <w:proofErr w:type="spellEnd"/>
      <w:proofErr w:type="gramEnd"/>
      <w:r>
        <w:rPr>
          <w:rFonts w:ascii="Times New Roman" w:hAnsi="Times New Roman" w:cs="Times New Roman"/>
        </w:rPr>
        <w:t xml:space="preserve"> ve </w:t>
      </w:r>
      <w:proofErr w:type="spellStart"/>
      <w:r>
        <w:rPr>
          <w:rFonts w:ascii="Times New Roman" w:hAnsi="Times New Roman" w:cs="Times New Roman"/>
        </w:rPr>
        <w:t>menu-controller</w:t>
      </w:r>
      <w:proofErr w:type="spellEnd"/>
    </w:p>
    <w:p w14:paraId="358ABEB6" w14:textId="0BC9619B" w:rsidR="002C119E" w:rsidRDefault="00235095" w:rsidP="002C119E">
      <w:pPr>
        <w:numPr>
          <w:ilvl w:val="0"/>
          <w:numId w:val="3"/>
        </w:numPr>
        <w:spacing w:line="360" w:lineRule="auto"/>
        <w:jc w:val="both"/>
        <w:rPr>
          <w:rFonts w:ascii="Times New Roman" w:hAnsi="Times New Roman" w:cs="Times New Roman"/>
        </w:rPr>
      </w:pPr>
      <w:r>
        <w:rPr>
          <w:rFonts w:ascii="Times New Roman" w:hAnsi="Times New Roman" w:cs="Times New Roman"/>
        </w:rPr>
        <w:t xml:space="preserve">Sera </w:t>
      </w:r>
      <w:proofErr w:type="spellStart"/>
      <w:r>
        <w:rPr>
          <w:rFonts w:ascii="Times New Roman" w:hAnsi="Times New Roman" w:cs="Times New Roman"/>
        </w:rPr>
        <w:t>Kenno</w:t>
      </w:r>
      <w:proofErr w:type="spellEnd"/>
      <w:r w:rsidR="002C119E" w:rsidRPr="002C119E">
        <w:rPr>
          <w:rFonts w:ascii="Times New Roman" w:hAnsi="Times New Roman" w:cs="Times New Roman"/>
        </w:rPr>
        <w:t xml:space="preserve">: </w:t>
      </w:r>
      <w:proofErr w:type="spellStart"/>
      <w:r>
        <w:rPr>
          <w:rFonts w:ascii="Times New Roman" w:hAnsi="Times New Roman" w:cs="Times New Roman"/>
        </w:rPr>
        <w:t>BorrowService</w:t>
      </w:r>
      <w:proofErr w:type="spellEnd"/>
      <w:r w:rsidR="002C119E" w:rsidRPr="002C119E">
        <w:rPr>
          <w:rFonts w:ascii="Times New Roman" w:hAnsi="Times New Roman" w:cs="Times New Roman"/>
        </w:rPr>
        <w:t xml:space="preserve"> ve iş kuralları</w:t>
      </w:r>
    </w:p>
    <w:p w14:paraId="4147CF22" w14:textId="0C8B4BC2" w:rsidR="00235095" w:rsidRPr="002C119E" w:rsidRDefault="00235095" w:rsidP="002C119E">
      <w:pPr>
        <w:numPr>
          <w:ilvl w:val="0"/>
          <w:numId w:val="3"/>
        </w:numPr>
        <w:spacing w:line="360" w:lineRule="auto"/>
        <w:jc w:val="both"/>
        <w:rPr>
          <w:rFonts w:ascii="Times New Roman" w:hAnsi="Times New Roman" w:cs="Times New Roman"/>
        </w:rPr>
      </w:pPr>
      <w:proofErr w:type="spellStart"/>
      <w:r>
        <w:rPr>
          <w:rFonts w:ascii="Times New Roman" w:hAnsi="Times New Roman" w:cs="Times New Roman"/>
        </w:rPr>
        <w:t>Zeinabou</w:t>
      </w:r>
      <w:proofErr w:type="spellEnd"/>
      <w:r>
        <w:rPr>
          <w:rFonts w:ascii="Times New Roman" w:hAnsi="Times New Roman" w:cs="Times New Roman"/>
        </w:rPr>
        <w:t xml:space="preserve"> </w:t>
      </w:r>
      <w:proofErr w:type="spellStart"/>
      <w:r>
        <w:rPr>
          <w:rFonts w:ascii="Times New Roman" w:hAnsi="Times New Roman" w:cs="Times New Roman"/>
        </w:rPr>
        <w:t>Taleb</w:t>
      </w:r>
      <w:proofErr w:type="spellEnd"/>
      <w:r>
        <w:rPr>
          <w:rFonts w:ascii="Times New Roman" w:hAnsi="Times New Roman" w:cs="Times New Roman"/>
        </w:rPr>
        <w:t xml:space="preserve"> </w:t>
      </w:r>
      <w:proofErr w:type="spellStart"/>
      <w:r>
        <w:rPr>
          <w:rFonts w:ascii="Times New Roman" w:hAnsi="Times New Roman" w:cs="Times New Roman"/>
        </w:rPr>
        <w:t>Moussa</w:t>
      </w:r>
      <w:proofErr w:type="spellEnd"/>
      <w:r>
        <w:rPr>
          <w:rFonts w:ascii="Times New Roman" w:hAnsi="Times New Roman" w:cs="Times New Roman"/>
        </w:rPr>
        <w:t xml:space="preserve">: </w:t>
      </w:r>
      <w:proofErr w:type="spellStart"/>
      <w:r>
        <w:rPr>
          <w:rFonts w:ascii="Times New Roman" w:hAnsi="Times New Roman" w:cs="Times New Roman"/>
        </w:rPr>
        <w:t>ReturnService</w:t>
      </w:r>
      <w:proofErr w:type="spellEnd"/>
      <w:r>
        <w:rPr>
          <w:rFonts w:ascii="Times New Roman" w:hAnsi="Times New Roman" w:cs="Times New Roman"/>
        </w:rPr>
        <w:t xml:space="preserve"> ve </w:t>
      </w:r>
      <w:proofErr w:type="spellStart"/>
      <w:r>
        <w:rPr>
          <w:rFonts w:ascii="Times New Roman" w:hAnsi="Times New Roman" w:cs="Times New Roman"/>
        </w:rPr>
        <w:t>update</w:t>
      </w:r>
      <w:proofErr w:type="spellEnd"/>
      <w:r>
        <w:rPr>
          <w:rFonts w:ascii="Times New Roman" w:hAnsi="Times New Roman" w:cs="Times New Roman"/>
        </w:rPr>
        <w:t xml:space="preserve"> </w:t>
      </w:r>
      <w:proofErr w:type="spellStart"/>
      <w:r>
        <w:rPr>
          <w:rFonts w:ascii="Times New Roman" w:hAnsi="Times New Roman" w:cs="Times New Roman"/>
        </w:rPr>
        <w:t>files</w:t>
      </w:r>
      <w:proofErr w:type="spellEnd"/>
    </w:p>
    <w:p w14:paraId="26C30E48" w14:textId="0A5C6644" w:rsidR="002C119E" w:rsidRPr="002C119E" w:rsidRDefault="00235095" w:rsidP="002C119E">
      <w:pPr>
        <w:numPr>
          <w:ilvl w:val="0"/>
          <w:numId w:val="3"/>
        </w:numPr>
        <w:spacing w:line="360" w:lineRule="auto"/>
        <w:jc w:val="both"/>
        <w:rPr>
          <w:rFonts w:ascii="Times New Roman" w:hAnsi="Times New Roman" w:cs="Times New Roman"/>
        </w:rPr>
      </w:pPr>
      <w:proofErr w:type="spellStart"/>
      <w:r>
        <w:rPr>
          <w:rFonts w:ascii="Times New Roman" w:hAnsi="Times New Roman" w:cs="Times New Roman"/>
        </w:rPr>
        <w:t>Nagam</w:t>
      </w:r>
      <w:proofErr w:type="spellEnd"/>
      <w:r>
        <w:rPr>
          <w:rFonts w:ascii="Times New Roman" w:hAnsi="Times New Roman" w:cs="Times New Roman"/>
        </w:rPr>
        <w:t xml:space="preserve"> Amın</w:t>
      </w:r>
      <w:r w:rsidR="002C119E" w:rsidRPr="002C119E">
        <w:rPr>
          <w:rFonts w:ascii="Times New Roman" w:hAnsi="Times New Roman" w:cs="Times New Roman"/>
        </w:rPr>
        <w:t xml:space="preserve">: </w:t>
      </w:r>
      <w:proofErr w:type="spellStart"/>
      <w:r>
        <w:rPr>
          <w:rFonts w:ascii="Times New Roman" w:hAnsi="Times New Roman" w:cs="Times New Roman"/>
        </w:rPr>
        <w:t>FileManager</w:t>
      </w:r>
      <w:proofErr w:type="spellEnd"/>
      <w:r w:rsidR="002C119E" w:rsidRPr="002C119E">
        <w:rPr>
          <w:rFonts w:ascii="Times New Roman" w:hAnsi="Times New Roman" w:cs="Times New Roman"/>
        </w:rPr>
        <w:t xml:space="preserve"> ve </w:t>
      </w:r>
      <w:r>
        <w:rPr>
          <w:rFonts w:ascii="Times New Roman" w:hAnsi="Times New Roman" w:cs="Times New Roman"/>
        </w:rPr>
        <w:t>ID-</w:t>
      </w:r>
      <w:proofErr w:type="spellStart"/>
      <w:r>
        <w:rPr>
          <w:rFonts w:ascii="Times New Roman" w:hAnsi="Times New Roman" w:cs="Times New Roman"/>
        </w:rPr>
        <w:t>generator</w:t>
      </w:r>
      <w:proofErr w:type="spellEnd"/>
    </w:p>
    <w:p w14:paraId="2407A28B"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3. Analiz ve Tasarım Raporları ile Uyum</w:t>
      </w:r>
    </w:p>
    <w:p w14:paraId="53F385C9" w14:textId="77777777" w:rsid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 xml:space="preserve">Sistem, analiz ve tasarım raporlarında tanımlanan tüm gereksinimleri </w:t>
      </w:r>
      <w:r w:rsidRPr="002C119E">
        <w:rPr>
          <w:rFonts w:ascii="Times New Roman" w:hAnsi="Times New Roman" w:cs="Times New Roman"/>
          <w:b/>
          <w:bCs/>
        </w:rPr>
        <w:t>eksiksiz</w:t>
      </w:r>
      <w:r w:rsidRPr="002C119E">
        <w:rPr>
          <w:rFonts w:ascii="Times New Roman" w:hAnsi="Times New Roman" w:cs="Times New Roman"/>
        </w:rPr>
        <w:t xml:space="preserve"> karşılayacak şekilde geliştirilmiştir.</w:t>
      </w:r>
    </w:p>
    <w:p w14:paraId="1F7AAEB2" w14:textId="77777777" w:rsidR="002C119E" w:rsidRPr="002C119E" w:rsidRDefault="002C119E" w:rsidP="002C119E">
      <w:pPr>
        <w:spacing w:line="360" w:lineRule="auto"/>
        <w:jc w:val="both"/>
        <w:rPr>
          <w:rFonts w:ascii="Times New Roman" w:hAnsi="Times New Roman" w:cs="Times New Roman"/>
        </w:rPr>
      </w:pPr>
    </w:p>
    <w:p w14:paraId="40606150"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3.1 Fonksiyonel Gereksinimlerin Karşılanması</w:t>
      </w:r>
    </w:p>
    <w:tbl>
      <w:tblPr>
        <w:tblStyle w:val="TabloKlavuzu"/>
        <w:tblW w:w="0" w:type="auto"/>
        <w:tblLook w:val="04A0" w:firstRow="1" w:lastRow="0" w:firstColumn="1" w:lastColumn="0" w:noHBand="0" w:noVBand="1"/>
      </w:tblPr>
      <w:tblGrid>
        <w:gridCol w:w="2587"/>
        <w:gridCol w:w="1879"/>
        <w:gridCol w:w="4596"/>
      </w:tblGrid>
      <w:tr w:rsidR="002C119E" w:rsidRPr="002C119E" w14:paraId="50CF71CD" w14:textId="77777777" w:rsidTr="002C119E">
        <w:tc>
          <w:tcPr>
            <w:tcW w:w="0" w:type="auto"/>
            <w:hideMark/>
          </w:tcPr>
          <w:p w14:paraId="4C82061D" w14:textId="77777777" w:rsidR="002C119E" w:rsidRPr="002C119E" w:rsidRDefault="002C119E" w:rsidP="002C119E">
            <w:pPr>
              <w:spacing w:after="160" w:line="360" w:lineRule="auto"/>
              <w:jc w:val="both"/>
              <w:rPr>
                <w:rFonts w:ascii="Times New Roman" w:hAnsi="Times New Roman" w:cs="Times New Roman"/>
                <w:b/>
                <w:bCs/>
              </w:rPr>
            </w:pPr>
            <w:r w:rsidRPr="002C119E">
              <w:rPr>
                <w:rFonts w:ascii="Times New Roman" w:hAnsi="Times New Roman" w:cs="Times New Roman"/>
                <w:b/>
                <w:bCs/>
              </w:rPr>
              <w:t>Gereksinim</w:t>
            </w:r>
          </w:p>
        </w:tc>
        <w:tc>
          <w:tcPr>
            <w:tcW w:w="0" w:type="auto"/>
            <w:hideMark/>
          </w:tcPr>
          <w:p w14:paraId="33316E63" w14:textId="77777777" w:rsidR="002C119E" w:rsidRPr="002C119E" w:rsidRDefault="002C119E" w:rsidP="002C119E">
            <w:pPr>
              <w:spacing w:after="160" w:line="360" w:lineRule="auto"/>
              <w:jc w:val="both"/>
              <w:rPr>
                <w:rFonts w:ascii="Times New Roman" w:hAnsi="Times New Roman" w:cs="Times New Roman"/>
                <w:b/>
                <w:bCs/>
              </w:rPr>
            </w:pPr>
            <w:r w:rsidRPr="002C119E">
              <w:rPr>
                <w:rFonts w:ascii="Times New Roman" w:hAnsi="Times New Roman" w:cs="Times New Roman"/>
                <w:b/>
                <w:bCs/>
              </w:rPr>
              <w:t>Karşılanma Durumu</w:t>
            </w:r>
          </w:p>
        </w:tc>
        <w:tc>
          <w:tcPr>
            <w:tcW w:w="0" w:type="auto"/>
            <w:hideMark/>
          </w:tcPr>
          <w:p w14:paraId="0A649C5E" w14:textId="77777777" w:rsidR="002C119E" w:rsidRPr="002C119E" w:rsidRDefault="002C119E" w:rsidP="002C119E">
            <w:pPr>
              <w:spacing w:after="160" w:line="360" w:lineRule="auto"/>
              <w:jc w:val="both"/>
              <w:rPr>
                <w:rFonts w:ascii="Times New Roman" w:hAnsi="Times New Roman" w:cs="Times New Roman"/>
                <w:b/>
                <w:bCs/>
              </w:rPr>
            </w:pPr>
            <w:r w:rsidRPr="002C119E">
              <w:rPr>
                <w:rFonts w:ascii="Times New Roman" w:hAnsi="Times New Roman" w:cs="Times New Roman"/>
                <w:b/>
                <w:bCs/>
              </w:rPr>
              <w:t>Açıklama</w:t>
            </w:r>
          </w:p>
        </w:tc>
      </w:tr>
      <w:tr w:rsidR="002C119E" w:rsidRPr="002C119E" w14:paraId="43FBCE81" w14:textId="77777777" w:rsidTr="002C119E">
        <w:tc>
          <w:tcPr>
            <w:tcW w:w="0" w:type="auto"/>
            <w:hideMark/>
          </w:tcPr>
          <w:p w14:paraId="414DB365" w14:textId="55A6344F"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 xml:space="preserve">FR1 – </w:t>
            </w:r>
            <w:r w:rsidR="00235095">
              <w:rPr>
                <w:rFonts w:ascii="Times New Roman" w:hAnsi="Times New Roman" w:cs="Times New Roman"/>
              </w:rPr>
              <w:t>Kitap</w:t>
            </w:r>
            <w:r w:rsidRPr="002C119E">
              <w:rPr>
                <w:rFonts w:ascii="Times New Roman" w:hAnsi="Times New Roman" w:cs="Times New Roman"/>
              </w:rPr>
              <w:t xml:space="preserve"> Yönetimi</w:t>
            </w:r>
          </w:p>
        </w:tc>
        <w:tc>
          <w:tcPr>
            <w:tcW w:w="0" w:type="auto"/>
            <w:hideMark/>
          </w:tcPr>
          <w:p w14:paraId="5CE7EF13" w14:textId="053CDC29"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Tamamen karşılandı</w:t>
            </w:r>
          </w:p>
        </w:tc>
        <w:tc>
          <w:tcPr>
            <w:tcW w:w="0" w:type="auto"/>
            <w:hideMark/>
          </w:tcPr>
          <w:p w14:paraId="48CB8D62" w14:textId="5EA05258"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 xml:space="preserve">Yeni </w:t>
            </w:r>
            <w:r w:rsidR="00235095">
              <w:rPr>
                <w:rFonts w:ascii="Times New Roman" w:hAnsi="Times New Roman" w:cs="Times New Roman"/>
              </w:rPr>
              <w:t>kitap</w:t>
            </w:r>
            <w:r w:rsidRPr="002C119E">
              <w:rPr>
                <w:rFonts w:ascii="Times New Roman" w:hAnsi="Times New Roman" w:cs="Times New Roman"/>
              </w:rPr>
              <w:t xml:space="preserve"> ekleme, listeleme, stok takibi ve güncelleme</w:t>
            </w:r>
          </w:p>
        </w:tc>
      </w:tr>
      <w:tr w:rsidR="002C119E" w:rsidRPr="002C119E" w14:paraId="35E0F65C" w14:textId="77777777" w:rsidTr="002C119E">
        <w:tc>
          <w:tcPr>
            <w:tcW w:w="0" w:type="auto"/>
            <w:hideMark/>
          </w:tcPr>
          <w:p w14:paraId="2E2E05E7" w14:textId="20A1BFF2"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 xml:space="preserve">FR2 – </w:t>
            </w:r>
            <w:r w:rsidR="00235095">
              <w:rPr>
                <w:rFonts w:ascii="Times New Roman" w:hAnsi="Times New Roman" w:cs="Times New Roman"/>
              </w:rPr>
              <w:t>Üye</w:t>
            </w:r>
            <w:r w:rsidRPr="002C119E">
              <w:rPr>
                <w:rFonts w:ascii="Times New Roman" w:hAnsi="Times New Roman" w:cs="Times New Roman"/>
              </w:rPr>
              <w:t xml:space="preserve"> Yönetimi</w:t>
            </w:r>
          </w:p>
        </w:tc>
        <w:tc>
          <w:tcPr>
            <w:tcW w:w="0" w:type="auto"/>
            <w:hideMark/>
          </w:tcPr>
          <w:p w14:paraId="36A53CFF" w14:textId="6AD991F6"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Tamamen karşılandı</w:t>
            </w:r>
          </w:p>
        </w:tc>
        <w:tc>
          <w:tcPr>
            <w:tcW w:w="0" w:type="auto"/>
            <w:hideMark/>
          </w:tcPr>
          <w:p w14:paraId="7C21C073" w14:textId="4F4BA98E"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 xml:space="preserve">Yeni </w:t>
            </w:r>
            <w:r w:rsidR="00235095">
              <w:rPr>
                <w:rFonts w:ascii="Times New Roman" w:hAnsi="Times New Roman" w:cs="Times New Roman"/>
              </w:rPr>
              <w:t>üye</w:t>
            </w:r>
            <w:r w:rsidRPr="002C119E">
              <w:rPr>
                <w:rFonts w:ascii="Times New Roman" w:hAnsi="Times New Roman" w:cs="Times New Roman"/>
              </w:rPr>
              <w:t xml:space="preserve"> ekleme, listeleme, ID ile arama</w:t>
            </w:r>
          </w:p>
        </w:tc>
      </w:tr>
      <w:tr w:rsidR="002C119E" w:rsidRPr="002C119E" w14:paraId="3624EAF1" w14:textId="77777777" w:rsidTr="002C119E">
        <w:tc>
          <w:tcPr>
            <w:tcW w:w="0" w:type="auto"/>
            <w:hideMark/>
          </w:tcPr>
          <w:p w14:paraId="1258078F" w14:textId="4F173CC0"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 xml:space="preserve">FR3 – </w:t>
            </w:r>
            <w:r w:rsidR="00235095">
              <w:rPr>
                <w:rFonts w:ascii="Times New Roman" w:hAnsi="Times New Roman" w:cs="Times New Roman"/>
              </w:rPr>
              <w:t>Ödünç-alma</w:t>
            </w:r>
            <w:r w:rsidRPr="002C119E">
              <w:rPr>
                <w:rFonts w:ascii="Times New Roman" w:hAnsi="Times New Roman" w:cs="Times New Roman"/>
              </w:rPr>
              <w:t xml:space="preserve"> Yönetimi</w:t>
            </w:r>
          </w:p>
        </w:tc>
        <w:tc>
          <w:tcPr>
            <w:tcW w:w="0" w:type="auto"/>
            <w:hideMark/>
          </w:tcPr>
          <w:p w14:paraId="5626AE26" w14:textId="11B810CC"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Tamamen karşılandı</w:t>
            </w:r>
          </w:p>
        </w:tc>
        <w:tc>
          <w:tcPr>
            <w:tcW w:w="0" w:type="auto"/>
            <w:hideMark/>
          </w:tcPr>
          <w:p w14:paraId="24F3C04C" w14:textId="02922ABC" w:rsidR="002C119E" w:rsidRPr="002C119E" w:rsidRDefault="00235095" w:rsidP="002C119E">
            <w:pPr>
              <w:spacing w:after="160" w:line="360" w:lineRule="auto"/>
              <w:jc w:val="both"/>
              <w:rPr>
                <w:rFonts w:ascii="Times New Roman" w:hAnsi="Times New Roman" w:cs="Times New Roman"/>
              </w:rPr>
            </w:pPr>
            <w:r>
              <w:rPr>
                <w:rFonts w:ascii="Times New Roman" w:hAnsi="Times New Roman" w:cs="Times New Roman"/>
              </w:rPr>
              <w:t>Üye</w:t>
            </w:r>
            <w:r w:rsidR="002C119E" w:rsidRPr="002C119E">
              <w:rPr>
                <w:rFonts w:ascii="Times New Roman" w:hAnsi="Times New Roman" w:cs="Times New Roman"/>
              </w:rPr>
              <w:t>/</w:t>
            </w:r>
            <w:r>
              <w:rPr>
                <w:rFonts w:ascii="Times New Roman" w:hAnsi="Times New Roman" w:cs="Times New Roman"/>
              </w:rPr>
              <w:t>kitap</w:t>
            </w:r>
            <w:r w:rsidR="002C119E" w:rsidRPr="002C119E">
              <w:rPr>
                <w:rFonts w:ascii="Times New Roman" w:hAnsi="Times New Roman" w:cs="Times New Roman"/>
              </w:rPr>
              <w:t xml:space="preserve"> doğrulama, stok azaltma, AKTİF durum atama</w:t>
            </w:r>
          </w:p>
        </w:tc>
      </w:tr>
      <w:tr w:rsidR="002C119E" w:rsidRPr="002C119E" w14:paraId="0130B272" w14:textId="77777777" w:rsidTr="002C119E">
        <w:tc>
          <w:tcPr>
            <w:tcW w:w="0" w:type="auto"/>
            <w:hideMark/>
          </w:tcPr>
          <w:p w14:paraId="4155F665" w14:textId="77777777"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FR4 – İade Yönetimi</w:t>
            </w:r>
          </w:p>
        </w:tc>
        <w:tc>
          <w:tcPr>
            <w:tcW w:w="0" w:type="auto"/>
            <w:hideMark/>
          </w:tcPr>
          <w:p w14:paraId="19DA482D" w14:textId="23820C43"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Tamamen karşılandı</w:t>
            </w:r>
          </w:p>
        </w:tc>
        <w:tc>
          <w:tcPr>
            <w:tcW w:w="0" w:type="auto"/>
            <w:hideMark/>
          </w:tcPr>
          <w:p w14:paraId="660FA4C3" w14:textId="2D9C980D"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 xml:space="preserve">Sadece aktif </w:t>
            </w:r>
            <w:r w:rsidR="00235095">
              <w:rPr>
                <w:rFonts w:ascii="Times New Roman" w:hAnsi="Times New Roman" w:cs="Times New Roman"/>
              </w:rPr>
              <w:t>ödünç-alma</w:t>
            </w:r>
            <w:r w:rsidRPr="002C119E">
              <w:rPr>
                <w:rFonts w:ascii="Times New Roman" w:hAnsi="Times New Roman" w:cs="Times New Roman"/>
              </w:rPr>
              <w:t>ların iade edilmesi, stok artırma, IADE durum güncelleme</w:t>
            </w:r>
          </w:p>
        </w:tc>
      </w:tr>
      <w:tr w:rsidR="002C119E" w:rsidRPr="002C119E" w14:paraId="3B3845E6" w14:textId="77777777" w:rsidTr="002C119E">
        <w:tc>
          <w:tcPr>
            <w:tcW w:w="0" w:type="auto"/>
            <w:hideMark/>
          </w:tcPr>
          <w:p w14:paraId="443A7E94" w14:textId="77777777"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FR5 – Sistem Kontrol Fonksiyonları</w:t>
            </w:r>
          </w:p>
        </w:tc>
        <w:tc>
          <w:tcPr>
            <w:tcW w:w="0" w:type="auto"/>
            <w:hideMark/>
          </w:tcPr>
          <w:p w14:paraId="1316D254" w14:textId="2BD008F3"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Tamamen karşılandı</w:t>
            </w:r>
          </w:p>
        </w:tc>
        <w:tc>
          <w:tcPr>
            <w:tcW w:w="0" w:type="auto"/>
            <w:hideMark/>
          </w:tcPr>
          <w:p w14:paraId="6D8FA84B" w14:textId="77777777" w:rsidR="002C119E" w:rsidRPr="002C119E" w:rsidRDefault="002C119E" w:rsidP="002C119E">
            <w:pPr>
              <w:spacing w:after="160" w:line="360" w:lineRule="auto"/>
              <w:jc w:val="both"/>
              <w:rPr>
                <w:rFonts w:ascii="Times New Roman" w:hAnsi="Times New Roman" w:cs="Times New Roman"/>
              </w:rPr>
            </w:pPr>
            <w:r w:rsidRPr="002C119E">
              <w:rPr>
                <w:rFonts w:ascii="Times New Roman" w:hAnsi="Times New Roman" w:cs="Times New Roman"/>
              </w:rPr>
              <w:t>Menü tabanlı seçim, hatalı giriş uyarıları, güvenli çıkış</w:t>
            </w:r>
          </w:p>
        </w:tc>
      </w:tr>
    </w:tbl>
    <w:p w14:paraId="403EED38" w14:textId="77777777" w:rsidR="002C119E" w:rsidRDefault="002C119E" w:rsidP="002C119E">
      <w:pPr>
        <w:spacing w:line="360" w:lineRule="auto"/>
        <w:jc w:val="both"/>
        <w:rPr>
          <w:rFonts w:ascii="Times New Roman" w:hAnsi="Times New Roman" w:cs="Times New Roman"/>
          <w:b/>
          <w:bCs/>
        </w:rPr>
      </w:pPr>
    </w:p>
    <w:p w14:paraId="78DE5DBF" w14:textId="66F42BBD"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3.2 Tasarım Uyumu</w:t>
      </w:r>
    </w:p>
    <w:p w14:paraId="05BF5663" w14:textId="77777777" w:rsidR="002C119E" w:rsidRPr="002C119E" w:rsidRDefault="002C119E" w:rsidP="002C119E">
      <w:pPr>
        <w:numPr>
          <w:ilvl w:val="0"/>
          <w:numId w:val="4"/>
        </w:numPr>
        <w:spacing w:line="360" w:lineRule="auto"/>
        <w:jc w:val="both"/>
        <w:rPr>
          <w:rFonts w:ascii="Times New Roman" w:hAnsi="Times New Roman" w:cs="Times New Roman"/>
        </w:rPr>
      </w:pPr>
      <w:proofErr w:type="spellStart"/>
      <w:r w:rsidRPr="002C119E">
        <w:rPr>
          <w:rFonts w:ascii="Times New Roman" w:hAnsi="Times New Roman" w:cs="Times New Roman"/>
          <w:b/>
          <w:bCs/>
        </w:rPr>
        <w:t>MenuController</w:t>
      </w:r>
      <w:proofErr w:type="spellEnd"/>
      <w:r w:rsidRPr="002C119E">
        <w:rPr>
          <w:rFonts w:ascii="Times New Roman" w:hAnsi="Times New Roman" w:cs="Times New Roman"/>
        </w:rPr>
        <w:t xml:space="preserve"> yalnızca kullanıcı etkileşiminden (menü gösterimi, girdi alma, yönlendirme) sorumludur → Sunum katmanı tam uyumlu.</w:t>
      </w:r>
    </w:p>
    <w:p w14:paraId="1861B9F5" w14:textId="3C7E1F86" w:rsidR="002C119E" w:rsidRPr="002C119E" w:rsidRDefault="00235095" w:rsidP="002C119E">
      <w:pPr>
        <w:numPr>
          <w:ilvl w:val="0"/>
          <w:numId w:val="4"/>
        </w:numPr>
        <w:spacing w:line="360" w:lineRule="auto"/>
        <w:jc w:val="both"/>
        <w:rPr>
          <w:rFonts w:ascii="Times New Roman" w:hAnsi="Times New Roman" w:cs="Times New Roman"/>
        </w:rPr>
      </w:pPr>
      <w:proofErr w:type="spellStart"/>
      <w:r>
        <w:rPr>
          <w:rFonts w:ascii="Times New Roman" w:hAnsi="Times New Roman" w:cs="Times New Roman"/>
          <w:b/>
          <w:bCs/>
        </w:rPr>
        <w:t>BorrowService</w:t>
      </w:r>
      <w:proofErr w:type="spellEnd"/>
      <w:r w:rsidR="002C119E" w:rsidRPr="002C119E">
        <w:rPr>
          <w:rFonts w:ascii="Times New Roman" w:hAnsi="Times New Roman" w:cs="Times New Roman"/>
        </w:rPr>
        <w:t xml:space="preserve"> tüm iş kurallarını (doğrulama, stok kontrolü) merkezi olarak yönetir → </w:t>
      </w:r>
      <w:proofErr w:type="spellStart"/>
      <w:r w:rsidR="002C119E" w:rsidRPr="002C119E">
        <w:rPr>
          <w:rFonts w:ascii="Times New Roman" w:hAnsi="Times New Roman" w:cs="Times New Roman"/>
        </w:rPr>
        <w:t>Façade</w:t>
      </w:r>
      <w:proofErr w:type="spellEnd"/>
      <w:r w:rsidR="002C119E" w:rsidRPr="002C119E">
        <w:rPr>
          <w:rFonts w:ascii="Times New Roman" w:hAnsi="Times New Roman" w:cs="Times New Roman"/>
        </w:rPr>
        <w:t xml:space="preserve"> benzeri davranış sergiler.</w:t>
      </w:r>
    </w:p>
    <w:p w14:paraId="7827A300" w14:textId="77777777" w:rsidR="002C119E" w:rsidRPr="002C119E" w:rsidRDefault="002C119E" w:rsidP="002C119E">
      <w:pPr>
        <w:numPr>
          <w:ilvl w:val="0"/>
          <w:numId w:val="4"/>
        </w:numPr>
        <w:spacing w:line="360" w:lineRule="auto"/>
        <w:jc w:val="both"/>
        <w:rPr>
          <w:rFonts w:ascii="Times New Roman" w:hAnsi="Times New Roman" w:cs="Times New Roman"/>
        </w:rPr>
      </w:pPr>
      <w:proofErr w:type="spellStart"/>
      <w:r w:rsidRPr="002C119E">
        <w:rPr>
          <w:rFonts w:ascii="Times New Roman" w:hAnsi="Times New Roman" w:cs="Times New Roman"/>
          <w:b/>
          <w:bCs/>
        </w:rPr>
        <w:t>FileManager</w:t>
      </w:r>
      <w:proofErr w:type="spellEnd"/>
      <w:r w:rsidRPr="002C119E">
        <w:rPr>
          <w:rFonts w:ascii="Times New Roman" w:hAnsi="Times New Roman" w:cs="Times New Roman"/>
        </w:rPr>
        <w:t xml:space="preserve"> </w:t>
      </w:r>
      <w:proofErr w:type="spellStart"/>
      <w:r w:rsidRPr="002C119E">
        <w:rPr>
          <w:rFonts w:ascii="Times New Roman" w:hAnsi="Times New Roman" w:cs="Times New Roman"/>
        </w:rPr>
        <w:t>Singleton</w:t>
      </w:r>
      <w:proofErr w:type="spellEnd"/>
      <w:r w:rsidRPr="002C119E">
        <w:rPr>
          <w:rFonts w:ascii="Times New Roman" w:hAnsi="Times New Roman" w:cs="Times New Roman"/>
        </w:rPr>
        <w:t xml:space="preserve"> olarak uygulanmış olup veri bütünlüğünü tek noktadan sağlar → Veri katmanı tam uyumlu.</w:t>
      </w:r>
    </w:p>
    <w:p w14:paraId="23A51D47" w14:textId="0946428D" w:rsidR="002C119E" w:rsidRPr="002C119E" w:rsidRDefault="00235095" w:rsidP="002C119E">
      <w:pPr>
        <w:numPr>
          <w:ilvl w:val="0"/>
          <w:numId w:val="4"/>
        </w:numPr>
        <w:spacing w:line="360" w:lineRule="auto"/>
        <w:jc w:val="both"/>
        <w:rPr>
          <w:rFonts w:ascii="Times New Roman" w:hAnsi="Times New Roman" w:cs="Times New Roman"/>
        </w:rPr>
      </w:pPr>
      <w:proofErr w:type="spellStart"/>
      <w:r>
        <w:rPr>
          <w:rFonts w:ascii="Times New Roman" w:hAnsi="Times New Roman" w:cs="Times New Roman"/>
          <w:b/>
          <w:bCs/>
        </w:rPr>
        <w:t>Book</w:t>
      </w:r>
      <w:proofErr w:type="spellEnd"/>
      <w:r w:rsidR="002C119E" w:rsidRPr="002C119E">
        <w:rPr>
          <w:rFonts w:ascii="Times New Roman" w:hAnsi="Times New Roman" w:cs="Times New Roman"/>
          <w:b/>
          <w:bCs/>
        </w:rPr>
        <w:t xml:space="preserve">, </w:t>
      </w:r>
      <w:proofErr w:type="spellStart"/>
      <w:r>
        <w:rPr>
          <w:rFonts w:ascii="Times New Roman" w:hAnsi="Times New Roman" w:cs="Times New Roman"/>
          <w:b/>
          <w:bCs/>
        </w:rPr>
        <w:t>Member</w:t>
      </w:r>
      <w:proofErr w:type="spellEnd"/>
      <w:r w:rsidR="002C119E" w:rsidRPr="002C119E">
        <w:rPr>
          <w:rFonts w:ascii="Times New Roman" w:hAnsi="Times New Roman" w:cs="Times New Roman"/>
          <w:b/>
          <w:bCs/>
        </w:rPr>
        <w:t xml:space="preserve">, </w:t>
      </w:r>
      <w:r>
        <w:rPr>
          <w:rFonts w:ascii="Times New Roman" w:hAnsi="Times New Roman" w:cs="Times New Roman"/>
          <w:b/>
          <w:bCs/>
        </w:rPr>
        <w:t>Ödünç-alma</w:t>
      </w:r>
      <w:r w:rsidR="002C119E" w:rsidRPr="002C119E">
        <w:rPr>
          <w:rFonts w:ascii="Times New Roman" w:hAnsi="Times New Roman" w:cs="Times New Roman"/>
        </w:rPr>
        <w:t xml:space="preserve"> sınıfları analizdeki alan modeline birebir karşılık gelir.</w:t>
      </w:r>
    </w:p>
    <w:p w14:paraId="10610463" w14:textId="77777777" w:rsidR="002C119E" w:rsidRPr="002C119E" w:rsidRDefault="002C119E" w:rsidP="002C119E">
      <w:pPr>
        <w:numPr>
          <w:ilvl w:val="0"/>
          <w:numId w:val="4"/>
        </w:numPr>
        <w:spacing w:line="360" w:lineRule="auto"/>
        <w:jc w:val="both"/>
        <w:rPr>
          <w:rFonts w:ascii="Times New Roman" w:hAnsi="Times New Roman" w:cs="Times New Roman"/>
        </w:rPr>
      </w:pPr>
      <w:r w:rsidRPr="002C119E">
        <w:rPr>
          <w:rFonts w:ascii="Times New Roman" w:hAnsi="Times New Roman" w:cs="Times New Roman"/>
        </w:rPr>
        <w:t>Katmanlı mimari (UI → Service → Data) bağımlılık yönüyle doğru şekilde kurulmuştur.</w:t>
      </w:r>
    </w:p>
    <w:p w14:paraId="74F20A66"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Tasarım raporunda belirtilen tüm sınıflar ve ilişkiler kodda eksiksiz yer almaktadır.</w:t>
      </w:r>
    </w:p>
    <w:p w14:paraId="0485F35A"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4. Gerçekleştirilen Sistem Özellikleri</w:t>
      </w:r>
    </w:p>
    <w:p w14:paraId="21D586C2" w14:textId="36111922"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 xml:space="preserve">4.1 </w:t>
      </w:r>
      <w:r w:rsidR="00235095">
        <w:rPr>
          <w:rFonts w:ascii="Times New Roman" w:hAnsi="Times New Roman" w:cs="Times New Roman"/>
          <w:b/>
          <w:bCs/>
        </w:rPr>
        <w:t>Kitap</w:t>
      </w:r>
      <w:r w:rsidRPr="002C119E">
        <w:rPr>
          <w:rFonts w:ascii="Times New Roman" w:hAnsi="Times New Roman" w:cs="Times New Roman"/>
          <w:b/>
          <w:bCs/>
        </w:rPr>
        <w:t xml:space="preserve"> Yönetimi</w:t>
      </w:r>
    </w:p>
    <w:p w14:paraId="179F89C2" w14:textId="663C4AB5" w:rsidR="002C119E" w:rsidRPr="002C119E" w:rsidRDefault="002C119E" w:rsidP="002C119E">
      <w:pPr>
        <w:numPr>
          <w:ilvl w:val="0"/>
          <w:numId w:val="5"/>
        </w:numPr>
        <w:spacing w:line="360" w:lineRule="auto"/>
        <w:jc w:val="both"/>
        <w:rPr>
          <w:rFonts w:ascii="Times New Roman" w:hAnsi="Times New Roman" w:cs="Times New Roman"/>
        </w:rPr>
      </w:pPr>
      <w:r w:rsidRPr="002C119E">
        <w:rPr>
          <w:rFonts w:ascii="Times New Roman" w:hAnsi="Times New Roman" w:cs="Times New Roman"/>
        </w:rPr>
        <w:lastRenderedPageBreak/>
        <w:t xml:space="preserve">Yeni </w:t>
      </w:r>
      <w:r w:rsidR="00235095">
        <w:rPr>
          <w:rFonts w:ascii="Times New Roman" w:hAnsi="Times New Roman" w:cs="Times New Roman"/>
        </w:rPr>
        <w:t>kitap</w:t>
      </w:r>
      <w:r w:rsidRPr="002C119E">
        <w:rPr>
          <w:rFonts w:ascii="Times New Roman" w:hAnsi="Times New Roman" w:cs="Times New Roman"/>
        </w:rPr>
        <w:t xml:space="preserve"> eklenirken kullanıcıdan ad, kategori</w:t>
      </w:r>
      <w:r w:rsidR="00235095">
        <w:rPr>
          <w:rFonts w:ascii="Times New Roman" w:hAnsi="Times New Roman" w:cs="Times New Roman"/>
        </w:rPr>
        <w:t xml:space="preserve"> </w:t>
      </w:r>
      <w:r w:rsidRPr="002C119E">
        <w:rPr>
          <w:rFonts w:ascii="Times New Roman" w:hAnsi="Times New Roman" w:cs="Times New Roman"/>
        </w:rPr>
        <w:t>ve stok bilgisi alınır.</w:t>
      </w:r>
    </w:p>
    <w:p w14:paraId="5E74A3AD" w14:textId="5B57D162" w:rsidR="002C119E" w:rsidRPr="002C119E" w:rsidRDefault="002C119E" w:rsidP="002C119E">
      <w:pPr>
        <w:numPr>
          <w:ilvl w:val="0"/>
          <w:numId w:val="5"/>
        </w:numPr>
        <w:spacing w:line="360" w:lineRule="auto"/>
        <w:jc w:val="both"/>
        <w:rPr>
          <w:rFonts w:ascii="Times New Roman" w:hAnsi="Times New Roman" w:cs="Times New Roman"/>
        </w:rPr>
      </w:pPr>
      <w:r w:rsidRPr="002C119E">
        <w:rPr>
          <w:rFonts w:ascii="Times New Roman" w:hAnsi="Times New Roman" w:cs="Times New Roman"/>
        </w:rPr>
        <w:t>Geçersiz girişlerde (</w:t>
      </w:r>
      <w:r w:rsidR="00235095">
        <w:rPr>
          <w:rFonts w:ascii="Times New Roman" w:hAnsi="Times New Roman" w:cs="Times New Roman"/>
        </w:rPr>
        <w:t xml:space="preserve">negatif </w:t>
      </w:r>
      <w:r w:rsidRPr="002C119E">
        <w:rPr>
          <w:rFonts w:ascii="Times New Roman" w:hAnsi="Times New Roman" w:cs="Times New Roman"/>
        </w:rPr>
        <w:t>stok, boş alan) uyarı verilir ve tekrar istenir.</w:t>
      </w:r>
    </w:p>
    <w:p w14:paraId="3BB819A3" w14:textId="53088474" w:rsidR="002C119E" w:rsidRPr="002C119E" w:rsidRDefault="002C119E" w:rsidP="002C119E">
      <w:pPr>
        <w:numPr>
          <w:ilvl w:val="0"/>
          <w:numId w:val="5"/>
        </w:numPr>
        <w:spacing w:line="360" w:lineRule="auto"/>
        <w:jc w:val="both"/>
        <w:rPr>
          <w:rFonts w:ascii="Times New Roman" w:hAnsi="Times New Roman" w:cs="Times New Roman"/>
        </w:rPr>
      </w:pPr>
      <w:r w:rsidRPr="002C119E">
        <w:rPr>
          <w:rFonts w:ascii="Times New Roman" w:hAnsi="Times New Roman" w:cs="Times New Roman"/>
        </w:rPr>
        <w:t xml:space="preserve">Tüm </w:t>
      </w:r>
      <w:r w:rsidR="00235095">
        <w:rPr>
          <w:rFonts w:ascii="Times New Roman" w:hAnsi="Times New Roman" w:cs="Times New Roman"/>
        </w:rPr>
        <w:t>kitap</w:t>
      </w:r>
      <w:r w:rsidRPr="002C119E">
        <w:rPr>
          <w:rFonts w:ascii="Times New Roman" w:hAnsi="Times New Roman" w:cs="Times New Roman"/>
        </w:rPr>
        <w:t>lar tablo formatında (ID | Adı | Kategori | Stok) listelenir.</w:t>
      </w:r>
    </w:p>
    <w:p w14:paraId="20BC4A5F" w14:textId="74F6057E" w:rsidR="002C119E" w:rsidRPr="002C119E" w:rsidRDefault="00235095" w:rsidP="002C119E">
      <w:pPr>
        <w:numPr>
          <w:ilvl w:val="0"/>
          <w:numId w:val="5"/>
        </w:numPr>
        <w:spacing w:line="360" w:lineRule="auto"/>
        <w:jc w:val="both"/>
        <w:rPr>
          <w:rFonts w:ascii="Times New Roman" w:hAnsi="Times New Roman" w:cs="Times New Roman"/>
        </w:rPr>
      </w:pPr>
      <w:r>
        <w:rPr>
          <w:rFonts w:ascii="Times New Roman" w:hAnsi="Times New Roman" w:cs="Times New Roman"/>
        </w:rPr>
        <w:t>Ödünç-alma</w:t>
      </w:r>
      <w:r w:rsidR="002C119E" w:rsidRPr="002C119E">
        <w:rPr>
          <w:rFonts w:ascii="Times New Roman" w:hAnsi="Times New Roman" w:cs="Times New Roman"/>
        </w:rPr>
        <w:t>/iade işlemlerinde stok otomatik güncellenir.</w:t>
      </w:r>
    </w:p>
    <w:p w14:paraId="727DF547" w14:textId="72CA6B65"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 xml:space="preserve">4.2 </w:t>
      </w:r>
      <w:r w:rsidR="00235095">
        <w:rPr>
          <w:rFonts w:ascii="Times New Roman" w:hAnsi="Times New Roman" w:cs="Times New Roman"/>
          <w:b/>
          <w:bCs/>
        </w:rPr>
        <w:t>Üye</w:t>
      </w:r>
      <w:r w:rsidRPr="002C119E">
        <w:rPr>
          <w:rFonts w:ascii="Times New Roman" w:hAnsi="Times New Roman" w:cs="Times New Roman"/>
          <w:b/>
          <w:bCs/>
        </w:rPr>
        <w:t xml:space="preserve"> Yönetimi</w:t>
      </w:r>
    </w:p>
    <w:p w14:paraId="65378BAB" w14:textId="24BD8285" w:rsidR="002C119E" w:rsidRPr="002C119E" w:rsidRDefault="002C119E" w:rsidP="002C119E">
      <w:pPr>
        <w:numPr>
          <w:ilvl w:val="0"/>
          <w:numId w:val="6"/>
        </w:numPr>
        <w:spacing w:line="360" w:lineRule="auto"/>
        <w:jc w:val="both"/>
        <w:rPr>
          <w:rFonts w:ascii="Times New Roman" w:hAnsi="Times New Roman" w:cs="Times New Roman"/>
        </w:rPr>
      </w:pPr>
      <w:r w:rsidRPr="002C119E">
        <w:rPr>
          <w:rFonts w:ascii="Times New Roman" w:hAnsi="Times New Roman" w:cs="Times New Roman"/>
        </w:rPr>
        <w:t xml:space="preserve">Yeni </w:t>
      </w:r>
      <w:r w:rsidR="00235095">
        <w:rPr>
          <w:rFonts w:ascii="Times New Roman" w:hAnsi="Times New Roman" w:cs="Times New Roman"/>
        </w:rPr>
        <w:t>üye</w:t>
      </w:r>
      <w:r w:rsidRPr="002C119E">
        <w:rPr>
          <w:rFonts w:ascii="Times New Roman" w:hAnsi="Times New Roman" w:cs="Times New Roman"/>
        </w:rPr>
        <w:t xml:space="preserve"> eklenirken ad </w:t>
      </w:r>
      <w:proofErr w:type="spellStart"/>
      <w:r w:rsidRPr="002C119E">
        <w:rPr>
          <w:rFonts w:ascii="Times New Roman" w:hAnsi="Times New Roman" w:cs="Times New Roman"/>
        </w:rPr>
        <w:t>soyad</w:t>
      </w:r>
      <w:proofErr w:type="spellEnd"/>
      <w:r w:rsidRPr="002C119E">
        <w:rPr>
          <w:rFonts w:ascii="Times New Roman" w:hAnsi="Times New Roman" w:cs="Times New Roman"/>
        </w:rPr>
        <w:t xml:space="preserve"> ve </w:t>
      </w:r>
      <w:proofErr w:type="spellStart"/>
      <w:r w:rsidR="00F013AE">
        <w:rPr>
          <w:rFonts w:ascii="Times New Roman" w:hAnsi="Times New Roman" w:cs="Times New Roman"/>
        </w:rPr>
        <w:t>email</w:t>
      </w:r>
      <w:proofErr w:type="spellEnd"/>
      <w:r w:rsidR="00F013AE">
        <w:rPr>
          <w:rFonts w:ascii="Times New Roman" w:hAnsi="Times New Roman" w:cs="Times New Roman"/>
        </w:rPr>
        <w:t xml:space="preserve"> adresi</w:t>
      </w:r>
      <w:r w:rsidRPr="002C119E">
        <w:rPr>
          <w:rFonts w:ascii="Times New Roman" w:hAnsi="Times New Roman" w:cs="Times New Roman"/>
        </w:rPr>
        <w:t xml:space="preserve"> istenir.</w:t>
      </w:r>
    </w:p>
    <w:p w14:paraId="1EF60819" w14:textId="01FC7DE3" w:rsidR="002C119E" w:rsidRPr="002C119E" w:rsidRDefault="00F013AE" w:rsidP="002C119E">
      <w:pPr>
        <w:numPr>
          <w:ilvl w:val="0"/>
          <w:numId w:val="6"/>
        </w:numPr>
        <w:spacing w:line="360" w:lineRule="auto"/>
        <w:jc w:val="both"/>
        <w:rPr>
          <w:rFonts w:ascii="Times New Roman" w:hAnsi="Times New Roman" w:cs="Times New Roman"/>
        </w:rPr>
      </w:pPr>
      <w:r>
        <w:rPr>
          <w:rFonts w:ascii="Times New Roman" w:hAnsi="Times New Roman" w:cs="Times New Roman"/>
        </w:rPr>
        <w:t>Mail adresi</w:t>
      </w:r>
      <w:r w:rsidR="002C119E" w:rsidRPr="002C119E">
        <w:rPr>
          <w:rFonts w:ascii="Times New Roman" w:hAnsi="Times New Roman" w:cs="Times New Roman"/>
        </w:rPr>
        <w:t xml:space="preserve"> </w:t>
      </w:r>
      <w:proofErr w:type="spellStart"/>
      <w:r w:rsidR="002C119E" w:rsidRPr="002C119E">
        <w:rPr>
          <w:rFonts w:ascii="Times New Roman" w:hAnsi="Times New Roman" w:cs="Times New Roman"/>
        </w:rPr>
        <w:t>regex</w:t>
      </w:r>
      <w:proofErr w:type="spellEnd"/>
      <w:r w:rsidR="002C119E" w:rsidRPr="002C119E">
        <w:rPr>
          <w:rFonts w:ascii="Times New Roman" w:hAnsi="Times New Roman" w:cs="Times New Roman"/>
        </w:rPr>
        <w:t xml:space="preserve"> ile kontrol edilir (opsiyonel iyileştirme).</w:t>
      </w:r>
    </w:p>
    <w:p w14:paraId="5FA16CEA" w14:textId="7CA83276" w:rsidR="002C119E" w:rsidRPr="002C119E" w:rsidRDefault="00235095" w:rsidP="002C119E">
      <w:pPr>
        <w:numPr>
          <w:ilvl w:val="0"/>
          <w:numId w:val="6"/>
        </w:numPr>
        <w:spacing w:line="360" w:lineRule="auto"/>
        <w:jc w:val="both"/>
        <w:rPr>
          <w:rFonts w:ascii="Times New Roman" w:hAnsi="Times New Roman" w:cs="Times New Roman"/>
        </w:rPr>
      </w:pPr>
      <w:r>
        <w:rPr>
          <w:rFonts w:ascii="Times New Roman" w:hAnsi="Times New Roman" w:cs="Times New Roman"/>
        </w:rPr>
        <w:t>Üye</w:t>
      </w:r>
      <w:r w:rsidR="002C119E" w:rsidRPr="002C119E">
        <w:rPr>
          <w:rFonts w:ascii="Times New Roman" w:hAnsi="Times New Roman" w:cs="Times New Roman"/>
        </w:rPr>
        <w:t xml:space="preserve">ler tablo formatında listelenir ve </w:t>
      </w:r>
      <w:r>
        <w:rPr>
          <w:rFonts w:ascii="Times New Roman" w:hAnsi="Times New Roman" w:cs="Times New Roman"/>
        </w:rPr>
        <w:t>ödünç-alma</w:t>
      </w:r>
      <w:r w:rsidR="002C119E" w:rsidRPr="002C119E">
        <w:rPr>
          <w:rFonts w:ascii="Times New Roman" w:hAnsi="Times New Roman" w:cs="Times New Roman"/>
        </w:rPr>
        <w:t xml:space="preserve"> işlemlerinde ID ile seçilir.</w:t>
      </w:r>
    </w:p>
    <w:p w14:paraId="4EDC31F0" w14:textId="4FF965BD"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 xml:space="preserve">4.3 </w:t>
      </w:r>
      <w:r w:rsidR="00235095">
        <w:rPr>
          <w:rFonts w:ascii="Times New Roman" w:hAnsi="Times New Roman" w:cs="Times New Roman"/>
          <w:b/>
          <w:bCs/>
        </w:rPr>
        <w:t>Ödünç-alma</w:t>
      </w:r>
      <w:r w:rsidRPr="002C119E">
        <w:rPr>
          <w:rFonts w:ascii="Times New Roman" w:hAnsi="Times New Roman" w:cs="Times New Roman"/>
          <w:b/>
          <w:bCs/>
        </w:rPr>
        <w:t xml:space="preserve"> İşlemleri</w:t>
      </w:r>
    </w:p>
    <w:p w14:paraId="7074915C" w14:textId="5F1F8E2A" w:rsidR="002C119E" w:rsidRPr="002C119E" w:rsidRDefault="002C119E" w:rsidP="002C119E">
      <w:pPr>
        <w:numPr>
          <w:ilvl w:val="0"/>
          <w:numId w:val="7"/>
        </w:numPr>
        <w:spacing w:line="360" w:lineRule="auto"/>
        <w:jc w:val="both"/>
        <w:rPr>
          <w:rFonts w:ascii="Times New Roman" w:hAnsi="Times New Roman" w:cs="Times New Roman"/>
        </w:rPr>
      </w:pPr>
      <w:r w:rsidRPr="002C119E">
        <w:rPr>
          <w:rFonts w:ascii="Times New Roman" w:hAnsi="Times New Roman" w:cs="Times New Roman"/>
        </w:rPr>
        <w:t xml:space="preserve">Çok aşamalı akış: Önce </w:t>
      </w:r>
      <w:r w:rsidR="00235095">
        <w:rPr>
          <w:rFonts w:ascii="Times New Roman" w:hAnsi="Times New Roman" w:cs="Times New Roman"/>
        </w:rPr>
        <w:t>üye</w:t>
      </w:r>
      <w:r w:rsidRPr="002C119E">
        <w:rPr>
          <w:rFonts w:ascii="Times New Roman" w:hAnsi="Times New Roman" w:cs="Times New Roman"/>
        </w:rPr>
        <w:t xml:space="preserve"> seçilir → </w:t>
      </w:r>
      <w:r w:rsidR="00235095">
        <w:rPr>
          <w:rFonts w:ascii="Times New Roman" w:hAnsi="Times New Roman" w:cs="Times New Roman"/>
        </w:rPr>
        <w:t>kitap</w:t>
      </w:r>
      <w:r w:rsidRPr="002C119E">
        <w:rPr>
          <w:rFonts w:ascii="Times New Roman" w:hAnsi="Times New Roman" w:cs="Times New Roman"/>
        </w:rPr>
        <w:t xml:space="preserve"> seçilir → gün sayısı girilir.</w:t>
      </w:r>
    </w:p>
    <w:p w14:paraId="42F97A12" w14:textId="77777777" w:rsidR="002C119E" w:rsidRPr="002C119E" w:rsidRDefault="002C119E" w:rsidP="002C119E">
      <w:pPr>
        <w:numPr>
          <w:ilvl w:val="0"/>
          <w:numId w:val="7"/>
        </w:numPr>
        <w:spacing w:line="360" w:lineRule="auto"/>
        <w:jc w:val="both"/>
        <w:rPr>
          <w:rFonts w:ascii="Times New Roman" w:hAnsi="Times New Roman" w:cs="Times New Roman"/>
        </w:rPr>
      </w:pPr>
      <w:r w:rsidRPr="002C119E">
        <w:rPr>
          <w:rFonts w:ascii="Times New Roman" w:hAnsi="Times New Roman" w:cs="Times New Roman"/>
        </w:rPr>
        <w:t>Stok kontrolü yapılır; stok yetersizse işlem iptal edilir.</w:t>
      </w:r>
    </w:p>
    <w:p w14:paraId="0A50B758" w14:textId="6C6E5E2B" w:rsidR="002C119E" w:rsidRPr="002C119E" w:rsidRDefault="002C119E" w:rsidP="002C119E">
      <w:pPr>
        <w:numPr>
          <w:ilvl w:val="0"/>
          <w:numId w:val="7"/>
        </w:numPr>
        <w:spacing w:line="360" w:lineRule="auto"/>
        <w:jc w:val="both"/>
        <w:rPr>
          <w:rFonts w:ascii="Times New Roman" w:hAnsi="Times New Roman" w:cs="Times New Roman"/>
        </w:rPr>
      </w:pPr>
      <w:r w:rsidRPr="002C119E">
        <w:rPr>
          <w:rFonts w:ascii="Times New Roman" w:hAnsi="Times New Roman" w:cs="Times New Roman"/>
        </w:rPr>
        <w:t xml:space="preserve">Başarılı </w:t>
      </w:r>
      <w:r w:rsidR="00235095">
        <w:rPr>
          <w:rFonts w:ascii="Times New Roman" w:hAnsi="Times New Roman" w:cs="Times New Roman"/>
        </w:rPr>
        <w:t>ödünç-alma</w:t>
      </w:r>
      <w:r w:rsidRPr="002C119E">
        <w:rPr>
          <w:rFonts w:ascii="Times New Roman" w:hAnsi="Times New Roman" w:cs="Times New Roman"/>
        </w:rPr>
        <w:t xml:space="preserve">da stok 1 azalır, yeni kayıt AKTİF olarak </w:t>
      </w:r>
      <w:proofErr w:type="spellStart"/>
      <w:r w:rsidR="00F013AE">
        <w:rPr>
          <w:rFonts w:ascii="Times New Roman" w:hAnsi="Times New Roman" w:cs="Times New Roman"/>
        </w:rPr>
        <w:t>borrow</w:t>
      </w:r>
      <w:r w:rsidRPr="002C119E">
        <w:rPr>
          <w:rFonts w:ascii="Times New Roman" w:hAnsi="Times New Roman" w:cs="Times New Roman"/>
        </w:rPr>
        <w:t>.txt’ye</w:t>
      </w:r>
      <w:proofErr w:type="spellEnd"/>
      <w:r w:rsidRPr="002C119E">
        <w:rPr>
          <w:rFonts w:ascii="Times New Roman" w:hAnsi="Times New Roman" w:cs="Times New Roman"/>
        </w:rPr>
        <w:t xml:space="preserve"> eklenir.</w:t>
      </w:r>
    </w:p>
    <w:p w14:paraId="55965FF1"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4.4 İade İşlemleri</w:t>
      </w:r>
    </w:p>
    <w:p w14:paraId="04EB8A81" w14:textId="5C3A65C1" w:rsidR="002C119E" w:rsidRPr="002C119E" w:rsidRDefault="002C119E" w:rsidP="002C119E">
      <w:pPr>
        <w:numPr>
          <w:ilvl w:val="0"/>
          <w:numId w:val="8"/>
        </w:numPr>
        <w:spacing w:line="360" w:lineRule="auto"/>
        <w:jc w:val="both"/>
        <w:rPr>
          <w:rFonts w:ascii="Times New Roman" w:hAnsi="Times New Roman" w:cs="Times New Roman"/>
        </w:rPr>
      </w:pPr>
      <w:r w:rsidRPr="002C119E">
        <w:rPr>
          <w:rFonts w:ascii="Times New Roman" w:hAnsi="Times New Roman" w:cs="Times New Roman"/>
        </w:rPr>
        <w:t xml:space="preserve">Aktif </w:t>
      </w:r>
      <w:r w:rsidR="00235095">
        <w:rPr>
          <w:rFonts w:ascii="Times New Roman" w:hAnsi="Times New Roman" w:cs="Times New Roman"/>
        </w:rPr>
        <w:t>ödünç-alma</w:t>
      </w:r>
      <w:r w:rsidRPr="002C119E">
        <w:rPr>
          <w:rFonts w:ascii="Times New Roman" w:hAnsi="Times New Roman" w:cs="Times New Roman"/>
        </w:rPr>
        <w:t>lar listelenir.</w:t>
      </w:r>
    </w:p>
    <w:p w14:paraId="5B2D2432" w14:textId="0EA45934" w:rsidR="002C119E" w:rsidRPr="002C119E" w:rsidRDefault="002C119E" w:rsidP="002C119E">
      <w:pPr>
        <w:numPr>
          <w:ilvl w:val="0"/>
          <w:numId w:val="8"/>
        </w:numPr>
        <w:spacing w:line="360" w:lineRule="auto"/>
        <w:jc w:val="both"/>
        <w:rPr>
          <w:rFonts w:ascii="Times New Roman" w:hAnsi="Times New Roman" w:cs="Times New Roman"/>
        </w:rPr>
      </w:pPr>
      <w:r w:rsidRPr="002C119E">
        <w:rPr>
          <w:rFonts w:ascii="Times New Roman" w:hAnsi="Times New Roman" w:cs="Times New Roman"/>
        </w:rPr>
        <w:t xml:space="preserve">Kullanıcı iade edilecek </w:t>
      </w:r>
      <w:r w:rsidR="00235095">
        <w:rPr>
          <w:rFonts w:ascii="Times New Roman" w:hAnsi="Times New Roman" w:cs="Times New Roman"/>
        </w:rPr>
        <w:t>ödünç-alma</w:t>
      </w:r>
      <w:r w:rsidRPr="002C119E">
        <w:rPr>
          <w:rFonts w:ascii="Times New Roman" w:hAnsi="Times New Roman" w:cs="Times New Roman"/>
        </w:rPr>
        <w:t xml:space="preserve"> </w:t>
      </w:r>
      <w:proofErr w:type="spellStart"/>
      <w:r w:rsidRPr="002C119E">
        <w:rPr>
          <w:rFonts w:ascii="Times New Roman" w:hAnsi="Times New Roman" w:cs="Times New Roman"/>
        </w:rPr>
        <w:t>ID’sini</w:t>
      </w:r>
      <w:proofErr w:type="spellEnd"/>
      <w:r w:rsidRPr="002C119E">
        <w:rPr>
          <w:rFonts w:ascii="Times New Roman" w:hAnsi="Times New Roman" w:cs="Times New Roman"/>
        </w:rPr>
        <w:t xml:space="preserve"> girer.</w:t>
      </w:r>
    </w:p>
    <w:p w14:paraId="6DD267E1" w14:textId="77777777" w:rsidR="002C119E" w:rsidRPr="002C119E" w:rsidRDefault="002C119E" w:rsidP="002C119E">
      <w:pPr>
        <w:numPr>
          <w:ilvl w:val="0"/>
          <w:numId w:val="8"/>
        </w:numPr>
        <w:spacing w:line="360" w:lineRule="auto"/>
        <w:jc w:val="both"/>
        <w:rPr>
          <w:rFonts w:ascii="Times New Roman" w:hAnsi="Times New Roman" w:cs="Times New Roman"/>
        </w:rPr>
      </w:pPr>
      <w:r w:rsidRPr="002C119E">
        <w:rPr>
          <w:rFonts w:ascii="Times New Roman" w:hAnsi="Times New Roman" w:cs="Times New Roman"/>
        </w:rPr>
        <w:t>İade sonrası stok 1 artırılır, durum IADE olarak güncellenir.</w:t>
      </w:r>
    </w:p>
    <w:p w14:paraId="3BE81B26" w14:textId="38756985" w:rsidR="002C119E" w:rsidRPr="002C119E" w:rsidRDefault="002C119E" w:rsidP="002C119E">
      <w:pPr>
        <w:numPr>
          <w:ilvl w:val="0"/>
          <w:numId w:val="8"/>
        </w:numPr>
        <w:spacing w:line="360" w:lineRule="auto"/>
        <w:jc w:val="both"/>
        <w:rPr>
          <w:rFonts w:ascii="Times New Roman" w:hAnsi="Times New Roman" w:cs="Times New Roman"/>
        </w:rPr>
      </w:pPr>
      <w:r w:rsidRPr="002C119E">
        <w:rPr>
          <w:rFonts w:ascii="Times New Roman" w:hAnsi="Times New Roman" w:cs="Times New Roman"/>
        </w:rPr>
        <w:t xml:space="preserve">Zaten iade edilmiş </w:t>
      </w:r>
      <w:r w:rsidR="00235095">
        <w:rPr>
          <w:rFonts w:ascii="Times New Roman" w:hAnsi="Times New Roman" w:cs="Times New Roman"/>
        </w:rPr>
        <w:t>ödünç-alma</w:t>
      </w:r>
      <w:r w:rsidRPr="002C119E">
        <w:rPr>
          <w:rFonts w:ascii="Times New Roman" w:hAnsi="Times New Roman" w:cs="Times New Roman"/>
        </w:rPr>
        <w:t xml:space="preserve"> için uyarı verilir.</w:t>
      </w:r>
    </w:p>
    <w:p w14:paraId="526656BF"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4.5 Ek Özellikler (İyileştirmeler)</w:t>
      </w:r>
    </w:p>
    <w:p w14:paraId="3B1AC457" w14:textId="77777777" w:rsidR="002C119E" w:rsidRPr="002C119E" w:rsidRDefault="002C119E" w:rsidP="002C119E">
      <w:pPr>
        <w:numPr>
          <w:ilvl w:val="0"/>
          <w:numId w:val="9"/>
        </w:numPr>
        <w:spacing w:line="360" w:lineRule="auto"/>
        <w:jc w:val="both"/>
        <w:rPr>
          <w:rFonts w:ascii="Times New Roman" w:hAnsi="Times New Roman" w:cs="Times New Roman"/>
        </w:rPr>
      </w:pPr>
      <w:r w:rsidRPr="002C119E">
        <w:rPr>
          <w:rFonts w:ascii="Times New Roman" w:hAnsi="Times New Roman" w:cs="Times New Roman"/>
        </w:rPr>
        <w:t>Konsol çıktılarında tablo formatı ve renkli uyarı mesajları eklendi (kullanılabilirlik artırıldı).</w:t>
      </w:r>
    </w:p>
    <w:p w14:paraId="0CEB071D" w14:textId="4CC54CB3" w:rsidR="002C119E" w:rsidRPr="002C119E" w:rsidRDefault="00F013AE" w:rsidP="002C119E">
      <w:pPr>
        <w:numPr>
          <w:ilvl w:val="0"/>
          <w:numId w:val="9"/>
        </w:numPr>
        <w:spacing w:line="360" w:lineRule="auto"/>
        <w:jc w:val="both"/>
        <w:rPr>
          <w:rFonts w:ascii="Times New Roman" w:hAnsi="Times New Roman" w:cs="Times New Roman"/>
        </w:rPr>
      </w:pPr>
      <w:r>
        <w:rPr>
          <w:rFonts w:ascii="Times New Roman" w:hAnsi="Times New Roman" w:cs="Times New Roman"/>
        </w:rPr>
        <w:t>Mail adresi</w:t>
      </w:r>
      <w:r w:rsidR="002C119E" w:rsidRPr="002C119E">
        <w:rPr>
          <w:rFonts w:ascii="Times New Roman" w:hAnsi="Times New Roman" w:cs="Times New Roman"/>
        </w:rPr>
        <w:t xml:space="preserve"> doğrulaması eklendi.</w:t>
      </w:r>
    </w:p>
    <w:p w14:paraId="2F7C9E48" w14:textId="77777777" w:rsidR="002C119E" w:rsidRPr="002C119E" w:rsidRDefault="002C119E" w:rsidP="002C119E">
      <w:pPr>
        <w:numPr>
          <w:ilvl w:val="0"/>
          <w:numId w:val="9"/>
        </w:numPr>
        <w:spacing w:line="360" w:lineRule="auto"/>
        <w:jc w:val="both"/>
        <w:rPr>
          <w:rFonts w:ascii="Times New Roman" w:hAnsi="Times New Roman" w:cs="Times New Roman"/>
        </w:rPr>
      </w:pPr>
      <w:r w:rsidRPr="002C119E">
        <w:rPr>
          <w:rFonts w:ascii="Times New Roman" w:hAnsi="Times New Roman" w:cs="Times New Roman"/>
        </w:rPr>
        <w:t>Dosya yoksa otomatik oluşturulması sağlandı.</w:t>
      </w:r>
    </w:p>
    <w:p w14:paraId="5AD0F337"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5. Kullanıcı Kılavuzu</w:t>
      </w:r>
    </w:p>
    <w:p w14:paraId="1D0F74A0"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5.1 Programın Başlatılması</w:t>
      </w:r>
    </w:p>
    <w:p w14:paraId="74F9EA53" w14:textId="77777777" w:rsidR="002C119E" w:rsidRPr="002C119E" w:rsidRDefault="002C119E" w:rsidP="002C119E">
      <w:pPr>
        <w:numPr>
          <w:ilvl w:val="0"/>
          <w:numId w:val="10"/>
        </w:numPr>
        <w:spacing w:line="360" w:lineRule="auto"/>
        <w:jc w:val="both"/>
        <w:rPr>
          <w:rFonts w:ascii="Times New Roman" w:hAnsi="Times New Roman" w:cs="Times New Roman"/>
        </w:rPr>
      </w:pPr>
      <w:r w:rsidRPr="002C119E">
        <w:rPr>
          <w:rFonts w:ascii="Times New Roman" w:hAnsi="Times New Roman" w:cs="Times New Roman"/>
        </w:rPr>
        <w:t xml:space="preserve">Depoyu </w:t>
      </w:r>
      <w:proofErr w:type="spellStart"/>
      <w:r w:rsidRPr="002C119E">
        <w:rPr>
          <w:rFonts w:ascii="Times New Roman" w:hAnsi="Times New Roman" w:cs="Times New Roman"/>
        </w:rPr>
        <w:t>GitHub’dan</w:t>
      </w:r>
      <w:proofErr w:type="spellEnd"/>
      <w:r w:rsidRPr="002C119E">
        <w:rPr>
          <w:rFonts w:ascii="Times New Roman" w:hAnsi="Times New Roman" w:cs="Times New Roman"/>
        </w:rPr>
        <w:t xml:space="preserve"> klonlayın veya ZIP olarak indirin.</w:t>
      </w:r>
    </w:p>
    <w:p w14:paraId="329F67F1" w14:textId="77777777" w:rsidR="002C119E" w:rsidRPr="002C119E" w:rsidRDefault="002C119E" w:rsidP="002C119E">
      <w:pPr>
        <w:numPr>
          <w:ilvl w:val="0"/>
          <w:numId w:val="10"/>
        </w:numPr>
        <w:spacing w:line="360" w:lineRule="auto"/>
        <w:jc w:val="both"/>
        <w:rPr>
          <w:rFonts w:ascii="Times New Roman" w:hAnsi="Times New Roman" w:cs="Times New Roman"/>
        </w:rPr>
      </w:pPr>
      <w:r w:rsidRPr="002C119E">
        <w:rPr>
          <w:rFonts w:ascii="Times New Roman" w:hAnsi="Times New Roman" w:cs="Times New Roman"/>
        </w:rPr>
        <w:lastRenderedPageBreak/>
        <w:t>Komut satırında proje dizinine gidin.</w:t>
      </w:r>
    </w:p>
    <w:p w14:paraId="286350B5" w14:textId="77777777" w:rsidR="002C119E" w:rsidRPr="002C119E" w:rsidRDefault="002C119E" w:rsidP="002C119E">
      <w:pPr>
        <w:numPr>
          <w:ilvl w:val="0"/>
          <w:numId w:val="10"/>
        </w:numPr>
        <w:spacing w:line="360" w:lineRule="auto"/>
        <w:jc w:val="both"/>
        <w:rPr>
          <w:rFonts w:ascii="Times New Roman" w:hAnsi="Times New Roman" w:cs="Times New Roman"/>
        </w:rPr>
      </w:pPr>
      <w:proofErr w:type="spellStart"/>
      <w:proofErr w:type="gramStart"/>
      <w:r w:rsidRPr="002C119E">
        <w:rPr>
          <w:rFonts w:ascii="Times New Roman" w:hAnsi="Times New Roman" w:cs="Times New Roman"/>
        </w:rPr>
        <w:t>python</w:t>
      </w:r>
      <w:proofErr w:type="spellEnd"/>
      <w:proofErr w:type="gramEnd"/>
      <w:r w:rsidRPr="002C119E">
        <w:rPr>
          <w:rFonts w:ascii="Times New Roman" w:hAnsi="Times New Roman" w:cs="Times New Roman"/>
        </w:rPr>
        <w:t xml:space="preserve"> main.py komutu ile uygulamayı başlatın.</w:t>
      </w:r>
    </w:p>
    <w:p w14:paraId="051C0686"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5.2 Ana Menü</w:t>
      </w:r>
    </w:p>
    <w:p w14:paraId="0F915B0B" w14:textId="0BB1064F" w:rsidR="00F013AE" w:rsidRDefault="002C119E" w:rsidP="00F013AE">
      <w:pPr>
        <w:pBdr>
          <w:bottom w:val="thinThickThinMediumGap" w:sz="18" w:space="1" w:color="auto"/>
        </w:pBdr>
        <w:spacing w:line="360" w:lineRule="auto"/>
        <w:jc w:val="both"/>
        <w:rPr>
          <w:rFonts w:ascii="Times New Roman" w:hAnsi="Times New Roman" w:cs="Times New Roman"/>
        </w:rPr>
      </w:pPr>
      <w:r w:rsidRPr="002C119E">
        <w:rPr>
          <w:rFonts w:ascii="Times New Roman" w:hAnsi="Times New Roman" w:cs="Times New Roman"/>
        </w:rPr>
        <w:t>Uygulama başlatıldığında aşağıdaki menü ekrana gelir:</w:t>
      </w:r>
    </w:p>
    <w:p w14:paraId="0B38D7F0" w14:textId="7E78393C" w:rsidR="00F013AE" w:rsidRDefault="00F013AE" w:rsidP="00F013AE">
      <w:pPr>
        <w:pBdr>
          <w:bottom w:val="thinThickThinMediumGap" w:sz="18" w:space="1" w:color="auto"/>
        </w:pBdr>
        <w:spacing w:line="360" w:lineRule="auto"/>
        <w:jc w:val="both"/>
        <w:rPr>
          <w:rFonts w:ascii="Times New Roman" w:hAnsi="Times New Roman" w:cs="Times New Roman"/>
        </w:rPr>
      </w:pPr>
      <w:r>
        <w:rPr>
          <w:rFonts w:ascii="Times New Roman" w:hAnsi="Times New Roman" w:cs="Times New Roman"/>
        </w:rPr>
        <w:t xml:space="preserve"> #                    KÜTÜPHANE OTOMASYON SİSTEMİ                             #</w:t>
      </w:r>
    </w:p>
    <w:p w14:paraId="20A061BA" w14:textId="204D2F8E" w:rsidR="00F013AE" w:rsidRPr="00F013AE" w:rsidRDefault="00F013AE" w:rsidP="00F013AE">
      <w:pPr>
        <w:pStyle w:val="ListeParagraf"/>
        <w:numPr>
          <w:ilvl w:val="0"/>
          <w:numId w:val="15"/>
        </w:numPr>
        <w:spacing w:line="360" w:lineRule="auto"/>
        <w:jc w:val="both"/>
        <w:rPr>
          <w:rFonts w:ascii="Times New Roman" w:hAnsi="Times New Roman" w:cs="Times New Roman"/>
        </w:rPr>
      </w:pPr>
      <w:r w:rsidRPr="00F013AE">
        <w:rPr>
          <w:rFonts w:ascii="Times New Roman" w:hAnsi="Times New Roman" w:cs="Times New Roman"/>
        </w:rPr>
        <w:t>Kitap Ekle</w:t>
      </w:r>
    </w:p>
    <w:p w14:paraId="11984606" w14:textId="0CD3B033" w:rsidR="00F013AE" w:rsidRPr="00F013AE" w:rsidRDefault="00F013AE" w:rsidP="00F013AE">
      <w:pPr>
        <w:pStyle w:val="ListeParagraf"/>
        <w:numPr>
          <w:ilvl w:val="0"/>
          <w:numId w:val="15"/>
        </w:numPr>
        <w:spacing w:line="360" w:lineRule="auto"/>
        <w:jc w:val="both"/>
        <w:rPr>
          <w:rFonts w:ascii="Times New Roman" w:hAnsi="Times New Roman" w:cs="Times New Roman"/>
        </w:rPr>
      </w:pPr>
      <w:r w:rsidRPr="00F013AE">
        <w:rPr>
          <w:rFonts w:ascii="Times New Roman" w:hAnsi="Times New Roman" w:cs="Times New Roman"/>
        </w:rPr>
        <w:t>Kitap Listele</w:t>
      </w:r>
    </w:p>
    <w:p w14:paraId="310309C4" w14:textId="5D17A0EC" w:rsidR="00F013AE" w:rsidRPr="00F013AE" w:rsidRDefault="00F013AE" w:rsidP="00F013AE">
      <w:pPr>
        <w:pStyle w:val="ListeParagraf"/>
        <w:numPr>
          <w:ilvl w:val="0"/>
          <w:numId w:val="15"/>
        </w:numPr>
        <w:spacing w:line="360" w:lineRule="auto"/>
        <w:jc w:val="both"/>
        <w:rPr>
          <w:rFonts w:ascii="Times New Roman" w:hAnsi="Times New Roman" w:cs="Times New Roman"/>
        </w:rPr>
      </w:pPr>
      <w:r w:rsidRPr="00F013AE">
        <w:rPr>
          <w:rFonts w:ascii="Times New Roman" w:hAnsi="Times New Roman" w:cs="Times New Roman"/>
        </w:rPr>
        <w:t>Üye Ekle</w:t>
      </w:r>
    </w:p>
    <w:p w14:paraId="59B2E420" w14:textId="02F61F54" w:rsidR="00F013AE" w:rsidRPr="00F013AE" w:rsidRDefault="00F013AE" w:rsidP="00F013AE">
      <w:pPr>
        <w:pStyle w:val="ListeParagraf"/>
        <w:numPr>
          <w:ilvl w:val="0"/>
          <w:numId w:val="15"/>
        </w:numPr>
        <w:spacing w:line="360" w:lineRule="auto"/>
        <w:jc w:val="both"/>
        <w:rPr>
          <w:rFonts w:ascii="Times New Roman" w:hAnsi="Times New Roman" w:cs="Times New Roman"/>
        </w:rPr>
      </w:pPr>
      <w:r w:rsidRPr="00F013AE">
        <w:rPr>
          <w:rFonts w:ascii="Times New Roman" w:hAnsi="Times New Roman" w:cs="Times New Roman"/>
        </w:rPr>
        <w:t>Üye Listele</w:t>
      </w:r>
    </w:p>
    <w:p w14:paraId="211DD40A" w14:textId="7CB93C62" w:rsidR="00F013AE" w:rsidRPr="00F013AE" w:rsidRDefault="00F013AE" w:rsidP="00F013AE">
      <w:pPr>
        <w:pStyle w:val="ListeParagraf"/>
        <w:numPr>
          <w:ilvl w:val="0"/>
          <w:numId w:val="15"/>
        </w:numPr>
        <w:spacing w:line="360" w:lineRule="auto"/>
        <w:jc w:val="both"/>
        <w:rPr>
          <w:rFonts w:ascii="Times New Roman" w:hAnsi="Times New Roman" w:cs="Times New Roman"/>
        </w:rPr>
      </w:pPr>
      <w:r w:rsidRPr="00F013AE">
        <w:rPr>
          <w:rFonts w:ascii="Times New Roman" w:hAnsi="Times New Roman" w:cs="Times New Roman"/>
        </w:rPr>
        <w:t>Ödünç Al</w:t>
      </w:r>
    </w:p>
    <w:p w14:paraId="2053BC5B" w14:textId="513F7A6E" w:rsidR="00F013AE" w:rsidRDefault="00F013AE" w:rsidP="00F013AE">
      <w:pPr>
        <w:pStyle w:val="ListeParagraf"/>
        <w:numPr>
          <w:ilvl w:val="0"/>
          <w:numId w:val="15"/>
        </w:numPr>
        <w:spacing w:line="360" w:lineRule="auto"/>
        <w:jc w:val="both"/>
        <w:rPr>
          <w:rFonts w:ascii="Times New Roman" w:hAnsi="Times New Roman" w:cs="Times New Roman"/>
        </w:rPr>
      </w:pPr>
      <w:r w:rsidRPr="00F013AE">
        <w:rPr>
          <w:rFonts w:ascii="Times New Roman" w:hAnsi="Times New Roman" w:cs="Times New Roman"/>
        </w:rPr>
        <w:t>Ödünç Almaları Listele</w:t>
      </w:r>
    </w:p>
    <w:p w14:paraId="7003D349" w14:textId="788D5C5F" w:rsidR="00F013AE" w:rsidRDefault="00F013AE" w:rsidP="00F013AE">
      <w:pPr>
        <w:pStyle w:val="ListeParagraf"/>
        <w:numPr>
          <w:ilvl w:val="0"/>
          <w:numId w:val="15"/>
        </w:numPr>
        <w:spacing w:line="360" w:lineRule="auto"/>
        <w:jc w:val="both"/>
        <w:rPr>
          <w:rFonts w:ascii="Times New Roman" w:hAnsi="Times New Roman" w:cs="Times New Roman"/>
        </w:rPr>
      </w:pPr>
      <w:r>
        <w:rPr>
          <w:rFonts w:ascii="Times New Roman" w:hAnsi="Times New Roman" w:cs="Times New Roman"/>
        </w:rPr>
        <w:t>Ödünç Alma İade Et</w:t>
      </w:r>
    </w:p>
    <w:p w14:paraId="25D2F255" w14:textId="01555FC4" w:rsidR="00F013AE" w:rsidRDefault="00F013AE" w:rsidP="00F013AE">
      <w:pPr>
        <w:pStyle w:val="ListeParagraf"/>
        <w:numPr>
          <w:ilvl w:val="0"/>
          <w:numId w:val="15"/>
        </w:numPr>
        <w:spacing w:line="360" w:lineRule="auto"/>
        <w:jc w:val="both"/>
        <w:rPr>
          <w:rFonts w:ascii="Times New Roman" w:hAnsi="Times New Roman" w:cs="Times New Roman"/>
        </w:rPr>
      </w:pPr>
      <w:r>
        <w:rPr>
          <w:rFonts w:ascii="Times New Roman" w:hAnsi="Times New Roman" w:cs="Times New Roman"/>
        </w:rPr>
        <w:t>Sistemden Çıkış</w:t>
      </w:r>
    </w:p>
    <w:p w14:paraId="4FA5F72C" w14:textId="70D5FA7F" w:rsidR="002C119E" w:rsidRDefault="00F013AE" w:rsidP="002C119E">
      <w:pPr>
        <w:spacing w:line="360" w:lineRule="auto"/>
        <w:jc w:val="both"/>
        <w:rPr>
          <w:rFonts w:ascii="Times New Roman" w:hAnsi="Times New Roman" w:cs="Times New Roman"/>
        </w:rPr>
      </w:pPr>
      <w:r w:rsidRPr="00F013AE">
        <w:rPr>
          <w:rFonts w:ascii="Times New Roman" w:hAnsi="Times New Roman" w:cs="Times New Roman"/>
        </w:rPr>
        <w:t>Seçiminiz: _</w:t>
      </w:r>
    </w:p>
    <w:p w14:paraId="0461D5FC" w14:textId="491F44FA"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5.3 Örnek İşlem Akışları</w:t>
      </w:r>
    </w:p>
    <w:p w14:paraId="385AC9F0" w14:textId="481C4CB0" w:rsidR="002C119E" w:rsidRPr="002C119E" w:rsidRDefault="00235095" w:rsidP="002C119E">
      <w:pPr>
        <w:numPr>
          <w:ilvl w:val="0"/>
          <w:numId w:val="11"/>
        </w:numPr>
        <w:spacing w:line="360" w:lineRule="auto"/>
        <w:jc w:val="both"/>
        <w:rPr>
          <w:rFonts w:ascii="Times New Roman" w:hAnsi="Times New Roman" w:cs="Times New Roman"/>
        </w:rPr>
      </w:pPr>
      <w:r>
        <w:rPr>
          <w:rFonts w:ascii="Times New Roman" w:hAnsi="Times New Roman" w:cs="Times New Roman"/>
          <w:b/>
          <w:bCs/>
        </w:rPr>
        <w:t>Kitap</w:t>
      </w:r>
      <w:r w:rsidR="002C119E" w:rsidRPr="002C119E">
        <w:rPr>
          <w:rFonts w:ascii="Times New Roman" w:hAnsi="Times New Roman" w:cs="Times New Roman"/>
          <w:b/>
          <w:bCs/>
        </w:rPr>
        <w:t xml:space="preserve"> Ekle:</w:t>
      </w:r>
      <w:r w:rsidR="002C119E" w:rsidRPr="002C119E">
        <w:rPr>
          <w:rFonts w:ascii="Times New Roman" w:hAnsi="Times New Roman" w:cs="Times New Roman"/>
        </w:rPr>
        <w:t xml:space="preserve"> Ad, kategori ve stok bilgisi sırayla istenir.</w:t>
      </w:r>
    </w:p>
    <w:p w14:paraId="0E01C82B" w14:textId="00B6D7BB" w:rsidR="002C119E" w:rsidRPr="002C119E" w:rsidRDefault="00235095" w:rsidP="002C119E">
      <w:pPr>
        <w:numPr>
          <w:ilvl w:val="0"/>
          <w:numId w:val="11"/>
        </w:numPr>
        <w:spacing w:line="360" w:lineRule="auto"/>
        <w:jc w:val="both"/>
        <w:rPr>
          <w:rFonts w:ascii="Times New Roman" w:hAnsi="Times New Roman" w:cs="Times New Roman"/>
        </w:rPr>
      </w:pPr>
      <w:r>
        <w:rPr>
          <w:rFonts w:ascii="Times New Roman" w:hAnsi="Times New Roman" w:cs="Times New Roman"/>
          <w:b/>
          <w:bCs/>
        </w:rPr>
        <w:t>Ödünç-alma</w:t>
      </w:r>
      <w:r w:rsidR="002C119E" w:rsidRPr="002C119E">
        <w:rPr>
          <w:rFonts w:ascii="Times New Roman" w:hAnsi="Times New Roman" w:cs="Times New Roman"/>
          <w:b/>
          <w:bCs/>
        </w:rPr>
        <w:t>:</w:t>
      </w:r>
    </w:p>
    <w:p w14:paraId="7568D423" w14:textId="399973FE" w:rsidR="002C119E" w:rsidRPr="002C119E" w:rsidRDefault="002C119E" w:rsidP="002C119E">
      <w:pPr>
        <w:numPr>
          <w:ilvl w:val="1"/>
          <w:numId w:val="11"/>
        </w:numPr>
        <w:spacing w:line="360" w:lineRule="auto"/>
        <w:jc w:val="both"/>
        <w:rPr>
          <w:rFonts w:ascii="Times New Roman" w:hAnsi="Times New Roman" w:cs="Times New Roman"/>
        </w:rPr>
      </w:pPr>
      <w:r w:rsidRPr="002C119E">
        <w:rPr>
          <w:rFonts w:ascii="Times New Roman" w:hAnsi="Times New Roman" w:cs="Times New Roman"/>
        </w:rPr>
        <w:t xml:space="preserve">Mevcut </w:t>
      </w:r>
      <w:r w:rsidR="00235095">
        <w:rPr>
          <w:rFonts w:ascii="Times New Roman" w:hAnsi="Times New Roman" w:cs="Times New Roman"/>
        </w:rPr>
        <w:t>üye</w:t>
      </w:r>
      <w:r w:rsidRPr="002C119E">
        <w:rPr>
          <w:rFonts w:ascii="Times New Roman" w:hAnsi="Times New Roman" w:cs="Times New Roman"/>
        </w:rPr>
        <w:t xml:space="preserve">ler listelenir → </w:t>
      </w:r>
      <w:r w:rsidR="00235095">
        <w:rPr>
          <w:rFonts w:ascii="Times New Roman" w:hAnsi="Times New Roman" w:cs="Times New Roman"/>
        </w:rPr>
        <w:t>üye</w:t>
      </w:r>
      <w:r w:rsidRPr="002C119E">
        <w:rPr>
          <w:rFonts w:ascii="Times New Roman" w:hAnsi="Times New Roman" w:cs="Times New Roman"/>
        </w:rPr>
        <w:t xml:space="preserve"> ID girilir.</w:t>
      </w:r>
    </w:p>
    <w:p w14:paraId="519F3D99" w14:textId="1AF59607" w:rsidR="002C119E" w:rsidRPr="002C119E" w:rsidRDefault="002C119E" w:rsidP="002C119E">
      <w:pPr>
        <w:numPr>
          <w:ilvl w:val="1"/>
          <w:numId w:val="11"/>
        </w:numPr>
        <w:spacing w:line="360" w:lineRule="auto"/>
        <w:jc w:val="both"/>
        <w:rPr>
          <w:rFonts w:ascii="Times New Roman" w:hAnsi="Times New Roman" w:cs="Times New Roman"/>
        </w:rPr>
      </w:pPr>
      <w:r w:rsidRPr="002C119E">
        <w:rPr>
          <w:rFonts w:ascii="Times New Roman" w:hAnsi="Times New Roman" w:cs="Times New Roman"/>
        </w:rPr>
        <w:t xml:space="preserve">Mevcut </w:t>
      </w:r>
      <w:r w:rsidR="00235095">
        <w:rPr>
          <w:rFonts w:ascii="Times New Roman" w:hAnsi="Times New Roman" w:cs="Times New Roman"/>
        </w:rPr>
        <w:t>kitap</w:t>
      </w:r>
      <w:r w:rsidRPr="002C119E">
        <w:rPr>
          <w:rFonts w:ascii="Times New Roman" w:hAnsi="Times New Roman" w:cs="Times New Roman"/>
        </w:rPr>
        <w:t xml:space="preserve">lar listelenir → </w:t>
      </w:r>
      <w:r w:rsidR="00235095">
        <w:rPr>
          <w:rFonts w:ascii="Times New Roman" w:hAnsi="Times New Roman" w:cs="Times New Roman"/>
        </w:rPr>
        <w:t>kitap</w:t>
      </w:r>
      <w:r w:rsidRPr="002C119E">
        <w:rPr>
          <w:rFonts w:ascii="Times New Roman" w:hAnsi="Times New Roman" w:cs="Times New Roman"/>
        </w:rPr>
        <w:t xml:space="preserve"> ID girilir (stok kontrolü yapılır).</w:t>
      </w:r>
    </w:p>
    <w:p w14:paraId="650AEC39" w14:textId="017EC19B" w:rsidR="002C119E" w:rsidRPr="002C119E" w:rsidRDefault="002C119E" w:rsidP="002C119E">
      <w:pPr>
        <w:numPr>
          <w:ilvl w:val="1"/>
          <w:numId w:val="11"/>
        </w:numPr>
        <w:spacing w:line="360" w:lineRule="auto"/>
        <w:jc w:val="both"/>
        <w:rPr>
          <w:rFonts w:ascii="Times New Roman" w:hAnsi="Times New Roman" w:cs="Times New Roman"/>
        </w:rPr>
      </w:pPr>
      <w:r w:rsidRPr="002C119E">
        <w:rPr>
          <w:rFonts w:ascii="Times New Roman" w:hAnsi="Times New Roman" w:cs="Times New Roman"/>
        </w:rPr>
        <w:t>Gün sayısı istenir → onay istenir.</w:t>
      </w:r>
    </w:p>
    <w:p w14:paraId="6F153825" w14:textId="09C36232" w:rsidR="002C119E" w:rsidRPr="002C119E" w:rsidRDefault="002C119E" w:rsidP="002C119E">
      <w:pPr>
        <w:numPr>
          <w:ilvl w:val="0"/>
          <w:numId w:val="11"/>
        </w:numPr>
        <w:spacing w:line="360" w:lineRule="auto"/>
        <w:jc w:val="both"/>
        <w:rPr>
          <w:rFonts w:ascii="Times New Roman" w:hAnsi="Times New Roman" w:cs="Times New Roman"/>
        </w:rPr>
      </w:pPr>
      <w:r w:rsidRPr="002C119E">
        <w:rPr>
          <w:rFonts w:ascii="Times New Roman" w:hAnsi="Times New Roman" w:cs="Times New Roman"/>
          <w:b/>
          <w:bCs/>
        </w:rPr>
        <w:t>İade Et:</w:t>
      </w:r>
      <w:r w:rsidRPr="002C119E">
        <w:rPr>
          <w:rFonts w:ascii="Times New Roman" w:hAnsi="Times New Roman" w:cs="Times New Roman"/>
        </w:rPr>
        <w:t xml:space="preserve"> Aktif </w:t>
      </w:r>
      <w:r w:rsidR="00235095">
        <w:rPr>
          <w:rFonts w:ascii="Times New Roman" w:hAnsi="Times New Roman" w:cs="Times New Roman"/>
        </w:rPr>
        <w:t>ödünç-alma</w:t>
      </w:r>
      <w:r w:rsidRPr="002C119E">
        <w:rPr>
          <w:rFonts w:ascii="Times New Roman" w:hAnsi="Times New Roman" w:cs="Times New Roman"/>
        </w:rPr>
        <w:t>lar listelenir → iade edilecek ID girilir.</w:t>
      </w:r>
    </w:p>
    <w:p w14:paraId="1C17E3CC"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Her işlem sonrası sistem otomatik olarak ana menüye döner. Hatalı girişlerde açıklayıcı mesaj gösterilir.</w:t>
      </w:r>
    </w:p>
    <w:p w14:paraId="5B8AC26E"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6. Tasarımdan Sapmalar ve Alınan Kararlar</w:t>
      </w:r>
    </w:p>
    <w:p w14:paraId="7551CE13"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Proje kapsamında bilinçli olarak şu kararlar alınmıştır:</w:t>
      </w:r>
    </w:p>
    <w:p w14:paraId="5E5BA01E" w14:textId="141563CF" w:rsidR="002C119E" w:rsidRPr="002C119E" w:rsidRDefault="002C119E" w:rsidP="002C119E">
      <w:pPr>
        <w:numPr>
          <w:ilvl w:val="0"/>
          <w:numId w:val="12"/>
        </w:numPr>
        <w:spacing w:line="360" w:lineRule="auto"/>
        <w:jc w:val="both"/>
        <w:rPr>
          <w:rFonts w:ascii="Times New Roman" w:hAnsi="Times New Roman" w:cs="Times New Roman"/>
        </w:rPr>
      </w:pPr>
      <w:proofErr w:type="spellStart"/>
      <w:r w:rsidRPr="002C119E">
        <w:rPr>
          <w:rFonts w:ascii="Times New Roman" w:hAnsi="Times New Roman" w:cs="Times New Roman"/>
        </w:rPr>
        <w:t>Veritabanı</w:t>
      </w:r>
      <w:proofErr w:type="spellEnd"/>
      <w:r w:rsidRPr="002C119E">
        <w:rPr>
          <w:rFonts w:ascii="Times New Roman" w:hAnsi="Times New Roman" w:cs="Times New Roman"/>
        </w:rPr>
        <w:t xml:space="preserve"> yerine düz metin dosyaları kullanılmıştır</w:t>
      </w:r>
      <w:r>
        <w:rPr>
          <w:rFonts w:ascii="Times New Roman" w:hAnsi="Times New Roman" w:cs="Times New Roman"/>
        </w:rPr>
        <w:t>.</w:t>
      </w:r>
    </w:p>
    <w:p w14:paraId="7C1A8A6B" w14:textId="77777777" w:rsidR="002C119E" w:rsidRPr="002C119E" w:rsidRDefault="002C119E" w:rsidP="002C119E">
      <w:pPr>
        <w:numPr>
          <w:ilvl w:val="0"/>
          <w:numId w:val="12"/>
        </w:numPr>
        <w:spacing w:line="360" w:lineRule="auto"/>
        <w:jc w:val="both"/>
        <w:rPr>
          <w:rFonts w:ascii="Times New Roman" w:hAnsi="Times New Roman" w:cs="Times New Roman"/>
        </w:rPr>
      </w:pPr>
      <w:r w:rsidRPr="002C119E">
        <w:rPr>
          <w:rFonts w:ascii="Times New Roman" w:hAnsi="Times New Roman" w:cs="Times New Roman"/>
        </w:rPr>
        <w:lastRenderedPageBreak/>
        <w:t>Grafik arayüz (GUI) geliştirilmemiştir; CLI tercih edilmiştir (sadelik ve taşınabilirlik).</w:t>
      </w:r>
    </w:p>
    <w:p w14:paraId="213D1DD0" w14:textId="2B104213" w:rsidR="002C119E" w:rsidRPr="002C119E" w:rsidRDefault="002C119E" w:rsidP="002C119E">
      <w:pPr>
        <w:numPr>
          <w:ilvl w:val="0"/>
          <w:numId w:val="12"/>
        </w:numPr>
        <w:spacing w:line="360" w:lineRule="auto"/>
        <w:jc w:val="both"/>
        <w:rPr>
          <w:rFonts w:ascii="Times New Roman" w:hAnsi="Times New Roman" w:cs="Times New Roman"/>
        </w:rPr>
      </w:pPr>
      <w:r w:rsidRPr="002C119E">
        <w:rPr>
          <w:rFonts w:ascii="Times New Roman" w:hAnsi="Times New Roman" w:cs="Times New Roman"/>
        </w:rPr>
        <w:t>Çoklu kullanıcı ve eşzamanlı erişim desteği</w:t>
      </w:r>
      <w:r w:rsidR="003142EB">
        <w:rPr>
          <w:rFonts w:ascii="Times New Roman" w:hAnsi="Times New Roman" w:cs="Times New Roman"/>
        </w:rPr>
        <w:t>.</w:t>
      </w:r>
      <w:r w:rsidRPr="002C119E">
        <w:rPr>
          <w:rFonts w:ascii="Times New Roman" w:hAnsi="Times New Roman" w:cs="Times New Roman"/>
        </w:rPr>
        <w:t xml:space="preserve"> </w:t>
      </w:r>
    </w:p>
    <w:p w14:paraId="40AD809D" w14:textId="77777777" w:rsidR="002C119E" w:rsidRPr="002C119E" w:rsidRDefault="002C119E" w:rsidP="002C119E">
      <w:pPr>
        <w:numPr>
          <w:ilvl w:val="0"/>
          <w:numId w:val="12"/>
        </w:numPr>
        <w:spacing w:line="360" w:lineRule="auto"/>
        <w:jc w:val="both"/>
        <w:rPr>
          <w:rFonts w:ascii="Times New Roman" w:hAnsi="Times New Roman" w:cs="Times New Roman"/>
        </w:rPr>
      </w:pPr>
      <w:r w:rsidRPr="002C119E">
        <w:rPr>
          <w:rFonts w:ascii="Times New Roman" w:hAnsi="Times New Roman" w:cs="Times New Roman"/>
        </w:rPr>
        <w:t>Tüm işlemler senkron şekilde dosya yeniden yazma ile gerçekleştirilmiştir.</w:t>
      </w:r>
    </w:p>
    <w:p w14:paraId="3F784ADD"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7. Karşılaşılan Zorluklar ve Çözümler</w:t>
      </w:r>
    </w:p>
    <w:p w14:paraId="04DCD64F" w14:textId="77777777" w:rsidR="002C119E" w:rsidRPr="002C119E" w:rsidRDefault="002C119E" w:rsidP="002C119E">
      <w:pPr>
        <w:numPr>
          <w:ilvl w:val="0"/>
          <w:numId w:val="13"/>
        </w:numPr>
        <w:spacing w:line="360" w:lineRule="auto"/>
        <w:jc w:val="both"/>
        <w:rPr>
          <w:rFonts w:ascii="Times New Roman" w:hAnsi="Times New Roman" w:cs="Times New Roman"/>
        </w:rPr>
      </w:pPr>
      <w:r w:rsidRPr="002C119E">
        <w:rPr>
          <w:rFonts w:ascii="Times New Roman" w:hAnsi="Times New Roman" w:cs="Times New Roman"/>
          <w:b/>
          <w:bCs/>
        </w:rPr>
        <w:t>Dosya tabanlı veri tutarlılığı:</w:t>
      </w:r>
      <w:r w:rsidRPr="002C119E">
        <w:rPr>
          <w:rFonts w:ascii="Times New Roman" w:hAnsi="Times New Roman" w:cs="Times New Roman"/>
        </w:rPr>
        <w:t xml:space="preserve"> Ani kapanışlarda veri kaybı riski → Çözüm: Her işlem sonunda dosyalar tamamen yeniden yazılır.</w:t>
      </w:r>
    </w:p>
    <w:p w14:paraId="271635E5" w14:textId="799437F6" w:rsidR="002C119E" w:rsidRPr="002C119E" w:rsidRDefault="002C119E" w:rsidP="002C119E">
      <w:pPr>
        <w:numPr>
          <w:ilvl w:val="0"/>
          <w:numId w:val="13"/>
        </w:numPr>
        <w:spacing w:line="360" w:lineRule="auto"/>
        <w:jc w:val="both"/>
        <w:rPr>
          <w:rFonts w:ascii="Times New Roman" w:hAnsi="Times New Roman" w:cs="Times New Roman"/>
        </w:rPr>
      </w:pPr>
      <w:r w:rsidRPr="002C119E">
        <w:rPr>
          <w:rFonts w:ascii="Times New Roman" w:hAnsi="Times New Roman" w:cs="Times New Roman"/>
          <w:b/>
          <w:bCs/>
        </w:rPr>
        <w:t>Stok senkronizasyonu:</w:t>
      </w:r>
      <w:r w:rsidRPr="002C119E">
        <w:rPr>
          <w:rFonts w:ascii="Times New Roman" w:hAnsi="Times New Roman" w:cs="Times New Roman"/>
        </w:rPr>
        <w:t xml:space="preserve"> </w:t>
      </w:r>
      <w:r w:rsidR="00235095">
        <w:rPr>
          <w:rFonts w:ascii="Times New Roman" w:hAnsi="Times New Roman" w:cs="Times New Roman"/>
        </w:rPr>
        <w:t>Ödünç-alma</w:t>
      </w:r>
      <w:r w:rsidRPr="002C119E">
        <w:rPr>
          <w:rFonts w:ascii="Times New Roman" w:hAnsi="Times New Roman" w:cs="Times New Roman"/>
        </w:rPr>
        <w:t xml:space="preserve"> ve iade arasında stok çakışması → Çözüm: Tüm işlemler </w:t>
      </w:r>
      <w:proofErr w:type="spellStart"/>
      <w:r w:rsidR="00235095">
        <w:rPr>
          <w:rFonts w:ascii="Times New Roman" w:hAnsi="Times New Roman" w:cs="Times New Roman"/>
        </w:rPr>
        <w:t>BorrowService</w:t>
      </w:r>
      <w:proofErr w:type="spellEnd"/>
      <w:r w:rsidRPr="002C119E">
        <w:rPr>
          <w:rFonts w:ascii="Times New Roman" w:hAnsi="Times New Roman" w:cs="Times New Roman"/>
        </w:rPr>
        <w:t xml:space="preserve"> üzerinden koordine edilir, stok kontrolü zorunlu hale getirildi.</w:t>
      </w:r>
    </w:p>
    <w:p w14:paraId="1A1E5794" w14:textId="77777777" w:rsidR="002C119E" w:rsidRPr="002C119E" w:rsidRDefault="002C119E" w:rsidP="002C119E">
      <w:pPr>
        <w:numPr>
          <w:ilvl w:val="0"/>
          <w:numId w:val="13"/>
        </w:numPr>
        <w:spacing w:line="360" w:lineRule="auto"/>
        <w:jc w:val="both"/>
        <w:rPr>
          <w:rFonts w:ascii="Times New Roman" w:hAnsi="Times New Roman" w:cs="Times New Roman"/>
        </w:rPr>
      </w:pPr>
      <w:r w:rsidRPr="002C119E">
        <w:rPr>
          <w:rFonts w:ascii="Times New Roman" w:hAnsi="Times New Roman" w:cs="Times New Roman"/>
          <w:b/>
          <w:bCs/>
        </w:rPr>
        <w:t>Hatalı kullanıcı girdileri:</w:t>
      </w:r>
      <w:r w:rsidRPr="002C119E">
        <w:rPr>
          <w:rFonts w:ascii="Times New Roman" w:hAnsi="Times New Roman" w:cs="Times New Roman"/>
        </w:rPr>
        <w:t xml:space="preserve"> Sayısal olmayan girişler → Çözüm: </w:t>
      </w:r>
      <w:proofErr w:type="spellStart"/>
      <w:r w:rsidRPr="002C119E">
        <w:rPr>
          <w:rFonts w:ascii="Times New Roman" w:hAnsi="Times New Roman" w:cs="Times New Roman"/>
        </w:rPr>
        <w:t>Try-except</w:t>
      </w:r>
      <w:proofErr w:type="spellEnd"/>
      <w:r w:rsidRPr="002C119E">
        <w:rPr>
          <w:rFonts w:ascii="Times New Roman" w:hAnsi="Times New Roman" w:cs="Times New Roman"/>
        </w:rPr>
        <w:t xml:space="preserve"> blokları ve döngüsel doğrulama eklendi.</w:t>
      </w:r>
    </w:p>
    <w:p w14:paraId="191283E3" w14:textId="77777777" w:rsidR="002C119E" w:rsidRPr="002C119E" w:rsidRDefault="002C119E" w:rsidP="002C119E">
      <w:pPr>
        <w:numPr>
          <w:ilvl w:val="0"/>
          <w:numId w:val="13"/>
        </w:numPr>
        <w:spacing w:line="360" w:lineRule="auto"/>
        <w:jc w:val="both"/>
        <w:rPr>
          <w:rFonts w:ascii="Times New Roman" w:hAnsi="Times New Roman" w:cs="Times New Roman"/>
        </w:rPr>
      </w:pPr>
      <w:r w:rsidRPr="002C119E">
        <w:rPr>
          <w:rFonts w:ascii="Times New Roman" w:hAnsi="Times New Roman" w:cs="Times New Roman"/>
          <w:b/>
          <w:bCs/>
        </w:rPr>
        <w:t>ID benzersizliği:</w:t>
      </w:r>
      <w:r w:rsidRPr="002C119E">
        <w:rPr>
          <w:rFonts w:ascii="Times New Roman" w:hAnsi="Times New Roman" w:cs="Times New Roman"/>
        </w:rPr>
        <w:t xml:space="preserve"> Çakışma riski → Çözüm: </w:t>
      </w:r>
      <w:proofErr w:type="spellStart"/>
      <w:r w:rsidRPr="002C119E">
        <w:rPr>
          <w:rFonts w:ascii="Times New Roman" w:hAnsi="Times New Roman" w:cs="Times New Roman"/>
        </w:rPr>
        <w:t>FileManager’da</w:t>
      </w:r>
      <w:proofErr w:type="spellEnd"/>
      <w:r w:rsidRPr="002C119E">
        <w:rPr>
          <w:rFonts w:ascii="Times New Roman" w:hAnsi="Times New Roman" w:cs="Times New Roman"/>
        </w:rPr>
        <w:t xml:space="preserve"> dosya bazında sayaç tutularak </w:t>
      </w:r>
      <w:proofErr w:type="spellStart"/>
      <w:proofErr w:type="gramStart"/>
      <w:r w:rsidRPr="002C119E">
        <w:rPr>
          <w:rFonts w:ascii="Times New Roman" w:hAnsi="Times New Roman" w:cs="Times New Roman"/>
        </w:rPr>
        <w:t>generateNextId</w:t>
      </w:r>
      <w:proofErr w:type="spellEnd"/>
      <w:r w:rsidRPr="002C119E">
        <w:rPr>
          <w:rFonts w:ascii="Times New Roman" w:hAnsi="Times New Roman" w:cs="Times New Roman"/>
        </w:rPr>
        <w:t>(</w:t>
      </w:r>
      <w:proofErr w:type="gramEnd"/>
      <w:r w:rsidRPr="002C119E">
        <w:rPr>
          <w:rFonts w:ascii="Times New Roman" w:hAnsi="Times New Roman" w:cs="Times New Roman"/>
        </w:rPr>
        <w:t>) yöntemi uygulandı.</w:t>
      </w:r>
    </w:p>
    <w:p w14:paraId="765A5B00"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Bu zorluklar, merkezi katman kullanımı ve sağlam hata yönetimi ile başarılı şekilde aşılmıştır.</w:t>
      </w:r>
    </w:p>
    <w:p w14:paraId="03621068"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8. Eksikler ve Gelecekteki Geliştirme Önerileri</w:t>
      </w:r>
    </w:p>
    <w:p w14:paraId="641C0D91"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Mevcut sistem temel gereksinimleri karşılamasına rağmen şu geliştirmeler yapılabilir:</w:t>
      </w:r>
    </w:p>
    <w:p w14:paraId="23415ED3" w14:textId="77777777" w:rsidR="002C119E" w:rsidRPr="002C119E" w:rsidRDefault="002C119E" w:rsidP="002C119E">
      <w:pPr>
        <w:numPr>
          <w:ilvl w:val="0"/>
          <w:numId w:val="14"/>
        </w:numPr>
        <w:spacing w:line="360" w:lineRule="auto"/>
        <w:jc w:val="both"/>
        <w:rPr>
          <w:rFonts w:ascii="Times New Roman" w:hAnsi="Times New Roman" w:cs="Times New Roman"/>
        </w:rPr>
      </w:pPr>
      <w:proofErr w:type="spellStart"/>
      <w:r w:rsidRPr="002C119E">
        <w:rPr>
          <w:rFonts w:ascii="Times New Roman" w:hAnsi="Times New Roman" w:cs="Times New Roman"/>
        </w:rPr>
        <w:t>Veritabanı</w:t>
      </w:r>
      <w:proofErr w:type="spellEnd"/>
      <w:r w:rsidRPr="002C119E">
        <w:rPr>
          <w:rFonts w:ascii="Times New Roman" w:hAnsi="Times New Roman" w:cs="Times New Roman"/>
        </w:rPr>
        <w:t xml:space="preserve"> entegrasyonu (</w:t>
      </w:r>
      <w:proofErr w:type="spellStart"/>
      <w:r w:rsidRPr="002C119E">
        <w:rPr>
          <w:rFonts w:ascii="Times New Roman" w:hAnsi="Times New Roman" w:cs="Times New Roman"/>
        </w:rPr>
        <w:t>SQLite</w:t>
      </w:r>
      <w:proofErr w:type="spellEnd"/>
      <w:r w:rsidRPr="002C119E">
        <w:rPr>
          <w:rFonts w:ascii="Times New Roman" w:hAnsi="Times New Roman" w:cs="Times New Roman"/>
        </w:rPr>
        <w:t xml:space="preserve"> → kolay geçiş için </w:t>
      </w:r>
      <w:proofErr w:type="spellStart"/>
      <w:r w:rsidRPr="002C119E">
        <w:rPr>
          <w:rFonts w:ascii="Times New Roman" w:hAnsi="Times New Roman" w:cs="Times New Roman"/>
        </w:rPr>
        <w:t>FileManager</w:t>
      </w:r>
      <w:proofErr w:type="spellEnd"/>
      <w:r w:rsidRPr="002C119E">
        <w:rPr>
          <w:rFonts w:ascii="Times New Roman" w:hAnsi="Times New Roman" w:cs="Times New Roman"/>
        </w:rPr>
        <w:t xml:space="preserve"> soyutlanabilir).</w:t>
      </w:r>
    </w:p>
    <w:p w14:paraId="1DDF94C1" w14:textId="77777777" w:rsidR="002C119E" w:rsidRPr="002C119E" w:rsidRDefault="002C119E" w:rsidP="002C119E">
      <w:pPr>
        <w:numPr>
          <w:ilvl w:val="0"/>
          <w:numId w:val="14"/>
        </w:numPr>
        <w:spacing w:line="360" w:lineRule="auto"/>
        <w:jc w:val="both"/>
        <w:rPr>
          <w:rFonts w:ascii="Times New Roman" w:hAnsi="Times New Roman" w:cs="Times New Roman"/>
        </w:rPr>
      </w:pPr>
      <w:r w:rsidRPr="002C119E">
        <w:rPr>
          <w:rFonts w:ascii="Times New Roman" w:hAnsi="Times New Roman" w:cs="Times New Roman"/>
        </w:rPr>
        <w:t>Grafik kullanıcı arayüzü (</w:t>
      </w:r>
      <w:proofErr w:type="spellStart"/>
      <w:r w:rsidRPr="002C119E">
        <w:rPr>
          <w:rFonts w:ascii="Times New Roman" w:hAnsi="Times New Roman" w:cs="Times New Roman"/>
        </w:rPr>
        <w:t>Tkinter</w:t>
      </w:r>
      <w:proofErr w:type="spellEnd"/>
      <w:r w:rsidRPr="002C119E">
        <w:rPr>
          <w:rFonts w:ascii="Times New Roman" w:hAnsi="Times New Roman" w:cs="Times New Roman"/>
        </w:rPr>
        <w:t xml:space="preserve"> veya </w:t>
      </w:r>
      <w:proofErr w:type="spellStart"/>
      <w:r w:rsidRPr="002C119E">
        <w:rPr>
          <w:rFonts w:ascii="Times New Roman" w:hAnsi="Times New Roman" w:cs="Times New Roman"/>
        </w:rPr>
        <w:t>PyQt</w:t>
      </w:r>
      <w:proofErr w:type="spellEnd"/>
      <w:r w:rsidRPr="002C119E">
        <w:rPr>
          <w:rFonts w:ascii="Times New Roman" w:hAnsi="Times New Roman" w:cs="Times New Roman"/>
        </w:rPr>
        <w:t xml:space="preserve"> ile).</w:t>
      </w:r>
    </w:p>
    <w:p w14:paraId="255A6A42" w14:textId="77777777" w:rsidR="002C119E" w:rsidRPr="002C119E" w:rsidRDefault="002C119E" w:rsidP="002C119E">
      <w:pPr>
        <w:numPr>
          <w:ilvl w:val="0"/>
          <w:numId w:val="14"/>
        </w:numPr>
        <w:spacing w:line="360" w:lineRule="auto"/>
        <w:jc w:val="both"/>
        <w:rPr>
          <w:rFonts w:ascii="Times New Roman" w:hAnsi="Times New Roman" w:cs="Times New Roman"/>
        </w:rPr>
      </w:pPr>
      <w:r w:rsidRPr="002C119E">
        <w:rPr>
          <w:rFonts w:ascii="Times New Roman" w:hAnsi="Times New Roman" w:cs="Times New Roman"/>
        </w:rPr>
        <w:t>Kullanıcı yetkilendirme ve çoklu oturum desteği.</w:t>
      </w:r>
    </w:p>
    <w:p w14:paraId="18AB3E05" w14:textId="5F8A2710" w:rsidR="002C119E" w:rsidRPr="002C119E" w:rsidRDefault="002C119E" w:rsidP="002C119E">
      <w:pPr>
        <w:numPr>
          <w:ilvl w:val="0"/>
          <w:numId w:val="14"/>
        </w:numPr>
        <w:spacing w:line="360" w:lineRule="auto"/>
        <w:jc w:val="both"/>
        <w:rPr>
          <w:rFonts w:ascii="Times New Roman" w:hAnsi="Times New Roman" w:cs="Times New Roman"/>
        </w:rPr>
      </w:pPr>
      <w:r w:rsidRPr="002C119E">
        <w:rPr>
          <w:rFonts w:ascii="Times New Roman" w:hAnsi="Times New Roman" w:cs="Times New Roman"/>
        </w:rPr>
        <w:t xml:space="preserve">Raporlama modülü (günlük/aylık gelir, en çok kiralanan </w:t>
      </w:r>
      <w:r w:rsidR="00235095">
        <w:rPr>
          <w:rFonts w:ascii="Times New Roman" w:hAnsi="Times New Roman" w:cs="Times New Roman"/>
        </w:rPr>
        <w:t>kitap</w:t>
      </w:r>
      <w:r w:rsidRPr="002C119E">
        <w:rPr>
          <w:rFonts w:ascii="Times New Roman" w:hAnsi="Times New Roman" w:cs="Times New Roman"/>
        </w:rPr>
        <w:t>lar).</w:t>
      </w:r>
    </w:p>
    <w:p w14:paraId="7C7709B3" w14:textId="77777777" w:rsidR="002C119E" w:rsidRPr="002C119E" w:rsidRDefault="002C119E" w:rsidP="002C119E">
      <w:pPr>
        <w:numPr>
          <w:ilvl w:val="0"/>
          <w:numId w:val="14"/>
        </w:numPr>
        <w:spacing w:line="360" w:lineRule="auto"/>
        <w:jc w:val="both"/>
        <w:rPr>
          <w:rFonts w:ascii="Times New Roman" w:hAnsi="Times New Roman" w:cs="Times New Roman"/>
        </w:rPr>
      </w:pPr>
      <w:r w:rsidRPr="002C119E">
        <w:rPr>
          <w:rFonts w:ascii="Times New Roman" w:hAnsi="Times New Roman" w:cs="Times New Roman"/>
        </w:rPr>
        <w:t>Veri yedekleme ve log tutma mekanizması.</w:t>
      </w:r>
    </w:p>
    <w:p w14:paraId="7DBC0798" w14:textId="77777777" w:rsidR="002C119E" w:rsidRPr="002C119E" w:rsidRDefault="002C119E" w:rsidP="002C119E">
      <w:pPr>
        <w:numPr>
          <w:ilvl w:val="0"/>
          <w:numId w:val="14"/>
        </w:numPr>
        <w:spacing w:line="360" w:lineRule="auto"/>
        <w:jc w:val="both"/>
        <w:rPr>
          <w:rFonts w:ascii="Times New Roman" w:hAnsi="Times New Roman" w:cs="Times New Roman"/>
        </w:rPr>
      </w:pPr>
      <w:r w:rsidRPr="002C119E">
        <w:rPr>
          <w:rFonts w:ascii="Times New Roman" w:hAnsi="Times New Roman" w:cs="Times New Roman"/>
        </w:rPr>
        <w:t>Web tabanlı versiyon (</w:t>
      </w:r>
      <w:proofErr w:type="spellStart"/>
      <w:r w:rsidRPr="002C119E">
        <w:rPr>
          <w:rFonts w:ascii="Times New Roman" w:hAnsi="Times New Roman" w:cs="Times New Roman"/>
        </w:rPr>
        <w:t>Flask</w:t>
      </w:r>
      <w:proofErr w:type="spellEnd"/>
      <w:r w:rsidRPr="002C119E">
        <w:rPr>
          <w:rFonts w:ascii="Times New Roman" w:hAnsi="Times New Roman" w:cs="Times New Roman"/>
        </w:rPr>
        <w:t>/</w:t>
      </w:r>
      <w:proofErr w:type="spellStart"/>
      <w:r w:rsidRPr="002C119E">
        <w:rPr>
          <w:rFonts w:ascii="Times New Roman" w:hAnsi="Times New Roman" w:cs="Times New Roman"/>
        </w:rPr>
        <w:t>Django</w:t>
      </w:r>
      <w:proofErr w:type="spellEnd"/>
      <w:r w:rsidRPr="002C119E">
        <w:rPr>
          <w:rFonts w:ascii="Times New Roman" w:hAnsi="Times New Roman" w:cs="Times New Roman"/>
        </w:rPr>
        <w:t xml:space="preserve"> ile).</w:t>
      </w:r>
    </w:p>
    <w:p w14:paraId="317C3DE4" w14:textId="77777777" w:rsidR="002C119E" w:rsidRPr="002C119E" w:rsidRDefault="002C119E" w:rsidP="002C119E">
      <w:pPr>
        <w:spacing w:line="360" w:lineRule="auto"/>
        <w:jc w:val="both"/>
        <w:rPr>
          <w:rFonts w:ascii="Times New Roman" w:hAnsi="Times New Roman" w:cs="Times New Roman"/>
          <w:b/>
          <w:bCs/>
        </w:rPr>
      </w:pPr>
      <w:r w:rsidRPr="002C119E">
        <w:rPr>
          <w:rFonts w:ascii="Times New Roman" w:hAnsi="Times New Roman" w:cs="Times New Roman"/>
          <w:b/>
          <w:bCs/>
        </w:rPr>
        <w:t>9. Sonuç</w:t>
      </w:r>
    </w:p>
    <w:p w14:paraId="065F2E6C" w14:textId="1702BC21"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 xml:space="preserve">Bu çalışma kapsamında geliştirilen </w:t>
      </w:r>
      <w:r w:rsidR="00F013AE">
        <w:rPr>
          <w:rFonts w:ascii="Times New Roman" w:hAnsi="Times New Roman" w:cs="Times New Roman"/>
        </w:rPr>
        <w:t>Kütüphane Otomasyon</w:t>
      </w:r>
      <w:r w:rsidRPr="002C119E">
        <w:rPr>
          <w:rFonts w:ascii="Times New Roman" w:hAnsi="Times New Roman" w:cs="Times New Roman"/>
        </w:rPr>
        <w:t xml:space="preserve"> Sistemi, yazılım mühendisliği yaşam döngüsünün analiz, tasarım ve gerçekleştirim aşamalarını eksiksiz ve tutarlı biçimde içeren bütüncül bir projedir. Sistem; nesne yönelimli prensiplere uygun, katmanlı, modüler, okunabilir ve genişletilebilir bir mimari sunmaktadır.</w:t>
      </w:r>
    </w:p>
    <w:p w14:paraId="0C848981"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lastRenderedPageBreak/>
        <w:t>Analiz raporunda tanımlanan tüm kullanım senaryoları (UC1–UC8) başarıyla hayata geçirilmiş; tasarım raporunda belirlenen sınıf yapısı, katman ayrışımı ve tasarım desenleri (</w:t>
      </w:r>
      <w:proofErr w:type="spellStart"/>
      <w:r w:rsidRPr="002C119E">
        <w:rPr>
          <w:rFonts w:ascii="Times New Roman" w:hAnsi="Times New Roman" w:cs="Times New Roman"/>
        </w:rPr>
        <w:t>Singleton</w:t>
      </w:r>
      <w:proofErr w:type="spellEnd"/>
      <w:r w:rsidRPr="002C119E">
        <w:rPr>
          <w:rFonts w:ascii="Times New Roman" w:hAnsi="Times New Roman" w:cs="Times New Roman"/>
        </w:rPr>
        <w:t xml:space="preserve">, </w:t>
      </w:r>
      <w:proofErr w:type="spellStart"/>
      <w:r w:rsidRPr="002C119E">
        <w:rPr>
          <w:rFonts w:ascii="Times New Roman" w:hAnsi="Times New Roman" w:cs="Times New Roman"/>
        </w:rPr>
        <w:t>Façade</w:t>
      </w:r>
      <w:proofErr w:type="spellEnd"/>
      <w:r w:rsidRPr="002C119E">
        <w:rPr>
          <w:rFonts w:ascii="Times New Roman" w:hAnsi="Times New Roman" w:cs="Times New Roman"/>
        </w:rPr>
        <w:t xml:space="preserve"> benzeri) kodda birebir uygulanmıştır. Gerçekleştirim sürecinde karşılaşılan zorluklar etkili çözümlerle aşılmış, kullanıcı deneyimi sade ve hatasız hale getirilmiştir.</w:t>
      </w:r>
    </w:p>
    <w:p w14:paraId="539BCA0B" w14:textId="77777777" w:rsidR="002C119E" w:rsidRPr="002C119E" w:rsidRDefault="002C119E" w:rsidP="002C119E">
      <w:pPr>
        <w:spacing w:line="360" w:lineRule="auto"/>
        <w:jc w:val="both"/>
        <w:rPr>
          <w:rFonts w:ascii="Times New Roman" w:hAnsi="Times New Roman" w:cs="Times New Roman"/>
        </w:rPr>
      </w:pPr>
      <w:r w:rsidRPr="002C119E">
        <w:rPr>
          <w:rFonts w:ascii="Times New Roman" w:hAnsi="Times New Roman" w:cs="Times New Roman"/>
        </w:rPr>
        <w:t>Proje, grup çalışmasının avantajlarını (görev dağılımı, versiyon kontrolü) ve dezavantajlarını (koordinasyon ihtiyacı) deneyimleme fırsatı vermiş; analiz ve tasarımın gerçekleştirimdeki kritik önemini somut olarak göstermiştir. Elde edilen tecrübe, gelecekteki yazılım projelerinde daha sağlam temeller üzerine inşa edilmesine katkı sağlayacaktır.</w:t>
      </w:r>
    </w:p>
    <w:p w14:paraId="44EAAA93" w14:textId="77777777" w:rsidR="007073C5" w:rsidRPr="002C119E" w:rsidRDefault="007073C5" w:rsidP="002C119E">
      <w:pPr>
        <w:spacing w:line="360" w:lineRule="auto"/>
        <w:jc w:val="both"/>
        <w:rPr>
          <w:rFonts w:ascii="Times New Roman" w:hAnsi="Times New Roman" w:cs="Times New Roman"/>
        </w:rPr>
      </w:pPr>
    </w:p>
    <w:sectPr w:rsidR="007073C5" w:rsidRPr="002C11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C38"/>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A1B2C"/>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E4B77"/>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B07C7"/>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F2352"/>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07907"/>
    <w:multiLevelType w:val="multilevel"/>
    <w:tmpl w:val="A1001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5E1F4B"/>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F036B"/>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D7B1E"/>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703AD"/>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A717D"/>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9560D"/>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D537F"/>
    <w:multiLevelType w:val="hybridMultilevel"/>
    <w:tmpl w:val="E9005C5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A74059D"/>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B33B6"/>
    <w:multiLevelType w:val="multilevel"/>
    <w:tmpl w:val="5D6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655298">
    <w:abstractNumId w:val="0"/>
  </w:num>
  <w:num w:numId="2" w16cid:durableId="471752368">
    <w:abstractNumId w:val="5"/>
  </w:num>
  <w:num w:numId="3" w16cid:durableId="1130978445">
    <w:abstractNumId w:val="6"/>
  </w:num>
  <w:num w:numId="4" w16cid:durableId="773207562">
    <w:abstractNumId w:val="1"/>
  </w:num>
  <w:num w:numId="5" w16cid:durableId="92670337">
    <w:abstractNumId w:val="10"/>
  </w:num>
  <w:num w:numId="6" w16cid:durableId="1508132218">
    <w:abstractNumId w:val="7"/>
  </w:num>
  <w:num w:numId="7" w16cid:durableId="83577080">
    <w:abstractNumId w:val="3"/>
  </w:num>
  <w:num w:numId="8" w16cid:durableId="909265539">
    <w:abstractNumId w:val="4"/>
  </w:num>
  <w:num w:numId="9" w16cid:durableId="669479159">
    <w:abstractNumId w:val="9"/>
  </w:num>
  <w:num w:numId="10" w16cid:durableId="479808924">
    <w:abstractNumId w:val="14"/>
  </w:num>
  <w:num w:numId="11" w16cid:durableId="1875924030">
    <w:abstractNumId w:val="11"/>
  </w:num>
  <w:num w:numId="12" w16cid:durableId="1254970933">
    <w:abstractNumId w:val="2"/>
  </w:num>
  <w:num w:numId="13" w16cid:durableId="1960449060">
    <w:abstractNumId w:val="13"/>
  </w:num>
  <w:num w:numId="14" w16cid:durableId="195851575">
    <w:abstractNumId w:val="8"/>
  </w:num>
  <w:num w:numId="15" w16cid:durableId="1376346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9E"/>
    <w:rsid w:val="00057B00"/>
    <w:rsid w:val="00235095"/>
    <w:rsid w:val="002C119E"/>
    <w:rsid w:val="003142EB"/>
    <w:rsid w:val="0037470E"/>
    <w:rsid w:val="007073C5"/>
    <w:rsid w:val="00942E41"/>
    <w:rsid w:val="00A56B59"/>
    <w:rsid w:val="00F013A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CCA4"/>
  <w15:chartTrackingRefBased/>
  <w15:docId w15:val="{52C400ED-6D00-43E5-BE4A-203FF65C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C1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C1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C119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C119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C119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C11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C11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C11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C11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C119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C119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C119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C119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C119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C11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C11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C11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C119E"/>
    <w:rPr>
      <w:rFonts w:eastAsiaTheme="majorEastAsia" w:cstheme="majorBidi"/>
      <w:color w:val="272727" w:themeColor="text1" w:themeTint="D8"/>
    </w:rPr>
  </w:style>
  <w:style w:type="paragraph" w:styleId="KonuBal">
    <w:name w:val="Title"/>
    <w:basedOn w:val="Normal"/>
    <w:next w:val="Normal"/>
    <w:link w:val="KonuBalChar"/>
    <w:uiPriority w:val="10"/>
    <w:qFormat/>
    <w:rsid w:val="002C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C11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C11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C11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C11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C119E"/>
    <w:rPr>
      <w:i/>
      <w:iCs/>
      <w:color w:val="404040" w:themeColor="text1" w:themeTint="BF"/>
    </w:rPr>
  </w:style>
  <w:style w:type="paragraph" w:styleId="ListeParagraf">
    <w:name w:val="List Paragraph"/>
    <w:basedOn w:val="Normal"/>
    <w:uiPriority w:val="34"/>
    <w:qFormat/>
    <w:rsid w:val="002C119E"/>
    <w:pPr>
      <w:ind w:left="720"/>
      <w:contextualSpacing/>
    </w:pPr>
  </w:style>
  <w:style w:type="character" w:styleId="GlVurgulama">
    <w:name w:val="Intense Emphasis"/>
    <w:basedOn w:val="VarsaylanParagrafYazTipi"/>
    <w:uiPriority w:val="21"/>
    <w:qFormat/>
    <w:rsid w:val="002C119E"/>
    <w:rPr>
      <w:i/>
      <w:iCs/>
      <w:color w:val="0F4761" w:themeColor="accent1" w:themeShade="BF"/>
    </w:rPr>
  </w:style>
  <w:style w:type="paragraph" w:styleId="GlAlnt">
    <w:name w:val="Intense Quote"/>
    <w:basedOn w:val="Normal"/>
    <w:next w:val="Normal"/>
    <w:link w:val="GlAlntChar"/>
    <w:uiPriority w:val="30"/>
    <w:qFormat/>
    <w:rsid w:val="002C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C119E"/>
    <w:rPr>
      <w:i/>
      <w:iCs/>
      <w:color w:val="0F4761" w:themeColor="accent1" w:themeShade="BF"/>
    </w:rPr>
  </w:style>
  <w:style w:type="character" w:styleId="GlBavuru">
    <w:name w:val="Intense Reference"/>
    <w:basedOn w:val="VarsaylanParagrafYazTipi"/>
    <w:uiPriority w:val="32"/>
    <w:qFormat/>
    <w:rsid w:val="002C119E"/>
    <w:rPr>
      <w:b/>
      <w:bCs/>
      <w:smallCaps/>
      <w:color w:val="0F4761" w:themeColor="accent1" w:themeShade="BF"/>
      <w:spacing w:val="5"/>
    </w:rPr>
  </w:style>
  <w:style w:type="table" w:styleId="TabloKlavuzu">
    <w:name w:val="Table Grid"/>
    <w:basedOn w:val="NormalTablo"/>
    <w:uiPriority w:val="39"/>
    <w:rsid w:val="002C1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44451">
      <w:bodyDiv w:val="1"/>
      <w:marLeft w:val="0"/>
      <w:marRight w:val="0"/>
      <w:marTop w:val="0"/>
      <w:marBottom w:val="0"/>
      <w:divBdr>
        <w:top w:val="none" w:sz="0" w:space="0" w:color="auto"/>
        <w:left w:val="none" w:sz="0" w:space="0" w:color="auto"/>
        <w:bottom w:val="none" w:sz="0" w:space="0" w:color="auto"/>
        <w:right w:val="none" w:sz="0" w:space="0" w:color="auto"/>
      </w:divBdr>
      <w:divsChild>
        <w:div w:id="312369079">
          <w:marLeft w:val="0"/>
          <w:marRight w:val="0"/>
          <w:marTop w:val="0"/>
          <w:marBottom w:val="0"/>
          <w:divBdr>
            <w:top w:val="none" w:sz="0" w:space="0" w:color="auto"/>
            <w:left w:val="none" w:sz="0" w:space="0" w:color="auto"/>
            <w:bottom w:val="none" w:sz="0" w:space="0" w:color="auto"/>
            <w:right w:val="none" w:sz="0" w:space="0" w:color="auto"/>
          </w:divBdr>
          <w:divsChild>
            <w:div w:id="786045340">
              <w:marLeft w:val="0"/>
              <w:marRight w:val="0"/>
              <w:marTop w:val="0"/>
              <w:marBottom w:val="0"/>
              <w:divBdr>
                <w:top w:val="none" w:sz="0" w:space="0" w:color="auto"/>
                <w:left w:val="none" w:sz="0" w:space="0" w:color="auto"/>
                <w:bottom w:val="none" w:sz="0" w:space="0" w:color="auto"/>
                <w:right w:val="none" w:sz="0" w:space="0" w:color="auto"/>
              </w:divBdr>
            </w:div>
          </w:divsChild>
        </w:div>
        <w:div w:id="1622804323">
          <w:marLeft w:val="0"/>
          <w:marRight w:val="0"/>
          <w:marTop w:val="0"/>
          <w:marBottom w:val="0"/>
          <w:divBdr>
            <w:top w:val="none" w:sz="0" w:space="0" w:color="auto"/>
            <w:left w:val="none" w:sz="0" w:space="0" w:color="auto"/>
            <w:bottom w:val="none" w:sz="0" w:space="0" w:color="auto"/>
            <w:right w:val="none" w:sz="0" w:space="0" w:color="auto"/>
          </w:divBdr>
          <w:divsChild>
            <w:div w:id="1167867734">
              <w:marLeft w:val="0"/>
              <w:marRight w:val="0"/>
              <w:marTop w:val="0"/>
              <w:marBottom w:val="0"/>
              <w:divBdr>
                <w:top w:val="none" w:sz="0" w:space="0" w:color="auto"/>
                <w:left w:val="none" w:sz="0" w:space="0" w:color="auto"/>
                <w:bottom w:val="none" w:sz="0" w:space="0" w:color="auto"/>
                <w:right w:val="none" w:sz="0" w:space="0" w:color="auto"/>
              </w:divBdr>
              <w:divsChild>
                <w:div w:id="161704372">
                  <w:marLeft w:val="0"/>
                  <w:marRight w:val="0"/>
                  <w:marTop w:val="0"/>
                  <w:marBottom w:val="0"/>
                  <w:divBdr>
                    <w:top w:val="none" w:sz="0" w:space="0" w:color="auto"/>
                    <w:left w:val="none" w:sz="0" w:space="0" w:color="auto"/>
                    <w:bottom w:val="none" w:sz="0" w:space="0" w:color="auto"/>
                    <w:right w:val="none" w:sz="0" w:space="0" w:color="auto"/>
                  </w:divBdr>
                  <w:divsChild>
                    <w:div w:id="570122954">
                      <w:marLeft w:val="0"/>
                      <w:marRight w:val="0"/>
                      <w:marTop w:val="0"/>
                      <w:marBottom w:val="0"/>
                      <w:divBdr>
                        <w:top w:val="none" w:sz="0" w:space="0" w:color="auto"/>
                        <w:left w:val="none" w:sz="0" w:space="0" w:color="auto"/>
                        <w:bottom w:val="none" w:sz="0" w:space="0" w:color="auto"/>
                        <w:right w:val="none" w:sz="0" w:space="0" w:color="auto"/>
                      </w:divBdr>
                    </w:div>
                    <w:div w:id="20100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907049">
      <w:bodyDiv w:val="1"/>
      <w:marLeft w:val="0"/>
      <w:marRight w:val="0"/>
      <w:marTop w:val="0"/>
      <w:marBottom w:val="0"/>
      <w:divBdr>
        <w:top w:val="none" w:sz="0" w:space="0" w:color="auto"/>
        <w:left w:val="none" w:sz="0" w:space="0" w:color="auto"/>
        <w:bottom w:val="none" w:sz="0" w:space="0" w:color="auto"/>
        <w:right w:val="none" w:sz="0" w:space="0" w:color="auto"/>
      </w:divBdr>
      <w:divsChild>
        <w:div w:id="500197251">
          <w:marLeft w:val="0"/>
          <w:marRight w:val="0"/>
          <w:marTop w:val="0"/>
          <w:marBottom w:val="0"/>
          <w:divBdr>
            <w:top w:val="none" w:sz="0" w:space="0" w:color="auto"/>
            <w:left w:val="none" w:sz="0" w:space="0" w:color="auto"/>
            <w:bottom w:val="none" w:sz="0" w:space="0" w:color="auto"/>
            <w:right w:val="none" w:sz="0" w:space="0" w:color="auto"/>
          </w:divBdr>
          <w:divsChild>
            <w:div w:id="101078536">
              <w:marLeft w:val="0"/>
              <w:marRight w:val="0"/>
              <w:marTop w:val="0"/>
              <w:marBottom w:val="0"/>
              <w:divBdr>
                <w:top w:val="none" w:sz="0" w:space="0" w:color="auto"/>
                <w:left w:val="none" w:sz="0" w:space="0" w:color="auto"/>
                <w:bottom w:val="none" w:sz="0" w:space="0" w:color="auto"/>
                <w:right w:val="none" w:sz="0" w:space="0" w:color="auto"/>
              </w:divBdr>
            </w:div>
          </w:divsChild>
        </w:div>
        <w:div w:id="2064015117">
          <w:marLeft w:val="0"/>
          <w:marRight w:val="0"/>
          <w:marTop w:val="0"/>
          <w:marBottom w:val="0"/>
          <w:divBdr>
            <w:top w:val="none" w:sz="0" w:space="0" w:color="auto"/>
            <w:left w:val="none" w:sz="0" w:space="0" w:color="auto"/>
            <w:bottom w:val="none" w:sz="0" w:space="0" w:color="auto"/>
            <w:right w:val="none" w:sz="0" w:space="0" w:color="auto"/>
          </w:divBdr>
          <w:divsChild>
            <w:div w:id="173226318">
              <w:marLeft w:val="0"/>
              <w:marRight w:val="0"/>
              <w:marTop w:val="0"/>
              <w:marBottom w:val="0"/>
              <w:divBdr>
                <w:top w:val="none" w:sz="0" w:space="0" w:color="auto"/>
                <w:left w:val="none" w:sz="0" w:space="0" w:color="auto"/>
                <w:bottom w:val="none" w:sz="0" w:space="0" w:color="auto"/>
                <w:right w:val="none" w:sz="0" w:space="0" w:color="auto"/>
              </w:divBdr>
              <w:divsChild>
                <w:div w:id="209809676">
                  <w:marLeft w:val="0"/>
                  <w:marRight w:val="0"/>
                  <w:marTop w:val="0"/>
                  <w:marBottom w:val="0"/>
                  <w:divBdr>
                    <w:top w:val="none" w:sz="0" w:space="0" w:color="auto"/>
                    <w:left w:val="none" w:sz="0" w:space="0" w:color="auto"/>
                    <w:bottom w:val="none" w:sz="0" w:space="0" w:color="auto"/>
                    <w:right w:val="none" w:sz="0" w:space="0" w:color="auto"/>
                  </w:divBdr>
                  <w:divsChild>
                    <w:div w:id="322701708">
                      <w:marLeft w:val="0"/>
                      <w:marRight w:val="0"/>
                      <w:marTop w:val="0"/>
                      <w:marBottom w:val="0"/>
                      <w:divBdr>
                        <w:top w:val="none" w:sz="0" w:space="0" w:color="auto"/>
                        <w:left w:val="none" w:sz="0" w:space="0" w:color="auto"/>
                        <w:bottom w:val="none" w:sz="0" w:space="0" w:color="auto"/>
                        <w:right w:val="none" w:sz="0" w:space="0" w:color="auto"/>
                      </w:divBdr>
                    </w:div>
                    <w:div w:id="9336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1376</Words>
  <Characters>7848</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Ayşenur Altıntaş</dc:creator>
  <cp:keywords/>
  <dc:description/>
  <cp:lastModifiedBy>Sümeyra Çetin</cp:lastModifiedBy>
  <cp:revision>2</cp:revision>
  <dcterms:created xsi:type="dcterms:W3CDTF">2025-12-21T11:11:00Z</dcterms:created>
  <dcterms:modified xsi:type="dcterms:W3CDTF">2025-12-21T11:11:00Z</dcterms:modified>
</cp:coreProperties>
</file>