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1E" w:rsidRPr="00A000C9" w:rsidRDefault="0081331E" w:rsidP="00A000C9">
      <w:pPr>
        <w:jc w:val="center"/>
        <w:rPr>
          <w:b/>
          <w:sz w:val="44"/>
          <w:szCs w:val="44"/>
        </w:rPr>
      </w:pPr>
      <w:bookmarkStart w:id="0" w:name="_Hlk509314866"/>
      <w:bookmarkEnd w:id="0"/>
      <w:r w:rsidRPr="00A000C9">
        <w:rPr>
          <w:rFonts w:hint="eastAsia"/>
          <w:b/>
          <w:sz w:val="44"/>
          <w:szCs w:val="44"/>
        </w:rPr>
        <w:t>唱将V</w:t>
      </w:r>
      <w:r w:rsidRPr="00A000C9">
        <w:rPr>
          <w:b/>
          <w:sz w:val="44"/>
          <w:szCs w:val="44"/>
        </w:rPr>
        <w:t>OD</w:t>
      </w:r>
      <w:proofErr w:type="gramStart"/>
      <w:r w:rsidRPr="00A000C9">
        <w:rPr>
          <w:rFonts w:hint="eastAsia"/>
          <w:b/>
          <w:sz w:val="44"/>
          <w:szCs w:val="44"/>
        </w:rPr>
        <w:t>屏保广告</w:t>
      </w:r>
      <w:proofErr w:type="gramEnd"/>
      <w:r w:rsidRPr="00A000C9">
        <w:rPr>
          <w:rFonts w:hint="eastAsia"/>
          <w:b/>
          <w:sz w:val="44"/>
          <w:szCs w:val="44"/>
        </w:rPr>
        <w:t>设置方法</w:t>
      </w:r>
    </w:p>
    <w:p w:rsidR="007A403E" w:rsidRDefault="007A403E">
      <w:pPr>
        <w:rPr>
          <w:rFonts w:hint="eastAsia"/>
        </w:rPr>
      </w:pPr>
      <w:r>
        <w:rPr>
          <w:rFonts w:hint="eastAsia"/>
        </w:rPr>
        <w:t>说明：本教程假定唱将点歌系统根目录为</w:t>
      </w:r>
      <w:r>
        <w:rPr>
          <w:rFonts w:hint="eastAsia"/>
        </w:rPr>
        <w:t>d</w:t>
      </w:r>
      <w:r>
        <w:t>:\p168ok_ktv</w:t>
      </w:r>
    </w:p>
    <w:p w:rsidR="0081331E" w:rsidRDefault="007A403E">
      <w:r w:rsidRPr="00A000C9">
        <w:rPr>
          <w:rFonts w:hint="eastAsia"/>
          <w:b/>
          <w:highlight w:val="yellow"/>
        </w:rPr>
        <w:t>【s</w:t>
      </w:r>
      <w:r w:rsidRPr="00A000C9">
        <w:rPr>
          <w:b/>
          <w:highlight w:val="yellow"/>
        </w:rPr>
        <w:t>tep1</w:t>
      </w:r>
      <w:r>
        <w:rPr>
          <w:rFonts w:hint="eastAsia"/>
        </w:rPr>
        <w:t>】</w:t>
      </w:r>
      <w:proofErr w:type="gramStart"/>
      <w:r>
        <w:rPr>
          <w:rFonts w:hint="eastAsia"/>
        </w:rPr>
        <w:t>开启屏保开关</w:t>
      </w:r>
      <w:proofErr w:type="gramEnd"/>
      <w:r>
        <w:rPr>
          <w:rFonts w:hint="eastAsia"/>
        </w:rPr>
        <w:t>，并设置无操作切换</w:t>
      </w:r>
      <w:proofErr w:type="gramStart"/>
      <w:r>
        <w:rPr>
          <w:rFonts w:hint="eastAsia"/>
        </w:rPr>
        <w:t>屏保时间</w:t>
      </w:r>
      <w:proofErr w:type="gramEnd"/>
      <w:r>
        <w:t xml:space="preserve">. </w:t>
      </w:r>
    </w:p>
    <w:p w:rsidR="007A403E" w:rsidRDefault="007A403E">
      <w:pPr>
        <w:rPr>
          <w:rFonts w:hint="eastAsia"/>
        </w:rPr>
      </w:pPr>
      <w:r>
        <w:rPr>
          <w:rFonts w:hint="eastAsia"/>
        </w:rPr>
        <w:t>打开d</w:t>
      </w:r>
      <w:r>
        <w:t xml:space="preserve">:\p168ok_ktv\ktv_sys.ini </w:t>
      </w:r>
      <w:r>
        <w:rPr>
          <w:rFonts w:hint="eastAsia"/>
        </w:rPr>
        <w:t>，设“屏幕保护”=</w:t>
      </w:r>
      <w:r>
        <w:t>1</w:t>
      </w:r>
      <w:r>
        <w:rPr>
          <w:rFonts w:hint="eastAsia"/>
        </w:rPr>
        <w:t>，“屏幕保护时间”</w:t>
      </w:r>
      <w:r w:rsidR="00A000C9">
        <w:rPr>
          <w:rFonts w:hint="eastAsia"/>
        </w:rPr>
        <w:t>默认为1</w:t>
      </w:r>
      <w:r w:rsidR="00A000C9">
        <w:t>5</w:t>
      </w:r>
      <w:r w:rsidR="00A000C9">
        <w:rPr>
          <w:rFonts w:hint="eastAsia"/>
        </w:rPr>
        <w:t>秒，该值可自行设定合适的时长。</w:t>
      </w:r>
    </w:p>
    <w:p w:rsidR="0081331E" w:rsidRDefault="0081331E">
      <w:pPr>
        <w:rPr>
          <w:rFonts w:hint="eastAsia"/>
        </w:rPr>
      </w:pPr>
      <w:r w:rsidRPr="0081331E">
        <w:rPr>
          <w:noProof/>
        </w:rPr>
        <w:drawing>
          <wp:inline distT="0" distB="0" distL="0" distR="0">
            <wp:extent cx="3869055" cy="2125345"/>
            <wp:effectExtent l="0" t="0" r="0" b="8255"/>
            <wp:docPr id="1" name="图片 1" descr="C:\Users\lorna\AppData\Local\Temp\1521522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na\AppData\Local\Temp\152152208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000C9" w:rsidRDefault="00A000C9" w:rsidP="00A000C9">
      <w:pPr>
        <w:rPr>
          <w:rFonts w:hint="eastAsia"/>
        </w:rPr>
      </w:pPr>
      <w:r>
        <w:rPr>
          <w:rFonts w:hint="eastAsia"/>
        </w:rPr>
        <w:t>【</w:t>
      </w:r>
      <w:r w:rsidRPr="00A000C9">
        <w:rPr>
          <w:rFonts w:hint="eastAsia"/>
          <w:b/>
          <w:highlight w:val="yellow"/>
        </w:rPr>
        <w:t>s</w:t>
      </w:r>
      <w:r w:rsidRPr="00A000C9">
        <w:rPr>
          <w:b/>
          <w:highlight w:val="yellow"/>
        </w:rPr>
        <w:t>tep2</w:t>
      </w:r>
      <w:r w:rsidRPr="00A000C9">
        <w:rPr>
          <w:rFonts w:hint="eastAsia"/>
          <w:b/>
          <w:highlight w:val="yellow"/>
        </w:rPr>
        <w:t>】</w:t>
      </w:r>
      <w:r>
        <w:rPr>
          <w:rFonts w:hint="eastAsia"/>
        </w:rPr>
        <w:t>在记事本中打开</w:t>
      </w:r>
      <w:r>
        <w:rPr>
          <w:rFonts w:hint="eastAsia"/>
        </w:rPr>
        <w:t>d</w:t>
      </w:r>
      <w:r>
        <w:t>:\p168ok_ktv</w:t>
      </w:r>
      <w:r>
        <w:rPr>
          <w:rFonts w:hint="eastAsia"/>
        </w:rPr>
        <w:t>\</w:t>
      </w:r>
      <w:r>
        <w:t xml:space="preserve">screensaver.xml </w:t>
      </w:r>
      <w:r>
        <w:rPr>
          <w:rFonts w:hint="eastAsia"/>
        </w:rPr>
        <w:t>，编辑广告图停留时间，及图片存放路径。</w:t>
      </w:r>
    </w:p>
    <w:p w:rsidR="007A403E" w:rsidRDefault="007A403E"/>
    <w:p w:rsidR="007A403E" w:rsidRDefault="007A403E"/>
    <w:p w:rsidR="00A000C9" w:rsidRDefault="007A403E" w:rsidP="00A000C9">
      <w:pPr>
        <w:jc w:val="left"/>
      </w:pPr>
      <w:r w:rsidRPr="007A403E">
        <w:rPr>
          <w:noProof/>
        </w:rPr>
        <w:drawing>
          <wp:inline distT="0" distB="0" distL="0" distR="0">
            <wp:extent cx="3200400" cy="1828800"/>
            <wp:effectExtent l="0" t="0" r="0" b="0"/>
            <wp:docPr id="2" name="图片 2" descr="C:\Users\lorna\AppData\Local\Temp\15215223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na\AppData\Local\Temp\152152234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C9" w:rsidRDefault="00A000C9" w:rsidP="00A000C9">
      <w:pPr>
        <w:jc w:val="left"/>
      </w:pPr>
      <w:r>
        <w:rPr>
          <w:rFonts w:hint="eastAsia"/>
        </w:rPr>
        <w:t>【</w:t>
      </w:r>
      <w:r w:rsidRPr="00A000C9">
        <w:rPr>
          <w:rFonts w:hint="eastAsia"/>
          <w:b/>
          <w:highlight w:val="yellow"/>
        </w:rPr>
        <w:t>s</w:t>
      </w:r>
      <w:r w:rsidRPr="00A000C9">
        <w:rPr>
          <w:b/>
          <w:highlight w:val="yellow"/>
        </w:rPr>
        <w:t>tep3</w:t>
      </w:r>
      <w:r w:rsidRPr="00A000C9">
        <w:rPr>
          <w:rFonts w:hint="eastAsia"/>
          <w:b/>
          <w:highlight w:val="yellow"/>
        </w:rPr>
        <w:t>】</w:t>
      </w:r>
      <w:proofErr w:type="gramStart"/>
      <w:r>
        <w:rPr>
          <w:rFonts w:hint="eastAsia"/>
        </w:rPr>
        <w:t>重启</w:t>
      </w:r>
      <w:r>
        <w:rPr>
          <w:rFonts w:hint="eastAsia"/>
        </w:rPr>
        <w:t>唱将</w:t>
      </w:r>
      <w:proofErr w:type="gramEnd"/>
      <w:r>
        <w:rPr>
          <w:rFonts w:hint="eastAsia"/>
        </w:rPr>
        <w:t>V</w:t>
      </w:r>
      <w:r>
        <w:t>OD</w:t>
      </w:r>
      <w:r>
        <w:rPr>
          <w:rFonts w:hint="eastAsia"/>
        </w:rPr>
        <w:t>点歌系统，即可。如需要将该设定同步更新其它包厢，可将上面步骤中更改的两个文件k</w:t>
      </w:r>
      <w:r>
        <w:t xml:space="preserve">tv_sys.ini </w:t>
      </w:r>
      <w:r>
        <w:rPr>
          <w:rFonts w:hint="eastAsia"/>
        </w:rPr>
        <w:t>、s</w:t>
      </w:r>
      <w:r>
        <w:t>creensaver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、广告图片文件</w:t>
      </w:r>
      <w:r>
        <w:t xml:space="preserve"> </w:t>
      </w:r>
      <w:r>
        <w:rPr>
          <w:rFonts w:hint="eastAsia"/>
        </w:rPr>
        <w:t>放至服务器u</w:t>
      </w:r>
      <w:r>
        <w:t>pdatep168ok</w:t>
      </w:r>
      <w:r>
        <w:rPr>
          <w:rFonts w:hint="eastAsia"/>
        </w:rPr>
        <w:t>目录下，重新开机，完成自动更新。</w:t>
      </w:r>
    </w:p>
    <w:p w:rsidR="00A000C9" w:rsidRDefault="00A000C9" w:rsidP="00A000C9">
      <w:pPr>
        <w:jc w:val="left"/>
        <w:rPr>
          <w:rFonts w:hint="eastAsia"/>
        </w:rPr>
      </w:pPr>
      <w:r>
        <w:rPr>
          <w:rFonts w:hint="eastAsia"/>
        </w:rPr>
        <w:t>注：</w:t>
      </w:r>
    </w:p>
    <w:sectPr w:rsidR="00A0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1E"/>
    <w:rsid w:val="007A403E"/>
    <w:rsid w:val="0081331E"/>
    <w:rsid w:val="00A0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D21"/>
  <w15:chartTrackingRefBased/>
  <w15:docId w15:val="{84E4EBCD-2F91-4F13-AD21-59AD33BE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</dc:creator>
  <cp:keywords/>
  <dc:description/>
  <cp:lastModifiedBy>lorna</cp:lastModifiedBy>
  <cp:revision>3</cp:revision>
  <dcterms:created xsi:type="dcterms:W3CDTF">2018-03-20T04:59:00Z</dcterms:created>
  <dcterms:modified xsi:type="dcterms:W3CDTF">2018-03-20T05:17:00Z</dcterms:modified>
</cp:coreProperties>
</file>