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D0" w:rsidRPr="003D2BC9" w:rsidRDefault="00D54898" w:rsidP="00A87677">
      <w:pPr>
        <w:ind w:firstLine="420"/>
        <w:jc w:val="center"/>
        <w:rPr>
          <w:rFonts w:asciiTheme="majorEastAsia" w:eastAsiaTheme="majorEastAsia" w:hAnsiTheme="majorEastAsia"/>
          <w:sz w:val="44"/>
          <w:szCs w:val="44"/>
        </w:rPr>
      </w:pPr>
      <w:r w:rsidRPr="003D2BC9">
        <w:rPr>
          <w:rFonts w:asciiTheme="majorEastAsia" w:eastAsiaTheme="majorEastAsia" w:hAnsiTheme="majorEastAsia" w:hint="eastAsia"/>
          <w:sz w:val="44"/>
          <w:szCs w:val="44"/>
        </w:rPr>
        <w:t>通宝易网络系统集成方案</w:t>
      </w:r>
    </w:p>
    <w:p w:rsidR="003D2BC9" w:rsidRPr="003D2BC9" w:rsidRDefault="003D2BC9" w:rsidP="00D54898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54898" w:rsidRPr="003D2BC9" w:rsidRDefault="00D54898" w:rsidP="00D56BBA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3D2BC9">
        <w:rPr>
          <w:rFonts w:asciiTheme="minorEastAsia" w:hAnsiTheme="minorEastAsia" w:hint="eastAsia"/>
          <w:b/>
          <w:sz w:val="28"/>
          <w:szCs w:val="28"/>
        </w:rPr>
        <w:t>整体架构说明</w:t>
      </w:r>
    </w:p>
    <w:p w:rsidR="00D54898" w:rsidRPr="003D2BC9" w:rsidRDefault="00D56BBA" w:rsidP="003D2BC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2BC9">
        <w:rPr>
          <w:rFonts w:asciiTheme="minorEastAsia" w:hAnsiTheme="minorEastAsia" w:hint="eastAsia"/>
          <w:sz w:val="24"/>
          <w:szCs w:val="24"/>
        </w:rPr>
        <w:t>通易宝网络系统包含三个区域：outside区域，连接互联网，安全级别为</w:t>
      </w:r>
      <w:r w:rsidRPr="003D2BC9">
        <w:rPr>
          <w:rFonts w:asciiTheme="minorEastAsia" w:hAnsiTheme="minorEastAsia"/>
          <w:sz w:val="24"/>
          <w:szCs w:val="24"/>
        </w:rPr>
        <w:t>0</w:t>
      </w:r>
      <w:r w:rsidRPr="003D2BC9">
        <w:rPr>
          <w:rFonts w:asciiTheme="minorEastAsia" w:hAnsiTheme="minorEastAsia" w:hint="eastAsia"/>
          <w:sz w:val="24"/>
          <w:szCs w:val="24"/>
        </w:rPr>
        <w:t>；DMZ区域，连接前置web服务器（含客户管理系统，支付网关）；inside区域，连接应用服务器，数据库服务器，开发服务器。详细拓扑结构见下图：</w:t>
      </w:r>
    </w:p>
    <w:p w:rsidR="00D54898" w:rsidRPr="003D2BC9" w:rsidRDefault="00A77687" w:rsidP="00D548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886239"/>
            <wp:effectExtent l="19050" t="0" r="2540" b="0"/>
            <wp:docPr id="2" name="图片 1" descr="F:\项目\00.实施方案\项目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项目\00.实施方案\项目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BA" w:rsidRDefault="00D56BBA" w:rsidP="003D2BC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2BC9">
        <w:rPr>
          <w:rFonts w:asciiTheme="minorEastAsia" w:hAnsiTheme="minorEastAsia" w:hint="eastAsia"/>
          <w:sz w:val="24"/>
          <w:szCs w:val="24"/>
        </w:rPr>
        <w:t>防火墙采用思科ASA5515，配置为路由模式，并提供DMZ区服务器的NAT功能。交换机采用华三S5120作为核心交换机。</w:t>
      </w:r>
    </w:p>
    <w:p w:rsidR="00F80148" w:rsidRPr="00F80148" w:rsidRDefault="00F80148" w:rsidP="00F80148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F80148">
        <w:rPr>
          <w:rFonts w:asciiTheme="minorEastAsia" w:hAnsiTheme="minorEastAsia" w:hint="eastAsia"/>
          <w:b/>
          <w:sz w:val="28"/>
          <w:szCs w:val="28"/>
        </w:rPr>
        <w:t>权限说明</w:t>
      </w:r>
    </w:p>
    <w:p w:rsidR="00F80148" w:rsidRPr="00F80148" w:rsidRDefault="00F80148" w:rsidP="00F8014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80148">
        <w:rPr>
          <w:rFonts w:asciiTheme="minorEastAsia" w:hAnsiTheme="minorEastAsia" w:hint="eastAsia"/>
          <w:sz w:val="24"/>
          <w:szCs w:val="24"/>
        </w:rPr>
        <w:t>目前只开放了DMZ区两台服务器的http公网访问权限。其他权限未开通。</w:t>
      </w:r>
    </w:p>
    <w:p w:rsidR="00F80148" w:rsidRPr="00F80148" w:rsidRDefault="00F80148" w:rsidP="00F8014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80148">
        <w:rPr>
          <w:rFonts w:asciiTheme="minorEastAsia" w:hAnsiTheme="minorEastAsia" w:hint="eastAsia"/>
          <w:sz w:val="24"/>
          <w:szCs w:val="24"/>
        </w:rPr>
        <w:t>各区域间访问权限如下：</w:t>
      </w:r>
    </w:p>
    <w:p w:rsidR="00F80148" w:rsidRPr="00F80148" w:rsidRDefault="00F80148" w:rsidP="00F8014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80148">
        <w:rPr>
          <w:rFonts w:asciiTheme="minorEastAsia" w:hAnsiTheme="minorEastAsia" w:hint="eastAsia"/>
          <w:sz w:val="24"/>
          <w:szCs w:val="24"/>
        </w:rPr>
        <w:t>核心区可以访问DMZ/outside区域，</w:t>
      </w:r>
      <w:bookmarkStart w:id="0" w:name="OLE_LINK1"/>
      <w:r w:rsidRPr="00F80148">
        <w:rPr>
          <w:rFonts w:asciiTheme="minorEastAsia" w:hAnsiTheme="minorEastAsia" w:hint="eastAsia"/>
          <w:sz w:val="24"/>
          <w:szCs w:val="24"/>
        </w:rPr>
        <w:t>可以连接到公网的ip地址，不能通过域名访问互联网</w:t>
      </w:r>
      <w:bookmarkEnd w:id="0"/>
      <w:r w:rsidRPr="00F80148">
        <w:rPr>
          <w:rFonts w:asciiTheme="minorEastAsia" w:hAnsiTheme="minorEastAsia" w:hint="eastAsia"/>
          <w:sz w:val="24"/>
          <w:szCs w:val="24"/>
        </w:rPr>
        <w:t>。</w:t>
      </w:r>
    </w:p>
    <w:p w:rsidR="00F80148" w:rsidRPr="00F80148" w:rsidRDefault="00F80148" w:rsidP="00F8014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80148">
        <w:rPr>
          <w:rFonts w:asciiTheme="minorEastAsia" w:hAnsiTheme="minorEastAsia" w:hint="eastAsia"/>
          <w:sz w:val="24"/>
          <w:szCs w:val="24"/>
        </w:rPr>
        <w:t>DMZ无法访问核心区，可以连接到公网的ip地址，不能通过域名访问互联网。</w:t>
      </w:r>
    </w:p>
    <w:p w:rsidR="00F80148" w:rsidRPr="00F80148" w:rsidRDefault="00F80148" w:rsidP="00F8014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80148">
        <w:rPr>
          <w:rFonts w:asciiTheme="minorEastAsia" w:hAnsiTheme="minorEastAsia"/>
          <w:sz w:val="24"/>
          <w:szCs w:val="24"/>
        </w:rPr>
        <w:t>O</w:t>
      </w:r>
      <w:r w:rsidRPr="00F80148">
        <w:rPr>
          <w:rFonts w:asciiTheme="minorEastAsia" w:hAnsiTheme="minorEastAsia" w:hint="eastAsia"/>
          <w:sz w:val="24"/>
          <w:szCs w:val="24"/>
        </w:rPr>
        <w:t>utside（公网）可以访问DMZ区两台服务器的http端口。</w:t>
      </w:r>
    </w:p>
    <w:p w:rsidR="00D54898" w:rsidRPr="003D2BC9" w:rsidRDefault="00D54898" w:rsidP="00D56BBA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3D2BC9">
        <w:rPr>
          <w:rFonts w:asciiTheme="minorEastAsia" w:hAnsiTheme="minorEastAsia" w:hint="eastAsia"/>
          <w:b/>
          <w:sz w:val="28"/>
          <w:szCs w:val="28"/>
        </w:rPr>
        <w:t>网络设备配置</w:t>
      </w:r>
      <w:r w:rsidR="00D36DC8" w:rsidRPr="003D2BC9">
        <w:rPr>
          <w:rFonts w:asciiTheme="minorEastAsia" w:hAnsiTheme="minorEastAsia" w:hint="eastAsia"/>
          <w:b/>
          <w:sz w:val="28"/>
          <w:szCs w:val="28"/>
        </w:rPr>
        <w:t>规范</w:t>
      </w:r>
    </w:p>
    <w:p w:rsidR="00D56BBA" w:rsidRPr="003D2BC9" w:rsidRDefault="003D2BC9" w:rsidP="003D2BC9">
      <w:pPr>
        <w:pStyle w:val="2"/>
        <w:numPr>
          <w:ilvl w:val="1"/>
          <w:numId w:val="2"/>
        </w:numPr>
      </w:pPr>
      <w:bookmarkStart w:id="1" w:name="_Toc280020092"/>
      <w:r>
        <w:rPr>
          <w:rFonts w:hint="eastAsia"/>
        </w:rPr>
        <w:lastRenderedPageBreak/>
        <w:t>设备</w:t>
      </w:r>
      <w:r w:rsidR="00D56BBA" w:rsidRPr="003D2BC9">
        <w:rPr>
          <w:rFonts w:hint="eastAsia"/>
        </w:rPr>
        <w:t>命名规则</w:t>
      </w:r>
      <w:bookmarkEnd w:id="1"/>
    </w:p>
    <w:p w:rsidR="00D56BBA" w:rsidRDefault="00D56BBA" w:rsidP="003D2BC9">
      <w:pPr>
        <w:pStyle w:val="a6"/>
        <w:ind w:firstLine="480"/>
        <w:jc w:val="center"/>
        <w:rPr>
          <w:rFonts w:asciiTheme="minorEastAsia" w:eastAsiaTheme="minorEastAsia" w:hAnsiTheme="minorEastAsia"/>
        </w:rPr>
      </w:pPr>
      <w:r w:rsidRPr="003D2BC9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583815" cy="149923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D2" w:rsidRPr="003D2BC9" w:rsidRDefault="001867D2" w:rsidP="003D2BC9">
      <w:pPr>
        <w:pStyle w:val="a6"/>
        <w:ind w:firstLine="48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AAA</w:t>
      </w:r>
      <w:r w:rsidR="002F7274" w:rsidRPr="003D2BC9">
        <w:rPr>
          <w:rFonts w:asciiTheme="minorEastAsia" w:eastAsiaTheme="minorEastAsia" w:hAnsiTheme="minorEastAsia"/>
        </w:rPr>
        <w:fldChar w:fldCharType="begin"/>
      </w:r>
      <w:r w:rsidRPr="003D2BC9">
        <w:rPr>
          <w:rFonts w:asciiTheme="minorEastAsia" w:eastAsiaTheme="minorEastAsia" w:hAnsiTheme="minorEastAsia"/>
        </w:rPr>
        <w:instrText xml:space="preserve"> </w:instrText>
      </w:r>
      <w:r w:rsidRPr="003D2BC9">
        <w:rPr>
          <w:rFonts w:asciiTheme="minorEastAsia" w:eastAsiaTheme="minorEastAsia" w:hAnsiTheme="minorEastAsia" w:hint="eastAsia"/>
        </w:rPr>
        <w:instrText>eq \o\ac(</w:instrText>
      </w:r>
      <w:r w:rsidRPr="003D2BC9">
        <w:rPr>
          <w:rFonts w:asciiTheme="minorEastAsia" w:eastAsiaTheme="minorEastAsia" w:hAnsiTheme="minorEastAsia" w:hint="eastAsia"/>
          <w:position w:val="-4"/>
        </w:rPr>
        <w:instrText>○</w:instrText>
      </w:r>
      <w:r w:rsidRPr="003D2BC9">
        <w:rPr>
          <w:rFonts w:asciiTheme="minorEastAsia" w:eastAsiaTheme="minorEastAsia" w:hAnsiTheme="minorEastAsia" w:hint="eastAsia"/>
        </w:rPr>
        <w:instrText>,1)</w:instrText>
      </w:r>
      <w:r w:rsidR="002F7274" w:rsidRPr="003D2BC9"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-BB</w:t>
      </w:r>
      <w:r w:rsidR="002F7274" w:rsidRPr="003D2BC9">
        <w:rPr>
          <w:rFonts w:asciiTheme="minorEastAsia" w:eastAsiaTheme="minorEastAsia" w:hAnsiTheme="minorEastAsia"/>
        </w:rPr>
        <w:fldChar w:fldCharType="begin"/>
      </w:r>
      <w:r w:rsidRPr="003D2BC9">
        <w:rPr>
          <w:rFonts w:asciiTheme="minorEastAsia" w:eastAsiaTheme="minorEastAsia" w:hAnsiTheme="minorEastAsia"/>
        </w:rPr>
        <w:instrText xml:space="preserve"> </w:instrText>
      </w:r>
      <w:r w:rsidRPr="003D2BC9">
        <w:rPr>
          <w:rFonts w:asciiTheme="minorEastAsia" w:eastAsiaTheme="minorEastAsia" w:hAnsiTheme="minorEastAsia" w:hint="eastAsia"/>
        </w:rPr>
        <w:instrText>eq \o\ac(</w:instrText>
      </w:r>
      <w:r w:rsidRPr="003D2BC9">
        <w:rPr>
          <w:rFonts w:asciiTheme="minorEastAsia" w:eastAsiaTheme="minorEastAsia" w:hAnsiTheme="minorEastAsia" w:hint="eastAsia"/>
          <w:position w:val="-4"/>
        </w:rPr>
        <w:instrText>○</w:instrText>
      </w:r>
      <w:r w:rsidRPr="003D2BC9">
        <w:rPr>
          <w:rFonts w:asciiTheme="minorEastAsia" w:eastAsiaTheme="minorEastAsia" w:hAnsiTheme="minorEastAsia" w:hint="eastAsia"/>
        </w:rPr>
        <w:instrText>,2)</w:instrText>
      </w:r>
      <w:r w:rsidR="002F7274" w:rsidRPr="003D2BC9"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_CC</w:t>
      </w:r>
      <w:r w:rsidR="002F7274" w:rsidRPr="003D2BC9">
        <w:rPr>
          <w:rFonts w:asciiTheme="minorEastAsia" w:eastAsiaTheme="minorEastAsia" w:hAnsiTheme="minorEastAsia"/>
        </w:rPr>
        <w:fldChar w:fldCharType="begin"/>
      </w:r>
      <w:r w:rsidRPr="003D2BC9">
        <w:rPr>
          <w:rFonts w:asciiTheme="minorEastAsia" w:eastAsiaTheme="minorEastAsia" w:hAnsiTheme="minorEastAsia"/>
        </w:rPr>
        <w:instrText xml:space="preserve"> </w:instrText>
      </w:r>
      <w:r w:rsidRPr="003D2BC9">
        <w:rPr>
          <w:rFonts w:asciiTheme="minorEastAsia" w:eastAsiaTheme="minorEastAsia" w:hAnsiTheme="minorEastAsia" w:hint="eastAsia"/>
        </w:rPr>
        <w:instrText>eq \o\ac(</w:instrText>
      </w:r>
      <w:r w:rsidRPr="003D2BC9">
        <w:rPr>
          <w:rFonts w:asciiTheme="minorEastAsia" w:eastAsiaTheme="minorEastAsia" w:hAnsiTheme="minorEastAsia" w:hint="eastAsia"/>
          <w:position w:val="-4"/>
        </w:rPr>
        <w:instrText>○</w:instrText>
      </w:r>
      <w:r w:rsidRPr="003D2BC9">
        <w:rPr>
          <w:rFonts w:asciiTheme="minorEastAsia" w:eastAsiaTheme="minorEastAsia" w:hAnsiTheme="minorEastAsia" w:hint="eastAsia"/>
        </w:rPr>
        <w:instrText>,3)</w:instrText>
      </w:r>
      <w:r w:rsidR="002F7274" w:rsidRPr="003D2BC9"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-H***</w:t>
      </w:r>
      <w:r w:rsidR="002F7274" w:rsidRPr="003D2BC9">
        <w:rPr>
          <w:rFonts w:asciiTheme="minorEastAsia" w:eastAsiaTheme="minorEastAsia" w:hAnsiTheme="minorEastAsia"/>
        </w:rPr>
        <w:fldChar w:fldCharType="begin"/>
      </w:r>
      <w:r w:rsidRPr="003D2BC9">
        <w:rPr>
          <w:rFonts w:asciiTheme="minorEastAsia" w:eastAsiaTheme="minorEastAsia" w:hAnsiTheme="minorEastAsia"/>
        </w:rPr>
        <w:instrText xml:space="preserve"> </w:instrText>
      </w:r>
      <w:r w:rsidRPr="003D2BC9">
        <w:rPr>
          <w:rFonts w:asciiTheme="minorEastAsia" w:eastAsiaTheme="minorEastAsia" w:hAnsiTheme="minorEastAsia" w:hint="eastAsia"/>
        </w:rPr>
        <w:instrText>eq \o\ac(</w:instrText>
      </w:r>
      <w:r w:rsidRPr="003D2BC9">
        <w:rPr>
          <w:rFonts w:asciiTheme="minorEastAsia" w:eastAsiaTheme="minorEastAsia" w:hAnsiTheme="minorEastAsia" w:hint="eastAsia"/>
          <w:position w:val="-4"/>
        </w:rPr>
        <w:instrText>○</w:instrText>
      </w:r>
      <w:r w:rsidRPr="003D2BC9">
        <w:rPr>
          <w:rFonts w:asciiTheme="minorEastAsia" w:eastAsiaTheme="minorEastAsia" w:hAnsiTheme="minorEastAsia" w:hint="eastAsia"/>
        </w:rPr>
        <w:instrText>,4)</w:instrText>
      </w:r>
      <w:r w:rsidR="002F7274" w:rsidRPr="003D2BC9"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_*</w:t>
      </w:r>
      <w:r w:rsidR="002F7274" w:rsidRPr="003D2BC9">
        <w:rPr>
          <w:rFonts w:asciiTheme="minorEastAsia" w:eastAsiaTheme="minorEastAsia" w:hAnsiTheme="minorEastAsia"/>
        </w:rPr>
        <w:fldChar w:fldCharType="begin"/>
      </w:r>
      <w:r w:rsidRPr="003D2BC9">
        <w:rPr>
          <w:rFonts w:asciiTheme="minorEastAsia" w:eastAsiaTheme="minorEastAsia" w:hAnsiTheme="minorEastAsia"/>
        </w:rPr>
        <w:instrText xml:space="preserve"> </w:instrText>
      </w:r>
      <w:r w:rsidRPr="003D2BC9">
        <w:rPr>
          <w:rFonts w:asciiTheme="minorEastAsia" w:eastAsiaTheme="minorEastAsia" w:hAnsiTheme="minorEastAsia" w:hint="eastAsia"/>
        </w:rPr>
        <w:instrText>eq \o\ac(</w:instrText>
      </w:r>
      <w:r w:rsidRPr="003D2BC9">
        <w:rPr>
          <w:rFonts w:asciiTheme="minorEastAsia" w:eastAsiaTheme="minorEastAsia" w:hAnsiTheme="minorEastAsia" w:hint="eastAsia"/>
          <w:position w:val="-4"/>
        </w:rPr>
        <w:instrText>○</w:instrText>
      </w:r>
      <w:r w:rsidRPr="003D2BC9">
        <w:rPr>
          <w:rFonts w:asciiTheme="minorEastAsia" w:eastAsiaTheme="minorEastAsia" w:hAnsiTheme="minorEastAsia" w:hint="eastAsia"/>
        </w:rPr>
        <w:instrText>,5)</w:instrText>
      </w:r>
      <w:r w:rsidR="002F7274" w:rsidRPr="003D2BC9">
        <w:rPr>
          <w:rFonts w:asciiTheme="minorEastAsia" w:eastAsiaTheme="minorEastAsia" w:hAnsiTheme="minorEastAsia"/>
        </w:rPr>
        <w:fldChar w:fldCharType="end"/>
      </w:r>
    </w:p>
    <w:p w:rsidR="00D56BBA" w:rsidRPr="003D2BC9" w:rsidRDefault="00D56BBA" w:rsidP="003D2BC9">
      <w:pPr>
        <w:pStyle w:val="a6"/>
        <w:ind w:firstLine="480"/>
        <w:rPr>
          <w:rFonts w:asciiTheme="minorEastAsia" w:eastAsiaTheme="minorEastAsia" w:hAnsiTheme="minorEastAsia"/>
        </w:rPr>
      </w:pPr>
      <w:r w:rsidRPr="003D2BC9">
        <w:rPr>
          <w:rFonts w:asciiTheme="minorEastAsia" w:eastAsiaTheme="minorEastAsia" w:hAnsiTheme="minorEastAsia" w:hint="eastAsia"/>
        </w:rPr>
        <w:t>设备标识由管理属性和物理属性两部分组成，两者之间用减号“－”隔开，这些属性具体又分为五个字段，具体说明如下：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"/>
        <w:gridCol w:w="2480"/>
        <w:gridCol w:w="5284"/>
      </w:tblGrid>
      <w:tr w:rsidR="00D56BBA" w:rsidRPr="003D2BC9" w:rsidTr="000C03E1">
        <w:tc>
          <w:tcPr>
            <w:tcW w:w="445" w:type="pct"/>
            <w:shd w:val="clear" w:color="auto" w:fill="CCCCCC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455" w:type="pct"/>
            <w:shd w:val="clear" w:color="auto" w:fill="CCCCCC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b/>
                <w:sz w:val="24"/>
                <w:szCs w:val="24"/>
              </w:rPr>
              <w:t>作用</w:t>
            </w:r>
          </w:p>
        </w:tc>
        <w:tc>
          <w:tcPr>
            <w:tcW w:w="3100" w:type="pct"/>
            <w:shd w:val="clear" w:color="auto" w:fill="CCCCCC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D56BBA" w:rsidRPr="003D2BC9" w:rsidTr="000C03E1">
        <w:tc>
          <w:tcPr>
            <w:tcW w:w="445" w:type="pct"/>
            <w:vAlign w:val="center"/>
          </w:tcPr>
          <w:p w:rsidR="00D56BBA" w:rsidRPr="003D2BC9" w:rsidRDefault="002F727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D56BBA" w:rsidRPr="003D2BC9">
              <w:rPr>
                <w:rFonts w:asciiTheme="minorEastAsia" w:hAnsiTheme="minorEastAsia"/>
                <w:sz w:val="24"/>
                <w:szCs w:val="24"/>
              </w:rPr>
              <w:instrText xml:space="preserve"> 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eq \o\ac(</w:instrText>
            </w:r>
            <w:r w:rsidR="00D56BBA" w:rsidRPr="003D2BC9">
              <w:rPr>
                <w:rFonts w:asciiTheme="minorEastAsia" w:hAnsiTheme="minorEastAsia" w:hint="eastAsia"/>
                <w:position w:val="-4"/>
                <w:sz w:val="24"/>
                <w:szCs w:val="24"/>
              </w:rPr>
              <w:instrText>○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,1)</w:instrText>
            </w: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p>
        </w:tc>
        <w:tc>
          <w:tcPr>
            <w:tcW w:w="1455" w:type="pct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机构标识</w:t>
            </w:r>
          </w:p>
        </w:tc>
        <w:tc>
          <w:tcPr>
            <w:tcW w:w="3100" w:type="pct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用于标识数据中心（软件园）。原则上由两个字母组成，取机构名称英文或拼音缩写。定义如下：</w:t>
            </w:r>
          </w:p>
          <w:p w:rsidR="00D56BBA" w:rsidRPr="003D2BC9" w:rsidRDefault="0036371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通易宝</w: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0E07DD">
              <w:rPr>
                <w:rFonts w:asciiTheme="minorEastAsia" w:hAnsiTheme="minorEastAsia" w:hint="eastAsia"/>
                <w:sz w:val="24"/>
                <w:szCs w:val="24"/>
              </w:rPr>
              <w:t>TBY</w:t>
            </w:r>
          </w:p>
        </w:tc>
      </w:tr>
      <w:tr w:rsidR="00D56BBA" w:rsidRPr="003D2BC9" w:rsidTr="000C03E1">
        <w:tc>
          <w:tcPr>
            <w:tcW w:w="445" w:type="pct"/>
            <w:vAlign w:val="center"/>
          </w:tcPr>
          <w:p w:rsidR="00D56BBA" w:rsidRPr="003D2BC9" w:rsidRDefault="002F727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D56BBA" w:rsidRPr="003D2BC9">
              <w:rPr>
                <w:rFonts w:asciiTheme="minorEastAsia" w:hAnsiTheme="minorEastAsia"/>
                <w:sz w:val="24"/>
                <w:szCs w:val="24"/>
              </w:rPr>
              <w:instrText xml:space="preserve"> 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eq \o\ac(</w:instrText>
            </w:r>
            <w:r w:rsidR="00D56BBA" w:rsidRPr="003D2BC9">
              <w:rPr>
                <w:rFonts w:asciiTheme="minorEastAsia" w:hAnsiTheme="minorEastAsia" w:hint="eastAsia"/>
                <w:position w:val="-4"/>
                <w:sz w:val="24"/>
                <w:szCs w:val="24"/>
              </w:rPr>
              <w:instrText>○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,2)</w:instrText>
            </w: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p>
        </w:tc>
        <w:tc>
          <w:tcPr>
            <w:tcW w:w="1455" w:type="pct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应用功能区标识</w:t>
            </w:r>
          </w:p>
        </w:tc>
        <w:tc>
          <w:tcPr>
            <w:tcW w:w="3100" w:type="pct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用于标识数据中心各功能模块区设备。原则上由两个字母组成，取应用功能区英文或拼音缩写。定义如下：</w:t>
            </w:r>
          </w:p>
          <w:p w:rsidR="00D56BBA" w:rsidRPr="003D2BC9" w:rsidRDefault="0036371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DMZ区域</w: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DMZ</w:t>
            </w:r>
          </w:p>
          <w:p w:rsidR="00D56BBA" w:rsidRPr="003D2BC9" w:rsidRDefault="0036371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核心区</w: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CORE</w:t>
            </w:r>
          </w:p>
        </w:tc>
      </w:tr>
      <w:tr w:rsidR="00D56BBA" w:rsidRPr="003D2BC9" w:rsidTr="000C03E1">
        <w:tc>
          <w:tcPr>
            <w:tcW w:w="445" w:type="pct"/>
            <w:vAlign w:val="center"/>
          </w:tcPr>
          <w:p w:rsidR="00D56BBA" w:rsidRPr="003D2BC9" w:rsidRDefault="002F727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D56BBA" w:rsidRPr="003D2BC9">
              <w:rPr>
                <w:rFonts w:asciiTheme="minorEastAsia" w:hAnsiTheme="minorEastAsia"/>
                <w:sz w:val="24"/>
                <w:szCs w:val="24"/>
              </w:rPr>
              <w:instrText xml:space="preserve"> 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eq \o\ac(</w:instrText>
            </w:r>
            <w:r w:rsidR="00D56BBA" w:rsidRPr="003D2BC9">
              <w:rPr>
                <w:rFonts w:asciiTheme="minorEastAsia" w:hAnsiTheme="minorEastAsia" w:hint="eastAsia"/>
                <w:position w:val="-4"/>
                <w:sz w:val="24"/>
                <w:szCs w:val="24"/>
              </w:rPr>
              <w:instrText>○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,3)</w:instrText>
            </w: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p>
        </w:tc>
        <w:tc>
          <w:tcPr>
            <w:tcW w:w="1455" w:type="pct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设备功能类型标识</w:t>
            </w:r>
          </w:p>
        </w:tc>
        <w:tc>
          <w:tcPr>
            <w:tcW w:w="3100" w:type="pct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原则上由二个字母组成，用于标识设备功能类型。定义如下：</w:t>
            </w:r>
          </w:p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核心交换机：CS（Core Switch）</w:t>
            </w:r>
          </w:p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汇聚交换机：AS（A</w:t>
            </w:r>
            <w:r w:rsidRPr="003D2BC9">
              <w:rPr>
                <w:rFonts w:asciiTheme="minorEastAsia" w:hAnsiTheme="minorEastAsia"/>
                <w:sz w:val="24"/>
                <w:szCs w:val="24"/>
              </w:rPr>
              <w:t>ggregate</w:t>
            </w: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 xml:space="preserve"> Switch）</w:t>
            </w:r>
          </w:p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防火墙：FW（FireWall）</w:t>
            </w:r>
          </w:p>
        </w:tc>
      </w:tr>
      <w:tr w:rsidR="00D56BBA" w:rsidRPr="003D2BC9" w:rsidTr="000C03E1">
        <w:tc>
          <w:tcPr>
            <w:tcW w:w="445" w:type="pct"/>
            <w:vAlign w:val="center"/>
          </w:tcPr>
          <w:p w:rsidR="00D56BBA" w:rsidRPr="003D2BC9" w:rsidRDefault="002F727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D56BBA" w:rsidRPr="003D2BC9">
              <w:rPr>
                <w:rFonts w:asciiTheme="minorEastAsia" w:hAnsiTheme="minorEastAsia"/>
                <w:sz w:val="24"/>
                <w:szCs w:val="24"/>
              </w:rPr>
              <w:instrText xml:space="preserve"> 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eq \o\ac(</w:instrText>
            </w:r>
            <w:r w:rsidR="00D56BBA" w:rsidRPr="003D2BC9">
              <w:rPr>
                <w:rFonts w:asciiTheme="minorEastAsia" w:hAnsiTheme="minorEastAsia" w:hint="eastAsia"/>
                <w:position w:val="-4"/>
                <w:sz w:val="24"/>
                <w:szCs w:val="24"/>
              </w:rPr>
              <w:instrText>○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,4)</w:instrText>
            </w: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p>
        </w:tc>
        <w:tc>
          <w:tcPr>
            <w:tcW w:w="1455" w:type="pct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厂商型号标识</w:t>
            </w:r>
          </w:p>
        </w:tc>
        <w:tc>
          <w:tcPr>
            <w:tcW w:w="3100" w:type="pct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原则上由一个字母和若干数字或字母组成，字母用于标识设备厂商，数字及其后的字母为设备型号系列标识。字母定义如下：</w:t>
            </w:r>
          </w:p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CISCO：C</w:t>
            </w:r>
          </w:p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华为/H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 w:rsidRPr="003D2BC9">
                <w:rPr>
                  <w:rFonts w:asciiTheme="minorEastAsia" w:hAnsiTheme="minorEastAsia" w:hint="eastAsia"/>
                  <w:sz w:val="24"/>
                  <w:szCs w:val="24"/>
                </w:rPr>
                <w:t>3C</w:t>
              </w:r>
            </w:smartTag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：H</w:t>
            </w:r>
          </w:p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数字及其后的字母用于标识设备具体的型号系列，如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Cisco ASA5515</w:t>
            </w: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取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ASA 5515</w:t>
            </w: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，H3C S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5120</w:t>
            </w: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取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5120</w:t>
            </w:r>
          </w:p>
        </w:tc>
      </w:tr>
      <w:tr w:rsidR="00D56BBA" w:rsidRPr="003D2BC9" w:rsidTr="000C03E1">
        <w:tc>
          <w:tcPr>
            <w:tcW w:w="445" w:type="pct"/>
            <w:vAlign w:val="center"/>
          </w:tcPr>
          <w:p w:rsidR="00D56BBA" w:rsidRPr="003D2BC9" w:rsidRDefault="002F7274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/>
                <w:sz w:val="24"/>
                <w:szCs w:val="24"/>
              </w:rPr>
              <w:lastRenderedPageBreak/>
              <w:fldChar w:fldCharType="begin"/>
            </w:r>
            <w:r w:rsidR="00D56BBA" w:rsidRPr="003D2BC9">
              <w:rPr>
                <w:rFonts w:asciiTheme="minorEastAsia" w:hAnsiTheme="minorEastAsia"/>
                <w:sz w:val="24"/>
                <w:szCs w:val="24"/>
              </w:rPr>
              <w:instrText xml:space="preserve"> 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eq \o\ac(</w:instrText>
            </w:r>
            <w:r w:rsidR="00D56BBA" w:rsidRPr="003D2BC9">
              <w:rPr>
                <w:rFonts w:asciiTheme="minorEastAsia" w:hAnsiTheme="minorEastAsia" w:hint="eastAsia"/>
                <w:position w:val="-4"/>
                <w:sz w:val="24"/>
                <w:szCs w:val="24"/>
              </w:rPr>
              <w:instrText>○</w:instrText>
            </w:r>
            <w:r w:rsidR="00D56BBA" w:rsidRPr="003D2BC9">
              <w:rPr>
                <w:rFonts w:asciiTheme="minorEastAsia" w:hAnsiTheme="minorEastAsia" w:hint="eastAsia"/>
                <w:sz w:val="24"/>
                <w:szCs w:val="24"/>
              </w:rPr>
              <w:instrText>,5)</w:instrText>
            </w:r>
            <w:r w:rsidRPr="003D2BC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p>
        </w:tc>
        <w:tc>
          <w:tcPr>
            <w:tcW w:w="1455" w:type="pct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同类型设备编号</w:t>
            </w:r>
          </w:p>
        </w:tc>
        <w:tc>
          <w:tcPr>
            <w:tcW w:w="3100" w:type="pct"/>
            <w:vAlign w:val="center"/>
          </w:tcPr>
          <w:p w:rsidR="00D56BBA" w:rsidRPr="003D2BC9" w:rsidRDefault="00D56BBA" w:rsidP="00A77687">
            <w:pPr>
              <w:spacing w:beforeLines="50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原则上是一位整数，用于标识同类型设备数量编号</w:t>
            </w:r>
          </w:p>
        </w:tc>
      </w:tr>
    </w:tbl>
    <w:p w:rsidR="00D56BBA" w:rsidRPr="003D2BC9" w:rsidRDefault="00D56BBA" w:rsidP="00D56BBA">
      <w:pPr>
        <w:rPr>
          <w:rFonts w:asciiTheme="minorEastAsia" w:hAnsiTheme="minorEastAsia"/>
          <w:sz w:val="24"/>
          <w:szCs w:val="24"/>
        </w:rPr>
      </w:pPr>
    </w:p>
    <w:p w:rsidR="00D56BBA" w:rsidRPr="003D2BC9" w:rsidRDefault="00D56BBA" w:rsidP="003D2BC9">
      <w:pPr>
        <w:pStyle w:val="2"/>
        <w:numPr>
          <w:ilvl w:val="1"/>
          <w:numId w:val="2"/>
        </w:numPr>
      </w:pPr>
      <w:bookmarkStart w:id="2" w:name="_Toc280020093"/>
      <w:r w:rsidRPr="003D2BC9">
        <w:rPr>
          <w:rFonts w:hint="eastAsia"/>
        </w:rPr>
        <w:t>设备命名</w:t>
      </w:r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5"/>
        <w:gridCol w:w="5827"/>
      </w:tblGrid>
      <w:tr w:rsidR="00363714" w:rsidRPr="003D2BC9" w:rsidTr="003D2BC9">
        <w:trPr>
          <w:trHeight w:val="567"/>
          <w:jc w:val="center"/>
        </w:trPr>
        <w:tc>
          <w:tcPr>
            <w:tcW w:w="1581" w:type="pct"/>
            <w:shd w:val="clear" w:color="auto" w:fill="FFFFFF" w:themeFill="background1"/>
            <w:vAlign w:val="center"/>
          </w:tcPr>
          <w:p w:rsidR="00363714" w:rsidRPr="003D2BC9" w:rsidRDefault="00363714" w:rsidP="003D2B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设备标识</w:t>
            </w:r>
          </w:p>
        </w:tc>
        <w:tc>
          <w:tcPr>
            <w:tcW w:w="3419" w:type="pct"/>
            <w:shd w:val="clear" w:color="auto" w:fill="FFFFFF" w:themeFill="background1"/>
            <w:vAlign w:val="center"/>
          </w:tcPr>
          <w:p w:rsidR="00363714" w:rsidRPr="003D2BC9" w:rsidRDefault="00363714" w:rsidP="003D2B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363714" w:rsidRPr="003D2BC9" w:rsidTr="00363714">
        <w:trPr>
          <w:trHeight w:val="567"/>
          <w:jc w:val="center"/>
        </w:trPr>
        <w:tc>
          <w:tcPr>
            <w:tcW w:w="1581" w:type="pct"/>
            <w:vAlign w:val="center"/>
          </w:tcPr>
          <w:p w:rsidR="00363714" w:rsidRPr="003D2BC9" w:rsidRDefault="000E07DD" w:rsidP="003637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TBY</w:t>
            </w:r>
            <w:r w:rsidR="001867D2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_FW-ASA5515_1</w:t>
            </w:r>
          </w:p>
        </w:tc>
        <w:tc>
          <w:tcPr>
            <w:tcW w:w="3419" w:type="pct"/>
            <w:vAlign w:val="center"/>
          </w:tcPr>
          <w:p w:rsidR="00363714" w:rsidRPr="003D2BC9" w:rsidRDefault="00363714" w:rsidP="000C0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思科核心防火墙ASA5515</w:t>
            </w:r>
          </w:p>
        </w:tc>
      </w:tr>
      <w:tr w:rsidR="00363714" w:rsidRPr="003D2BC9" w:rsidTr="00363714">
        <w:trPr>
          <w:trHeight w:val="567"/>
          <w:jc w:val="center"/>
        </w:trPr>
        <w:tc>
          <w:tcPr>
            <w:tcW w:w="1581" w:type="pct"/>
            <w:vAlign w:val="center"/>
          </w:tcPr>
          <w:p w:rsidR="00363714" w:rsidRPr="003D2BC9" w:rsidRDefault="000E07DD" w:rsidP="003637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TBY</w:t>
            </w:r>
            <w:r w:rsidR="001867D2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DMZ_CS-H5120_1</w:t>
            </w:r>
          </w:p>
        </w:tc>
        <w:tc>
          <w:tcPr>
            <w:tcW w:w="3419" w:type="pct"/>
            <w:vAlign w:val="center"/>
          </w:tcPr>
          <w:p w:rsidR="00363714" w:rsidRPr="003D2BC9" w:rsidRDefault="00363714" w:rsidP="000C0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DMZ区核心交换机华三 S5120</w:t>
            </w:r>
          </w:p>
        </w:tc>
      </w:tr>
      <w:tr w:rsidR="00363714" w:rsidRPr="003D2BC9" w:rsidTr="00363714">
        <w:trPr>
          <w:trHeight w:val="567"/>
          <w:jc w:val="center"/>
        </w:trPr>
        <w:tc>
          <w:tcPr>
            <w:tcW w:w="1581" w:type="pct"/>
            <w:vAlign w:val="center"/>
          </w:tcPr>
          <w:p w:rsidR="00363714" w:rsidRPr="003D2BC9" w:rsidRDefault="000E07DD" w:rsidP="000C03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TBY</w:t>
            </w:r>
            <w:r w:rsidR="001867D2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363714" w:rsidRPr="003D2BC9">
              <w:rPr>
                <w:rFonts w:asciiTheme="minorEastAsia" w:hAnsiTheme="minorEastAsia" w:hint="eastAsia"/>
                <w:sz w:val="24"/>
                <w:szCs w:val="24"/>
              </w:rPr>
              <w:t>CORE_CS- H5120_1</w:t>
            </w:r>
          </w:p>
        </w:tc>
        <w:tc>
          <w:tcPr>
            <w:tcW w:w="3419" w:type="pct"/>
            <w:vAlign w:val="center"/>
          </w:tcPr>
          <w:p w:rsidR="00363714" w:rsidRPr="003D2BC9" w:rsidRDefault="00363714" w:rsidP="000C03E1">
            <w:pPr>
              <w:rPr>
                <w:rFonts w:asciiTheme="minorEastAsia" w:hAnsiTheme="minorEastAsia"/>
                <w:sz w:val="24"/>
                <w:szCs w:val="24"/>
              </w:rPr>
            </w:pPr>
            <w:r w:rsidRPr="003D2BC9">
              <w:rPr>
                <w:rFonts w:asciiTheme="minorEastAsia" w:hAnsiTheme="minorEastAsia" w:hint="eastAsia"/>
                <w:sz w:val="24"/>
                <w:szCs w:val="24"/>
              </w:rPr>
              <w:t>核心区交换机华三S5120</w:t>
            </w:r>
          </w:p>
        </w:tc>
      </w:tr>
    </w:tbl>
    <w:p w:rsidR="00D56BBA" w:rsidRPr="003D2BC9" w:rsidRDefault="00363714" w:rsidP="003D2BC9">
      <w:pPr>
        <w:pStyle w:val="2"/>
        <w:numPr>
          <w:ilvl w:val="1"/>
          <w:numId w:val="2"/>
        </w:numPr>
      </w:pPr>
      <w:r w:rsidRPr="003D2BC9">
        <w:rPr>
          <w:rFonts w:hint="eastAsia"/>
        </w:rPr>
        <w:t>接口命名规则</w:t>
      </w:r>
    </w:p>
    <w:p w:rsidR="003D2BC9" w:rsidRPr="003D2BC9" w:rsidRDefault="00363714" w:rsidP="003D2BC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2BC9">
        <w:rPr>
          <w:rFonts w:asciiTheme="minorEastAsia" w:hAnsiTheme="minorEastAsia" w:hint="eastAsia"/>
          <w:sz w:val="24"/>
          <w:szCs w:val="24"/>
        </w:rPr>
        <w:t>接口标识由对端设备及接口两部分组成，两者之间用减号“：”隔开，这些属性具体又分为三个字段，具体说明如下：AA:设备所属区域</w:t>
      </w:r>
      <w:r w:rsidR="00D36DC8" w:rsidRPr="003D2BC9">
        <w:rPr>
          <w:rFonts w:asciiTheme="minorEastAsia" w:hAnsiTheme="minorEastAsia" w:hint="eastAsia"/>
          <w:sz w:val="24"/>
          <w:szCs w:val="24"/>
        </w:rPr>
        <w:t>；</w:t>
      </w:r>
      <w:r w:rsidRPr="003D2BC9">
        <w:rPr>
          <w:rFonts w:asciiTheme="minorEastAsia" w:hAnsiTheme="minorEastAsia" w:hint="eastAsia"/>
          <w:sz w:val="24"/>
          <w:szCs w:val="24"/>
        </w:rPr>
        <w:t>BB：设备名称</w:t>
      </w:r>
      <w:r w:rsidR="00D36DC8" w:rsidRPr="003D2BC9">
        <w:rPr>
          <w:rFonts w:asciiTheme="minorEastAsia" w:hAnsiTheme="minorEastAsia" w:hint="eastAsia"/>
          <w:sz w:val="24"/>
          <w:szCs w:val="24"/>
        </w:rPr>
        <w:t>；</w:t>
      </w:r>
      <w:r w:rsidRPr="003D2BC9">
        <w:rPr>
          <w:rFonts w:asciiTheme="minorEastAsia" w:hAnsiTheme="minorEastAsia" w:hint="eastAsia"/>
          <w:sz w:val="24"/>
          <w:szCs w:val="24"/>
        </w:rPr>
        <w:t>CC：接口</w:t>
      </w:r>
      <w:r w:rsidR="00D36DC8" w:rsidRPr="003D2BC9">
        <w:rPr>
          <w:rFonts w:asciiTheme="minorEastAsia" w:hAnsiTheme="minorEastAsia" w:hint="eastAsia"/>
          <w:sz w:val="24"/>
          <w:szCs w:val="24"/>
        </w:rPr>
        <w:t>。</w:t>
      </w:r>
      <w:r w:rsidR="003D2BC9">
        <w:rPr>
          <w:rFonts w:asciiTheme="minorEastAsia" w:hAnsiTheme="minorEastAsia" w:hint="eastAsia"/>
          <w:sz w:val="24"/>
          <w:szCs w:val="24"/>
        </w:rPr>
        <w:t>示例如下：</w:t>
      </w:r>
      <w:r w:rsidR="003D2BC9" w:rsidRPr="003D2BC9">
        <w:rPr>
          <w:rFonts w:asciiTheme="minorEastAsia" w:hAnsiTheme="minorEastAsia" w:hint="eastAsia"/>
          <w:sz w:val="24"/>
          <w:szCs w:val="24"/>
        </w:rPr>
        <w:t>***To AA_BB:CC***</w:t>
      </w:r>
    </w:p>
    <w:p w:rsidR="003D2BC9" w:rsidRPr="003D2BC9" w:rsidRDefault="003D2BC9" w:rsidP="003D2BC9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3D2BC9" w:rsidRPr="003D2BC9" w:rsidRDefault="003D2BC9" w:rsidP="003D2BC9">
      <w:pPr>
        <w:pStyle w:val="2"/>
        <w:numPr>
          <w:ilvl w:val="1"/>
          <w:numId w:val="2"/>
        </w:numPr>
      </w:pPr>
      <w:r w:rsidRPr="003D2BC9">
        <w:rPr>
          <w:rFonts w:hint="eastAsia"/>
        </w:rPr>
        <w:t>IP</w:t>
      </w:r>
      <w:r w:rsidRPr="003D2BC9">
        <w:rPr>
          <w:rFonts w:hint="eastAsia"/>
        </w:rPr>
        <w:t>地址规划</w:t>
      </w:r>
    </w:p>
    <w:p w:rsidR="003D2BC9" w:rsidRPr="003D2BC9" w:rsidRDefault="003D2BC9" w:rsidP="003D2BC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2BC9">
        <w:rPr>
          <w:rFonts w:asciiTheme="minorEastAsia" w:hAnsiTheme="minorEastAsia" w:hint="eastAsia"/>
          <w:sz w:val="24"/>
          <w:szCs w:val="24"/>
        </w:rPr>
        <w:t>在地址规划中，定义了两个C类地址作为DMZ区服务器和核心区服务器的接入地址，内部互联通过一个29位地址段实现，便于后续设备的扩容使用。防火墙对外的ip地址由运营商提供。详细分配如下：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D2BC9" w:rsidRPr="003D2BC9" w:rsidTr="000C03E1">
        <w:tc>
          <w:tcPr>
            <w:tcW w:w="8522" w:type="dxa"/>
            <w:gridSpan w:val="2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核心区(192.168.5.0/24,GT:192.168.5.1)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设备名称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IP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后台管理系统(BMS)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192.168.5.5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数据库(DB)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192.168.5.6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开发服务器(DS)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192.168.5.7</w:t>
            </w:r>
          </w:p>
        </w:tc>
      </w:tr>
    </w:tbl>
    <w:p w:rsidR="003D2BC9" w:rsidRPr="003D2BC9" w:rsidRDefault="003D2BC9" w:rsidP="003D2BC9">
      <w:pPr>
        <w:ind w:firstLineChars="200" w:firstLine="420"/>
        <w:rPr>
          <w:rFonts w:asciiTheme="minorEastAsia" w:hAnsiTheme="minorEastAsia"/>
          <w:szCs w:val="21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D2BC9" w:rsidRPr="003D2BC9" w:rsidTr="000C03E1">
        <w:tc>
          <w:tcPr>
            <w:tcW w:w="8522" w:type="dxa"/>
            <w:gridSpan w:val="2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DMZ区(192.168.6.0/24,GT:192.168.6.1)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设备名称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IP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客户管理系统（CMS）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192.168.6.5</w:t>
            </w:r>
            <w:r w:rsidR="00AE17B9">
              <w:rPr>
                <w:rFonts w:asciiTheme="minorEastAsia" w:hAnsiTheme="minorEastAsia" w:hint="eastAsia"/>
                <w:szCs w:val="21"/>
              </w:rPr>
              <w:t>-36.250.5.6</w:t>
            </w:r>
          </w:p>
        </w:tc>
      </w:tr>
      <w:tr w:rsidR="003D2BC9" w:rsidRPr="003D2BC9" w:rsidTr="000C03E1"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支付网关(PAYGT)</w:t>
            </w:r>
          </w:p>
        </w:tc>
        <w:tc>
          <w:tcPr>
            <w:tcW w:w="4261" w:type="dxa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192.168.6.6</w:t>
            </w:r>
            <w:r w:rsidR="00AE17B9">
              <w:rPr>
                <w:rFonts w:asciiTheme="minorEastAsia" w:hAnsiTheme="minorEastAsia" w:hint="eastAsia"/>
                <w:szCs w:val="21"/>
              </w:rPr>
              <w:t>-36.250.5.5</w:t>
            </w:r>
          </w:p>
        </w:tc>
      </w:tr>
    </w:tbl>
    <w:p w:rsidR="003D2BC9" w:rsidRPr="003D2BC9" w:rsidRDefault="003D2BC9" w:rsidP="003D2BC9">
      <w:pPr>
        <w:ind w:firstLineChars="200" w:firstLine="420"/>
        <w:rPr>
          <w:rFonts w:asciiTheme="minorEastAsia" w:hAnsiTheme="minorEastAsia"/>
          <w:szCs w:val="21"/>
        </w:rPr>
      </w:pPr>
    </w:p>
    <w:tbl>
      <w:tblPr>
        <w:tblStyle w:val="a8"/>
        <w:tblW w:w="5000" w:type="pct"/>
        <w:tblLook w:val="04A0"/>
      </w:tblPr>
      <w:tblGrid>
        <w:gridCol w:w="2258"/>
        <w:gridCol w:w="1012"/>
        <w:gridCol w:w="3346"/>
        <w:gridCol w:w="1906"/>
      </w:tblGrid>
      <w:tr w:rsidR="003D2BC9" w:rsidRPr="003D2BC9" w:rsidTr="000C03E1">
        <w:tc>
          <w:tcPr>
            <w:tcW w:w="5000" w:type="pct"/>
            <w:gridSpan w:val="4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设备互联接口</w:t>
            </w:r>
          </w:p>
        </w:tc>
      </w:tr>
      <w:tr w:rsidR="003D2BC9" w:rsidRPr="003D2BC9" w:rsidTr="000C03E1">
        <w:tc>
          <w:tcPr>
            <w:tcW w:w="1325" w:type="pct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设备名称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接口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IP</w:t>
            </w:r>
          </w:p>
        </w:tc>
      </w:tr>
      <w:tr w:rsidR="003D2BC9" w:rsidRPr="003D2BC9" w:rsidTr="000C03E1">
        <w:tc>
          <w:tcPr>
            <w:tcW w:w="1325" w:type="pct"/>
            <w:vAlign w:val="center"/>
          </w:tcPr>
          <w:p w:rsidR="003D2BC9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3D2BC9" w:rsidRPr="003D2BC9">
              <w:rPr>
                <w:rFonts w:asciiTheme="minorEastAsia" w:hAnsiTheme="minorEastAsia" w:hint="eastAsia"/>
                <w:szCs w:val="21"/>
              </w:rPr>
              <w:t>DMZ_CS-H5120_1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</w:t>
            </w:r>
            <w:r w:rsidR="006D5F92">
              <w:rPr>
                <w:rFonts w:asciiTheme="minorEastAsia" w:hAnsiTheme="minorEastAsia" w:hint="eastAsia"/>
                <w:szCs w:val="21"/>
              </w:rPr>
              <w:t>1/0/24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 w:rsidR="000E07DD"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Pr="003D2BC9">
              <w:rPr>
                <w:rFonts w:asciiTheme="minorEastAsia" w:hAnsiTheme="minorEastAsia" w:hint="eastAsia"/>
                <w:szCs w:val="21"/>
              </w:rPr>
              <w:t>_FW-ASA5515_1: G0/1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3D2BC9" w:rsidRPr="003D2BC9" w:rsidRDefault="003D2BC9" w:rsidP="00C435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</w:t>
            </w:r>
            <w:r w:rsidR="00C43504">
              <w:rPr>
                <w:rFonts w:asciiTheme="minorEastAsia" w:hAnsiTheme="minorEastAsia" w:hint="eastAsia"/>
                <w:szCs w:val="21"/>
              </w:rPr>
              <w:t>6</w:t>
            </w:r>
            <w:r w:rsidRPr="003D2BC9">
              <w:rPr>
                <w:rFonts w:asciiTheme="minorEastAsia" w:hAnsiTheme="minorEastAsia" w:hint="eastAsia"/>
                <w:szCs w:val="21"/>
              </w:rPr>
              <w:t>.2</w:t>
            </w:r>
          </w:p>
        </w:tc>
      </w:tr>
      <w:tr w:rsidR="006D5F92" w:rsidRPr="003D2BC9" w:rsidTr="000C03E1">
        <w:tc>
          <w:tcPr>
            <w:tcW w:w="1325" w:type="pct"/>
            <w:vAlign w:val="center"/>
          </w:tcPr>
          <w:p w:rsidR="006D5F92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6D5F92" w:rsidRPr="003D2BC9">
              <w:rPr>
                <w:rFonts w:asciiTheme="minorEastAsia" w:hAnsiTheme="minorEastAsia" w:hint="eastAsia"/>
                <w:szCs w:val="21"/>
              </w:rPr>
              <w:t>DMZ_CS-H5120_1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6D5F92" w:rsidRPr="003D2BC9" w:rsidRDefault="006D5F92" w:rsidP="006D5F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1/0/1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>
              <w:rPr>
                <w:rFonts w:asciiTheme="minorEastAsia" w:hAnsiTheme="minorEastAsia" w:hint="eastAsia"/>
                <w:szCs w:val="21"/>
              </w:rPr>
              <w:t>DMZ_</w:t>
            </w:r>
            <w:r w:rsidRPr="003D2BC9">
              <w:rPr>
                <w:rFonts w:asciiTheme="minorEastAsia" w:hAnsiTheme="minorEastAsia" w:hint="eastAsia"/>
                <w:szCs w:val="21"/>
              </w:rPr>
              <w:t>CMS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D5F92" w:rsidRPr="003D2BC9" w:rsidTr="000C03E1">
        <w:tc>
          <w:tcPr>
            <w:tcW w:w="1325" w:type="pct"/>
            <w:vAlign w:val="center"/>
          </w:tcPr>
          <w:p w:rsidR="006D5F92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6D5F92" w:rsidRPr="003D2BC9">
              <w:rPr>
                <w:rFonts w:asciiTheme="minorEastAsia" w:hAnsiTheme="minorEastAsia" w:hint="eastAsia"/>
                <w:szCs w:val="21"/>
              </w:rPr>
              <w:t>DMZ_CS-H5120_1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6D5F92" w:rsidRPr="003D2BC9" w:rsidRDefault="006D5F92" w:rsidP="006D5F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1/0/2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F92" w:rsidRPr="003D2BC9" w:rsidRDefault="006D5F92" w:rsidP="006D5F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>
              <w:rPr>
                <w:rFonts w:asciiTheme="minorEastAsia" w:hAnsiTheme="minorEastAsia" w:hint="eastAsia"/>
                <w:szCs w:val="21"/>
              </w:rPr>
              <w:t>DMZ_PAYGT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D2BC9" w:rsidRPr="003D2BC9" w:rsidTr="000C03E1">
        <w:tc>
          <w:tcPr>
            <w:tcW w:w="1325" w:type="pct"/>
            <w:vAlign w:val="center"/>
          </w:tcPr>
          <w:p w:rsidR="003D2BC9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3D2BC9" w:rsidRPr="003D2BC9">
              <w:rPr>
                <w:rFonts w:asciiTheme="minorEastAsia" w:hAnsiTheme="minorEastAsia" w:hint="eastAsia"/>
                <w:szCs w:val="21"/>
              </w:rPr>
              <w:t xml:space="preserve">CORE_CS- </w:t>
            </w:r>
            <w:r w:rsidR="003D2BC9" w:rsidRPr="003D2BC9">
              <w:rPr>
                <w:rFonts w:asciiTheme="minorEastAsia" w:hAnsiTheme="minorEastAsia" w:hint="eastAsia"/>
                <w:szCs w:val="21"/>
              </w:rPr>
              <w:lastRenderedPageBreak/>
              <w:t>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lastRenderedPageBreak/>
              <w:t>G</w:t>
            </w:r>
            <w:r w:rsidR="006D5F92">
              <w:rPr>
                <w:rFonts w:asciiTheme="minorEastAsia" w:hAnsiTheme="minorEastAsia" w:hint="eastAsia"/>
                <w:szCs w:val="21"/>
              </w:rPr>
              <w:t>1/0/24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 w:rsidR="000E07DD"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Pr="003D2BC9">
              <w:rPr>
                <w:rFonts w:asciiTheme="minorEastAsia" w:hAnsiTheme="minorEastAsia" w:hint="eastAsia"/>
                <w:szCs w:val="21"/>
              </w:rPr>
              <w:t>_FW-ASA5515_1: G0/2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3D2BC9" w:rsidRPr="003D2BC9" w:rsidRDefault="003D2BC9" w:rsidP="00C435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</w:t>
            </w:r>
            <w:r w:rsidR="00C43504">
              <w:rPr>
                <w:rFonts w:asciiTheme="minorEastAsia" w:hAnsiTheme="minorEastAsia" w:hint="eastAsia"/>
                <w:szCs w:val="21"/>
              </w:rPr>
              <w:t>5</w:t>
            </w:r>
            <w:r w:rsidRPr="003D2BC9">
              <w:rPr>
                <w:rFonts w:asciiTheme="minorEastAsia" w:hAnsiTheme="minorEastAsia" w:hint="eastAsia"/>
                <w:szCs w:val="21"/>
              </w:rPr>
              <w:t>.</w:t>
            </w:r>
            <w:r w:rsidR="00C43504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6D5F92" w:rsidRPr="003D2BC9" w:rsidTr="000C03E1">
        <w:tc>
          <w:tcPr>
            <w:tcW w:w="1325" w:type="pct"/>
            <w:vAlign w:val="center"/>
          </w:tcPr>
          <w:p w:rsidR="006D5F92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6D5F92" w:rsidRPr="003D2BC9">
              <w:rPr>
                <w:rFonts w:asciiTheme="minorEastAsia" w:hAnsiTheme="minorEastAsia" w:hint="eastAsia"/>
                <w:szCs w:val="21"/>
              </w:rPr>
              <w:t>CORE_CS- 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1/0/1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F92" w:rsidRPr="003D2BC9" w:rsidRDefault="006D5F92" w:rsidP="006D5F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>
              <w:rPr>
                <w:rFonts w:asciiTheme="minorEastAsia" w:hAnsiTheme="minorEastAsia" w:hint="eastAsia"/>
                <w:szCs w:val="21"/>
              </w:rPr>
              <w:t>Core_BMS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D5F92" w:rsidRPr="003D2BC9" w:rsidTr="000C03E1">
        <w:tc>
          <w:tcPr>
            <w:tcW w:w="1325" w:type="pct"/>
            <w:vAlign w:val="center"/>
          </w:tcPr>
          <w:p w:rsidR="006D5F92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6D5F92" w:rsidRPr="003D2BC9">
              <w:rPr>
                <w:rFonts w:asciiTheme="minorEastAsia" w:hAnsiTheme="minorEastAsia" w:hint="eastAsia"/>
                <w:szCs w:val="21"/>
              </w:rPr>
              <w:t>CORE_CS- 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1/0/2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F92" w:rsidRPr="003D2BC9" w:rsidRDefault="006D5F92" w:rsidP="006D5F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>
              <w:rPr>
                <w:rFonts w:asciiTheme="minorEastAsia" w:hAnsiTheme="minorEastAsia" w:hint="eastAsia"/>
                <w:szCs w:val="21"/>
              </w:rPr>
              <w:t>Core_DB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D5F92" w:rsidRPr="003D2BC9" w:rsidTr="000C03E1">
        <w:tc>
          <w:tcPr>
            <w:tcW w:w="1325" w:type="pct"/>
            <w:vAlign w:val="center"/>
          </w:tcPr>
          <w:p w:rsidR="006D5F92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6D5F92" w:rsidRPr="003D2BC9">
              <w:rPr>
                <w:rFonts w:asciiTheme="minorEastAsia" w:hAnsiTheme="minorEastAsia" w:hint="eastAsia"/>
                <w:szCs w:val="21"/>
              </w:rPr>
              <w:t>CORE_CS- H5120_1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1/0/3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F92" w:rsidRPr="003D2BC9" w:rsidRDefault="006D5F92" w:rsidP="006D5F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>
              <w:rPr>
                <w:rFonts w:asciiTheme="minorEastAsia" w:hAnsiTheme="minorEastAsia" w:hint="eastAsia"/>
                <w:szCs w:val="21"/>
              </w:rPr>
              <w:t>Core_DS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6D5F92" w:rsidRPr="003D2BC9" w:rsidRDefault="006D5F92" w:rsidP="000C03E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D2BC9" w:rsidRPr="003D2BC9" w:rsidTr="000C03E1">
        <w:tc>
          <w:tcPr>
            <w:tcW w:w="1325" w:type="pct"/>
            <w:vAlign w:val="center"/>
          </w:tcPr>
          <w:p w:rsidR="003D2BC9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3D2BC9" w:rsidRPr="003D2BC9">
              <w:rPr>
                <w:rFonts w:asciiTheme="minorEastAsia" w:hAnsiTheme="minorEastAsia" w:hint="eastAsia"/>
                <w:szCs w:val="21"/>
              </w:rPr>
              <w:t>_FW-ASA5515_1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G0/0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To Internet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3D2BC9" w:rsidRPr="003D2BC9" w:rsidRDefault="00CF13F1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36.250.5.4</w:t>
            </w:r>
          </w:p>
        </w:tc>
      </w:tr>
      <w:tr w:rsidR="003D2BC9" w:rsidRPr="003D2BC9" w:rsidTr="000C03E1">
        <w:tc>
          <w:tcPr>
            <w:tcW w:w="1325" w:type="pct"/>
            <w:vAlign w:val="center"/>
          </w:tcPr>
          <w:p w:rsidR="003D2BC9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3D2BC9" w:rsidRPr="003D2BC9">
              <w:rPr>
                <w:rFonts w:asciiTheme="minorEastAsia" w:hAnsiTheme="minorEastAsia" w:hint="eastAsia"/>
                <w:szCs w:val="21"/>
              </w:rPr>
              <w:t>_FW-ASA5515_1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G0/1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 w:rsidR="000E07DD"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Pr="003D2BC9">
              <w:rPr>
                <w:rFonts w:asciiTheme="minorEastAsia" w:hAnsiTheme="minorEastAsia" w:hint="eastAsia"/>
                <w:szCs w:val="21"/>
              </w:rPr>
              <w:t>DMZ_CS-H5120_1:G</w:t>
            </w:r>
            <w:r w:rsidR="006D5F92">
              <w:rPr>
                <w:rFonts w:asciiTheme="minorEastAsia" w:hAnsiTheme="minorEastAsia" w:hint="eastAsia"/>
                <w:szCs w:val="21"/>
              </w:rPr>
              <w:t>1/0/24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3D2BC9" w:rsidRPr="003D2BC9" w:rsidRDefault="003D2BC9" w:rsidP="00C435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</w:t>
            </w:r>
            <w:r w:rsidR="00C43504">
              <w:rPr>
                <w:rFonts w:asciiTheme="minorEastAsia" w:hAnsiTheme="minorEastAsia" w:hint="eastAsia"/>
                <w:szCs w:val="21"/>
              </w:rPr>
              <w:t>6</w:t>
            </w:r>
            <w:r w:rsidRPr="003D2BC9">
              <w:rPr>
                <w:rFonts w:asciiTheme="minorEastAsia" w:hAnsiTheme="minorEastAsia" w:hint="eastAsia"/>
                <w:szCs w:val="21"/>
              </w:rPr>
              <w:t>.1</w:t>
            </w:r>
          </w:p>
        </w:tc>
      </w:tr>
      <w:tr w:rsidR="003D2BC9" w:rsidRPr="003D2BC9" w:rsidTr="000C03E1">
        <w:tc>
          <w:tcPr>
            <w:tcW w:w="1325" w:type="pct"/>
            <w:vAlign w:val="center"/>
          </w:tcPr>
          <w:p w:rsidR="003D2BC9" w:rsidRPr="003D2BC9" w:rsidRDefault="000E07DD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="003D2BC9" w:rsidRPr="003D2BC9">
              <w:rPr>
                <w:rFonts w:asciiTheme="minorEastAsia" w:hAnsiTheme="minorEastAsia" w:hint="eastAsia"/>
                <w:szCs w:val="21"/>
              </w:rPr>
              <w:t>_FW-ASA5515_1</w:t>
            </w:r>
          </w:p>
        </w:tc>
        <w:tc>
          <w:tcPr>
            <w:tcW w:w="594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G0/2</w:t>
            </w:r>
          </w:p>
        </w:tc>
        <w:tc>
          <w:tcPr>
            <w:tcW w:w="19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 xml:space="preserve">To </w:t>
            </w:r>
            <w:r w:rsidR="000E07DD">
              <w:rPr>
                <w:rFonts w:asciiTheme="minorEastAsia" w:hAnsiTheme="minorEastAsia" w:hint="eastAsia"/>
                <w:szCs w:val="21"/>
              </w:rPr>
              <w:t>TBY</w:t>
            </w:r>
            <w:r w:rsidR="001867D2">
              <w:rPr>
                <w:rFonts w:asciiTheme="minorEastAsia" w:hAnsiTheme="minorEastAsia" w:hint="eastAsia"/>
                <w:szCs w:val="21"/>
              </w:rPr>
              <w:t>-</w:t>
            </w:r>
            <w:r w:rsidRPr="003D2BC9">
              <w:rPr>
                <w:rFonts w:asciiTheme="minorEastAsia" w:hAnsiTheme="minorEastAsia" w:hint="eastAsia"/>
                <w:szCs w:val="21"/>
              </w:rPr>
              <w:t>CORE_CS- H5120_1:G</w:t>
            </w:r>
            <w:r w:rsidR="006D5F92">
              <w:rPr>
                <w:rFonts w:asciiTheme="minorEastAsia" w:hAnsiTheme="minorEastAsia" w:hint="eastAsia"/>
                <w:szCs w:val="21"/>
              </w:rPr>
              <w:t>1/0/24</w:t>
            </w:r>
          </w:p>
        </w:tc>
        <w:tc>
          <w:tcPr>
            <w:tcW w:w="1118" w:type="pct"/>
            <w:tcBorders>
              <w:left w:val="single" w:sz="4" w:space="0" w:color="auto"/>
            </w:tcBorders>
            <w:vAlign w:val="center"/>
          </w:tcPr>
          <w:p w:rsidR="003D2BC9" w:rsidRPr="003D2BC9" w:rsidRDefault="003D2BC9" w:rsidP="00C435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</w:t>
            </w:r>
            <w:r w:rsidR="00C43504">
              <w:rPr>
                <w:rFonts w:asciiTheme="minorEastAsia" w:hAnsiTheme="minorEastAsia" w:hint="eastAsia"/>
                <w:szCs w:val="21"/>
              </w:rPr>
              <w:t>5</w:t>
            </w:r>
            <w:r w:rsidRPr="003D2BC9">
              <w:rPr>
                <w:rFonts w:asciiTheme="minorEastAsia" w:hAnsiTheme="minorEastAsia" w:hint="eastAsia"/>
                <w:szCs w:val="21"/>
              </w:rPr>
              <w:t>.</w:t>
            </w:r>
            <w:r w:rsidR="00C43504"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</w:tbl>
    <w:p w:rsidR="003D2BC9" w:rsidRPr="003D2BC9" w:rsidRDefault="003D2BC9" w:rsidP="003D2BC9">
      <w:pPr>
        <w:ind w:firstLineChars="200" w:firstLine="420"/>
        <w:rPr>
          <w:rFonts w:asciiTheme="minorEastAsia" w:hAnsiTheme="minorEastAsia"/>
          <w:szCs w:val="21"/>
        </w:rPr>
      </w:pPr>
    </w:p>
    <w:tbl>
      <w:tblPr>
        <w:tblStyle w:val="a8"/>
        <w:tblW w:w="5000" w:type="pct"/>
        <w:tblLook w:val="04A0"/>
      </w:tblPr>
      <w:tblGrid>
        <w:gridCol w:w="2512"/>
        <w:gridCol w:w="1411"/>
        <w:gridCol w:w="1306"/>
        <w:gridCol w:w="1894"/>
        <w:gridCol w:w="1399"/>
      </w:tblGrid>
      <w:tr w:rsidR="003D2BC9" w:rsidRPr="003D2BC9" w:rsidTr="000C03E1"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NAT地址对应表</w:t>
            </w:r>
          </w:p>
        </w:tc>
      </w:tr>
      <w:tr w:rsidR="003D2BC9" w:rsidRPr="003D2BC9" w:rsidTr="000C03E1">
        <w:tc>
          <w:tcPr>
            <w:tcW w:w="1474" w:type="pct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设备名称</w:t>
            </w: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源IP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源端口</w:t>
            </w:r>
          </w:p>
        </w:tc>
        <w:tc>
          <w:tcPr>
            <w:tcW w:w="11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目的IP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D2BC9">
              <w:rPr>
                <w:rFonts w:asciiTheme="minorEastAsia" w:hAnsiTheme="minorEastAsia" w:hint="eastAsia"/>
                <w:b/>
                <w:szCs w:val="21"/>
              </w:rPr>
              <w:t>目的端口</w:t>
            </w:r>
          </w:p>
        </w:tc>
      </w:tr>
      <w:tr w:rsidR="003D2BC9" w:rsidRPr="003D2BC9" w:rsidTr="000C03E1">
        <w:tc>
          <w:tcPr>
            <w:tcW w:w="1474" w:type="pct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客户管理系统（CMS）</w:t>
            </w: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192.168.6.5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</w:tcPr>
          <w:p w:rsidR="003D2BC9" w:rsidRPr="003D2BC9" w:rsidRDefault="000E07DD" w:rsidP="000C03E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ANY</w:t>
            </w:r>
          </w:p>
        </w:tc>
        <w:tc>
          <w:tcPr>
            <w:tcW w:w="1111" w:type="pct"/>
            <w:tcBorders>
              <w:left w:val="single" w:sz="4" w:space="0" w:color="auto"/>
              <w:right w:val="single" w:sz="4" w:space="0" w:color="auto"/>
            </w:tcBorders>
          </w:tcPr>
          <w:p w:rsidR="003D2BC9" w:rsidRPr="003D2BC9" w:rsidRDefault="00CF13F1" w:rsidP="000C03E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36.250.5.5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</w:tcPr>
          <w:p w:rsidR="003D2BC9" w:rsidRPr="003D2BC9" w:rsidRDefault="000E07DD" w:rsidP="000C03E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ANY</w:t>
            </w:r>
          </w:p>
        </w:tc>
      </w:tr>
      <w:tr w:rsidR="003D2BC9" w:rsidRPr="003D2BC9" w:rsidTr="000C03E1">
        <w:tc>
          <w:tcPr>
            <w:tcW w:w="1474" w:type="pct"/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支付网关(PAYGT)</w:t>
            </w: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:rsidR="003D2BC9" w:rsidRPr="003D2BC9" w:rsidRDefault="003D2BC9" w:rsidP="000C03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2BC9">
              <w:rPr>
                <w:rFonts w:asciiTheme="minorEastAsia" w:hAnsiTheme="minorEastAsia" w:hint="eastAsia"/>
                <w:szCs w:val="21"/>
              </w:rPr>
              <w:t>192.168.6.6</w:t>
            </w:r>
          </w:p>
        </w:tc>
        <w:tc>
          <w:tcPr>
            <w:tcW w:w="766" w:type="pct"/>
            <w:tcBorders>
              <w:left w:val="single" w:sz="4" w:space="0" w:color="auto"/>
              <w:right w:val="single" w:sz="4" w:space="0" w:color="auto"/>
            </w:tcBorders>
          </w:tcPr>
          <w:p w:rsidR="003D2BC9" w:rsidRPr="003D2BC9" w:rsidRDefault="000E07DD" w:rsidP="000C03E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ANY</w:t>
            </w:r>
          </w:p>
        </w:tc>
        <w:tc>
          <w:tcPr>
            <w:tcW w:w="1111" w:type="pct"/>
            <w:tcBorders>
              <w:left w:val="single" w:sz="4" w:space="0" w:color="auto"/>
              <w:right w:val="single" w:sz="4" w:space="0" w:color="auto"/>
            </w:tcBorders>
          </w:tcPr>
          <w:p w:rsidR="003D2BC9" w:rsidRPr="003D2BC9" w:rsidRDefault="00CF13F1" w:rsidP="000C03E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36.250.5.6</w:t>
            </w:r>
          </w:p>
        </w:tc>
        <w:tc>
          <w:tcPr>
            <w:tcW w:w="821" w:type="pct"/>
            <w:tcBorders>
              <w:left w:val="single" w:sz="4" w:space="0" w:color="auto"/>
              <w:right w:val="single" w:sz="4" w:space="0" w:color="auto"/>
            </w:tcBorders>
          </w:tcPr>
          <w:p w:rsidR="003D2BC9" w:rsidRPr="003D2BC9" w:rsidRDefault="000E07DD" w:rsidP="000C03E1">
            <w:pPr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ANY</w:t>
            </w:r>
          </w:p>
        </w:tc>
      </w:tr>
    </w:tbl>
    <w:p w:rsidR="00D36DC8" w:rsidRDefault="00D36DC8" w:rsidP="003D2BC9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3D2BC9">
        <w:rPr>
          <w:rFonts w:asciiTheme="minorEastAsia" w:hAnsiTheme="minorEastAsia" w:hint="eastAsia"/>
          <w:b/>
          <w:sz w:val="28"/>
          <w:szCs w:val="28"/>
        </w:rPr>
        <w:t>网络设备配置：</w:t>
      </w:r>
    </w:p>
    <w:p w:rsidR="00B02F18" w:rsidRPr="00B02F18" w:rsidRDefault="000E07DD" w:rsidP="00B02F18">
      <w:pPr>
        <w:pStyle w:val="a3"/>
        <w:numPr>
          <w:ilvl w:val="0"/>
          <w:numId w:val="7"/>
        </w:numPr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TBY</w:t>
      </w:r>
      <w:r w:rsidR="001867D2">
        <w:rPr>
          <w:rFonts w:asciiTheme="minorEastAsia" w:hAnsiTheme="minorEastAsia" w:hint="eastAsia"/>
          <w:b/>
          <w:sz w:val="28"/>
          <w:szCs w:val="28"/>
        </w:rPr>
        <w:t>-</w:t>
      </w:r>
      <w:r w:rsidR="00B02F18" w:rsidRPr="00B02F18">
        <w:rPr>
          <w:rFonts w:asciiTheme="minorEastAsia" w:hAnsiTheme="minorEastAsia" w:hint="eastAsia"/>
          <w:b/>
          <w:sz w:val="28"/>
          <w:szCs w:val="28"/>
        </w:rPr>
        <w:t>_FW-ASA5515_1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hostname TYBFWASA5515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enable password gUweSTfBSkqzMVWM encrypted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passwd gUweSTfBSkqzMVWM encrypted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names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ip local pool vpn_pool 192.168.8.5-192.168.8.100 mask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GigabitEthernet0/0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 To Internet 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nameif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security-level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36.250.5.4 255.255.255.224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GigabitEthernet0/1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 To TYB-DMZ_CS-H5120_1:G1/0/24***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nameif DMZ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security-level 50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192.168.6.1 255.255.255.0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GigabitEthernet0/2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 To To TYB-CORE_CS- H5120_1:G1/0/24***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nameif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security-level 100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192.168.5.1 255.255.255.0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>interface GigabitEthernet0/3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nameif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security-level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ip address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GigabitEthernet0/4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nameif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security-level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ip address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GigabitEthernet0/5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nameif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security-level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no ip address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Management0/0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management-only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nameif management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security-level 100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192.168.1.1 255.255.255.0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banner login WARNING: Unauthorized access are forbidden! All of your behaviors will be recorded!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boot system disk0:/asa912-smp-k8.bin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ftp mode passive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clock timezone BJT 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CMS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host 192.168.6.5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NETWORK_OBJ_192.168.8.0_25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subnet 192.168.8.0 255.255.255.128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CMS_NAT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host 36.250.5.5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test_host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host 192.168.5.252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PAYGT_NAT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host 36.250.5.6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PAYGT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host 192.168.6.6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vpn_pl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subnet 192.168.8.0 255.255.255.0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 network ToInternet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host 36.250.5.20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object-group network DM_INLINE_NETWORK_3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network-object object CMS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network-object object PAYGT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object-group network DM_INLINE_NETWORK_1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network-object 192.168.5.0 255.255.255.0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network-object 192.168.6.0 255.255.255.0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object-group network DM_INLINE_NETWORK_2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network-object 192.168.5.0 255.255.255.0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network-object 192.168.6.0 255.255.255.0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DMZ_access_in extended permit ip 192.168.6.0 255.255.255.0 object vpn_pl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outside_access_in extended permit tcp any object-group DM_INLINE_NETWORK_3 eq www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inside_access_in extended permit ip 192.168.5.0 255.255.255.0 object vpn_pl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inside_access_in extended permit ip any any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tyb_vpn_splitTunnelAcl standard permit 192.168.5.0 255.255.255.0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tyb_vpn_splitTunnelAcl standard permit 192.168.6.0 255.255.255.0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tby_vpn_splitTunnelAcl standard permit 192.168.5.0 255.255.255.0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access-list tby_vpn_splitTunnelAcl standard permit 192.168.6.0 255.255.255.0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pager lines 24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logging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logging timestamp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logging buffer-size 1048576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logging trap notifications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logging asdm informational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mtu outside 1500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mtu DMZ 1500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mtu inside 1500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mtu management 1500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failover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icmp unreachable rate-limit 1 burst-size 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icmp permit any DMZ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asdm image disk0:/asdm-713.bin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asdm history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arp timeout 14400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arp permit-nonconnected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nat (outside,outside) source static any any destination static NETWORK_OBJ_192.168.8.0_25 NETWORK_OBJ_192.168.8.0_25 no-proxy-arp route-lookup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nat (inside,outside) source static DM_INLINE_NETWORK_1 DM_INLINE_NETWORK_1 destination static NETWORK_OBJ_192.168.8.0_25 NETWORK_OBJ_192.168.8.0_25 no-proxy-arp route-lookup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nat (inside,outside) source static DM_INLINE_NETWORK_2 DM_INLINE_NETWORK_2 </w:t>
      </w:r>
      <w:r w:rsidRPr="00F80148">
        <w:rPr>
          <w:rFonts w:asciiTheme="minorEastAsia" w:hAnsiTheme="minorEastAsia"/>
          <w:szCs w:val="21"/>
        </w:rPr>
        <w:lastRenderedPageBreak/>
        <w:t>destination static NETWORK_OBJ_192.168.8.0_25 NETWORK_OBJ_192.168.8.0_25 no-proxy-arp route-lookup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nat (inside,outside) source static CMS CMS_NAT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nat (inside,outside) source static PAYGT PAYGT_NAT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access-group outside_access_in in interface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access-group DMZ_access_in in interface DMZ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access-group inside_access_in in interface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route outside 0.0.0.0 0.0.0.0 36.250.5.1 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route inside 192.168.5.0 255.255.255.0 192.168.7.10 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route DMZ 192.168.6.0 255.255.255.0 192.168.7.2 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xlate 3:00:00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pat-xlate 0:00:30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conn 1:00:00 half-closed 0:10:00 udp 0:02:00 icmp 0:00:02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sunrpc 0:10:00 h323 0:05:00 h225 1:00:00 mgcp 0:05:00 mgcp-pat 0:05:00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sip 0:30:00 sip_media 0:02:00 sip-invite 0:03:00 sip-disconnect 0:02:00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sip-provisional-media 0:02:00 uauth 0:05:00 absolute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tcp-proxy-reassembly 0:01:00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timeout floating-conn 0:00:00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dynamic-access-policy-record DfltAccessPolicy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user-identity default-domain LOCAL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aaa authentication ssh console LOCAL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aaa authentication http console LOCAL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aaa authentication serial console LOCAL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server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192.168.1.0 255.255.255.0 management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220.250.1.72 255.255.255.248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202.109.197.192 255.255.255.248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192.168.5.0 255.255.255.0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192.168.6.0 255.255.255.0 DMZ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http 192.168.8.0 255.255.255.0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snmp-server location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snmp-server contact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snmp-server enable traps snmp authentication linkup linkdown coldstart warmstart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ESP-AES-256-MD5 esp-aes-256 esp-md5-hmac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ESP-DES-SHA esp-des esp-sha-hmac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ESP-3DES-SHA esp-3des esp-sha-hmac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ESP-DES-MD5 esp-des esp-md5-hmac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ESP-AES-192-MD5 esp-aes-192 esp-md5-hmac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ESP-3DES-MD5 esp-3des esp-md5-hmac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ESP-AES-256-SHA esp-aes-256 esp-sha-hmac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ESP-AES-128-SHA esp-aes esp-sha-hmac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ESP-AES-192-SHA esp-aes-192 esp-sha-hmac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crypto ipsec ikev1 transform-set ESP-AES-128-MD5 esp-aes esp-md5-hmac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>crypto ipsec security-association pmtu-aging infinite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dynamic-map SYSTEM_DEFAULT_CRYPTO_MAP 65535 set pfs group1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dynamic-map SYSTEM_DEFAULT_CRYPTO_MAP 65535 set ikev1 transform-set ESP-AES-128-SHA ESP-AES-128-MD5 ESP-AES-192-SHA ESP-AES-192-MD5 ESP-AES-256-SHA ESP-AES-256-MD5 ESP-3DES-SHA ESP-3DES-MD5 ESP-DES-SHA ESP-DES-MD5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map outside_map 65535 ipsec-isakmp dynamic SYSTEM_DEFAULT_CRYPTO_MAP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map outside_map interface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ca trustpool policy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enable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crack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aes-256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20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rsa-sig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aes-256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30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pre-share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aes-256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40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crack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aes-192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50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rsa-sig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aes-192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60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pre-share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aes-192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70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crack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80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rsa-sig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90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pre-share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aes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crack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3des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110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rsa-sig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3des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120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pre-share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3des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130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crack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des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140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authentication rsa-sig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des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 ikev1 policy 150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 pre-share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encryption des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hash sha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group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lifetime 86400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telnet timeout 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220.250.1.72 255.255.255.248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202.109.197.192 255.255.255.248 outside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192.168.5.0 255.255.255.0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192.168.8.0 255.255.255.0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192.168.1.0 255.255.255.0 management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timeout 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version 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ssh key-exchange group dh-group1-sha1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console timeout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management-access inside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dhcpd address 192.168.1.2-192.168.1.254 management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dhcpd enable management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threat-detection basic-threat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threat-detection statistics access-list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threat-detection statistics tcp-intercept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ssl encryption rc4-sha1 aes128-sha1 aes256-sha1 3des-sha1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group-policy tby_vpn internal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group-policy tby_vpn 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vpn-tunnel-protocol ikev1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split-tunnel-policy tunnelspecified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split-tunnel-network-list value tby_vpn_splitTunnelAcl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localadmin password AcdyFpZZtqiyMXTJ encrypted privilege 15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tbydmz password Hx66VUcmiz4OQ4xg encrypted privilege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tbydmz 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vpn-group-policy tby_vpn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user1 password iVl5fa5pZE5eZgL1 encrypted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user1 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vpn-group-policy tby_vpn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tbyinside password WKt/MmeKzZvaXt6C encrypted privilege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tbyinside 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vpn-group-policy tby_vpn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>username hemz password 8dRejILFUX7/wNzH encrypted privilege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username hemz 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vpn-group-policy tby_vpn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tunnel-group tby_vpn type remote-access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tunnel-group tby_vpn general-attributes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address-pool vpn_pool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default-group-policy tby_vpn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tunnel-group tby_vpn ipsec-attributes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ikev1 pre-shared-key *****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class-map inspection_default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match default-inspection-traffic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policy-map type inspect dns preset_dns_map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parameters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message-length maximum client auto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message-length maximum 512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policy-map global_policy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class inspection_default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dns preset_dns_map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ftp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h323 h225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h323 ras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rsh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rtsp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esmtp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sqlnet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skinny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sunrpc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xdmcp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sip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netbios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tftp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inspect ip-options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service-policy global_policy global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prompt hostname context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no call-home reporting anonymous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Cryptochecksum:ab8658e0a6840c8979d85a6af0c2ea48</w:t>
      </w:r>
    </w:p>
    <w:p w:rsidR="003A6874" w:rsidRPr="003A6874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: end</w:t>
      </w:r>
    </w:p>
    <w:p w:rsidR="003A6874" w:rsidRPr="00C31B65" w:rsidRDefault="003A6874" w:rsidP="00D27E82">
      <w:pPr>
        <w:ind w:firstLineChars="200" w:firstLine="420"/>
        <w:rPr>
          <w:rFonts w:asciiTheme="minorEastAsia" w:hAnsiTheme="minorEastAsia"/>
          <w:szCs w:val="21"/>
        </w:rPr>
      </w:pPr>
    </w:p>
    <w:p w:rsidR="00C31B65" w:rsidRPr="00C31B65" w:rsidRDefault="00C31B65" w:rsidP="00C31B65">
      <w:pPr>
        <w:ind w:firstLineChars="200" w:firstLine="420"/>
        <w:rPr>
          <w:rFonts w:asciiTheme="minorEastAsia" w:hAnsiTheme="minorEastAsia"/>
          <w:szCs w:val="21"/>
        </w:rPr>
      </w:pPr>
    </w:p>
    <w:p w:rsidR="00B02F18" w:rsidRPr="00B02F18" w:rsidRDefault="000E07DD" w:rsidP="00B02F18">
      <w:pPr>
        <w:pStyle w:val="a3"/>
        <w:numPr>
          <w:ilvl w:val="0"/>
          <w:numId w:val="7"/>
        </w:numPr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TBY</w:t>
      </w:r>
      <w:r w:rsidR="001867D2">
        <w:rPr>
          <w:rFonts w:asciiTheme="minorEastAsia" w:hAnsiTheme="minorEastAsia" w:hint="eastAsia"/>
          <w:b/>
          <w:sz w:val="28"/>
          <w:szCs w:val="28"/>
        </w:rPr>
        <w:t>-</w:t>
      </w:r>
      <w:r w:rsidR="00B02F18" w:rsidRPr="00B02F18">
        <w:rPr>
          <w:rFonts w:asciiTheme="minorEastAsia" w:hAnsiTheme="minorEastAsia" w:hint="eastAsia"/>
          <w:b/>
          <w:sz w:val="28"/>
          <w:szCs w:val="28"/>
        </w:rPr>
        <w:t>DMZ_CS-H5120_1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>sysname TYB-DMZ_CS-H5120_1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clock timezone BJT add 08:00:00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super password level 3 cipher $c$3$VlGgljdSCYScbEKnyltWgPNnhUtFSou/Z25bz5o=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irf mac-address persistent timer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irf auto-update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undo irf link-delay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domain default enable system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telnet server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password-recovery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vlan 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vlan 20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vlan 21       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***To Core Server***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domain system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access-limit disable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state active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idle-cut disable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self-service-url disable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user-group system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local-user localadmin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password cipher $c$3$MHhn3NqXbdnl7/UnebZZdpMp4TbWHFBPaLhqAw4=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service-type ssh terminal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NULL0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Vlan-interface1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dhcp-alloc client-identifier mac Vlan-interface1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Vlan-interface21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192.168.6.2 255.255.255.0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description ***To DMZ_CMS:192.168.6.5***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***To DMZ_PAYGT:192.168.6.7***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#             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GigabitEthernet1/0/7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GigabitEthernet1/0/9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     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GigabitEthernet1/0/17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GigabitEthernet1/0/19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 To TYB-_FW-ASA5515_1: G0/1***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GigabitEthernet1/0/27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route-static 0.0.0.0 0.0.0.0 192.168.6.1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header login %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Warning: Unauthorized access are forbidden!//!//!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All of your behaviors will be recorded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%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ssh server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load tr069-configuration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user-interface aux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authentication-mode scheme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idle-timeout 5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user-interface vty 0 15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authentication-mode scheme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command accounting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idle-timeout 5 0</w:t>
      </w:r>
    </w:p>
    <w:p w:rsidR="00D27E82" w:rsidRPr="00D27E82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protocol inbound ssh</w:t>
      </w:r>
    </w:p>
    <w:p w:rsidR="00B02F18" w:rsidRPr="00D27E82" w:rsidRDefault="00D27E82" w:rsidP="00D27E82">
      <w:pPr>
        <w:ind w:firstLineChars="200" w:firstLine="420"/>
        <w:rPr>
          <w:rFonts w:asciiTheme="minorEastAsia" w:hAnsiTheme="minorEastAsia"/>
          <w:szCs w:val="21"/>
        </w:rPr>
      </w:pPr>
      <w:r w:rsidRPr="00D27E82">
        <w:rPr>
          <w:rFonts w:asciiTheme="minorEastAsia" w:hAnsiTheme="minorEastAsia"/>
          <w:szCs w:val="21"/>
        </w:rPr>
        <w:t>#</w:t>
      </w:r>
    </w:p>
    <w:p w:rsidR="00B02F18" w:rsidRDefault="000E07DD" w:rsidP="00B02F18">
      <w:pPr>
        <w:pStyle w:val="a3"/>
        <w:numPr>
          <w:ilvl w:val="0"/>
          <w:numId w:val="7"/>
        </w:numPr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TBY</w:t>
      </w:r>
      <w:r w:rsidR="001867D2">
        <w:rPr>
          <w:rFonts w:asciiTheme="minorEastAsia" w:hAnsiTheme="minorEastAsia" w:hint="eastAsia"/>
          <w:b/>
          <w:sz w:val="28"/>
          <w:szCs w:val="28"/>
        </w:rPr>
        <w:t>-</w:t>
      </w:r>
      <w:r w:rsidR="00B02F18" w:rsidRPr="00B02F18">
        <w:rPr>
          <w:rFonts w:asciiTheme="minorEastAsia" w:hAnsiTheme="minorEastAsia" w:hint="eastAsia"/>
          <w:b/>
          <w:sz w:val="28"/>
          <w:szCs w:val="28"/>
        </w:rPr>
        <w:t>CORE_CS- H5120_1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sysname TYB-CORE_CS-H5120_1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clock timezone BJT add 08:00:00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super password level 3 cipher $c$3$wdGNw8uut3hh3nykhy0WiILvGToon/1roRzVUl8=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irf mac-address persistent timer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 irf auto-update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undo irf link-delay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domain default enable system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telnet server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password-recovery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vlan 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***To DMZ Server***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#             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domain system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access-limit disable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state active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idle-cut disable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self-service-url disable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public-key peer 192.168.5.1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public-key-code begin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 30819F300D06092A864886F70D010101050003818D0030818902818100C6914C1619FE1A63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 5436E4C3274E5B161C613359CBE144068359CE03F164BF09C3A71939CBB7AC1C312BBB05A3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 F1D898AFD5A65D4F6C81D7B820E967B869031A5832DBAB205C3577AA97850D53969653720F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 84D38532954F34D0C9D3449362561C59945D5B4C4FD240B3446645569D23F767F11CBCC749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 FBB364865E0F94210B0203010001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public-key-code end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peer-public-key end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user-group system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local-user localadmin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password cipher $c$3$KQmKKjMd7+6q8bJYM6YRFvSNmyK/QsDGTd7DG2M=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service-type ssh terminal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interface NULL0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Vlan-interface1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dhcp-alloc client-identifier mac Vlan-interface1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Vlan-interface11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address 192.168.5.2 255.255.255.0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***To Core_BMS:192.168.5.5***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***To Core_DB:192.168.5.6***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***To To Core_DS:192.168.5.7***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 To TYB-_FW-ASA5515_1: G0/1***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     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GigabitEthernet1/0/7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GigabitEthernet1/0/9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GigabitEthernet1/0/17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GigabitEthernet1/0/19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lastRenderedPageBreak/>
        <w:t xml:space="preserve">#               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GigabitEthernet1/0/22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shutdown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GigabitEthernet1/0/23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GigabitEthernet1/0/24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description *** To TYB-_FW-ASA5515_1: G0/2***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port access vlan 11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GigabitEthernet1/0/26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GigabitEthernet1/0/27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interface GigabitEthernet1/0/28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ip route-static 0.0.0.0 0.0.0.0 192.168.5.1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header login %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Warning: Unauthorized access are forbidden!//!//!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 All of your behaviors will be recorded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%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ssh server enable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ssh client authentication server 192.168.5.1 assign publickey 192.168.5.1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load tr069-configuration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user-interface aux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authentication-mode scheme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idle-timeout 5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user-interface vty 0 15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authentication-mode scheme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command accounting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idle-timeout 5 0</w:t>
      </w:r>
    </w:p>
    <w:p w:rsidR="00F80148" w:rsidRP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 xml:space="preserve"> protocol inbound ssh</w:t>
      </w:r>
    </w:p>
    <w:p w:rsidR="00837B4B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  <w:r w:rsidRPr="00F80148">
        <w:rPr>
          <w:rFonts w:asciiTheme="minorEastAsia" w:hAnsiTheme="minorEastAsia"/>
          <w:szCs w:val="21"/>
        </w:rPr>
        <w:t>#</w:t>
      </w:r>
    </w:p>
    <w:p w:rsidR="00F80148" w:rsidRDefault="00F80148" w:rsidP="00F80148">
      <w:pPr>
        <w:ind w:firstLineChars="200" w:firstLine="420"/>
        <w:rPr>
          <w:rFonts w:asciiTheme="minorEastAsia" w:hAnsiTheme="minorEastAsia"/>
          <w:szCs w:val="21"/>
        </w:rPr>
      </w:pPr>
    </w:p>
    <w:p w:rsidR="00F80148" w:rsidRPr="00F80148" w:rsidRDefault="00F80148" w:rsidP="00F80148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F80148">
        <w:rPr>
          <w:rFonts w:asciiTheme="minorEastAsia" w:hAnsiTheme="minorEastAsia" w:hint="eastAsia"/>
          <w:b/>
          <w:sz w:val="28"/>
          <w:szCs w:val="28"/>
        </w:rPr>
        <w:t>cisco vpn client配置：。</w:t>
      </w:r>
    </w:p>
    <w:p w:rsidR="00F80148" w:rsidRPr="0031596A" w:rsidRDefault="00F80148" w:rsidP="00F80148">
      <w:r>
        <w:lastRenderedPageBreak/>
        <w:t>T</w:t>
      </w:r>
      <w:r>
        <w:rPr>
          <w:rFonts w:hint="eastAsia"/>
        </w:rPr>
        <w:t>unnel name</w:t>
      </w:r>
      <w:r>
        <w:rPr>
          <w:rFonts w:hint="eastAsia"/>
        </w:rPr>
        <w:t>登陆的时候可以共用同一个名称。不同用户登陆可以选择不同的用户名。</w:t>
      </w:r>
    </w:p>
    <w:p w:rsidR="00F80148" w:rsidRDefault="00F80148" w:rsidP="00F80148">
      <w:pPr>
        <w:pStyle w:val="a3"/>
        <w:numPr>
          <w:ilvl w:val="0"/>
          <w:numId w:val="8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新建一个</w:t>
      </w:r>
      <w:r>
        <w:rPr>
          <w:rFonts w:hint="eastAsia"/>
          <w:sz w:val="30"/>
          <w:szCs w:val="30"/>
        </w:rPr>
        <w:t>vpn</w:t>
      </w:r>
      <w:r>
        <w:rPr>
          <w:rFonts w:hint="eastAsia"/>
          <w:sz w:val="30"/>
          <w:szCs w:val="30"/>
        </w:rPr>
        <w:t>连接</w:t>
      </w:r>
    </w:p>
    <w:p w:rsidR="00F80148" w:rsidRDefault="00F80148" w:rsidP="00F80148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183429"/>
            <wp:effectExtent l="19050" t="0" r="2540" b="0"/>
            <wp:docPr id="28" name="图片 28" descr="F:\项目\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项目\Sna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48" w:rsidRDefault="00F80148" w:rsidP="00F80148">
      <w:pPr>
        <w:pStyle w:val="a3"/>
        <w:numPr>
          <w:ilvl w:val="0"/>
          <w:numId w:val="8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配置</w:t>
      </w:r>
      <w:r>
        <w:rPr>
          <w:rFonts w:hint="eastAsia"/>
          <w:sz w:val="30"/>
          <w:szCs w:val="30"/>
        </w:rPr>
        <w:t xml:space="preserve">tunnel </w:t>
      </w:r>
      <w:r>
        <w:rPr>
          <w:rFonts w:hint="eastAsia"/>
          <w:sz w:val="30"/>
          <w:szCs w:val="30"/>
        </w:rPr>
        <w:t>名称及预共享密钥，</w:t>
      </w:r>
      <w:r>
        <w:rPr>
          <w:rFonts w:hint="eastAsia"/>
          <w:sz w:val="30"/>
          <w:szCs w:val="30"/>
        </w:rPr>
        <w:t>host</w:t>
      </w:r>
      <w:r>
        <w:rPr>
          <w:rFonts w:hint="eastAsia"/>
          <w:sz w:val="30"/>
          <w:szCs w:val="30"/>
        </w:rPr>
        <w:t>填写的是防火墙</w:t>
      </w:r>
      <w:r>
        <w:rPr>
          <w:rFonts w:hint="eastAsia"/>
          <w:sz w:val="30"/>
          <w:szCs w:val="30"/>
        </w:rPr>
        <w:t>outside</w:t>
      </w:r>
      <w:r>
        <w:rPr>
          <w:rFonts w:hint="eastAsia"/>
          <w:sz w:val="30"/>
          <w:szCs w:val="30"/>
        </w:rPr>
        <w:t>接口的</w:t>
      </w:r>
      <w:r>
        <w:rPr>
          <w:rFonts w:hint="eastAsia"/>
          <w:sz w:val="30"/>
          <w:szCs w:val="30"/>
        </w:rPr>
        <w:t>ip:36.250.5.4</w:t>
      </w:r>
      <w:r>
        <w:rPr>
          <w:rFonts w:hint="eastAsia"/>
          <w:sz w:val="30"/>
          <w:szCs w:val="30"/>
        </w:rPr>
        <w:t>。</w:t>
      </w:r>
    </w:p>
    <w:p w:rsidR="00F80148" w:rsidRPr="006C491C" w:rsidRDefault="00F80148" w:rsidP="00F80148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4284980" cy="4008755"/>
            <wp:effectExtent l="19050" t="0" r="1270" b="0"/>
            <wp:docPr id="29" name="图片 29" descr="F:\项目\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项目\Snap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48" w:rsidRDefault="00F80148" w:rsidP="00F80148">
      <w:pPr>
        <w:pStyle w:val="a3"/>
        <w:numPr>
          <w:ilvl w:val="0"/>
          <w:numId w:val="8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点击</w:t>
      </w:r>
      <w:r>
        <w:rPr>
          <w:rFonts w:hint="eastAsia"/>
          <w:sz w:val="30"/>
          <w:szCs w:val="30"/>
        </w:rPr>
        <w:t>connect</w:t>
      </w:r>
    </w:p>
    <w:p w:rsidR="00F80148" w:rsidRPr="006C491C" w:rsidRDefault="00F80148" w:rsidP="00F80148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3154839"/>
            <wp:effectExtent l="19050" t="0" r="2540" b="0"/>
            <wp:docPr id="30" name="图片 30" descr="F:\项目\Sn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项目\Snap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48" w:rsidRDefault="00F80148" w:rsidP="00F80148">
      <w:pPr>
        <w:pStyle w:val="a3"/>
        <w:numPr>
          <w:ilvl w:val="0"/>
          <w:numId w:val="8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填写新增的本地数据库用户。即可连接。</w:t>
      </w:r>
    </w:p>
    <w:p w:rsidR="00F80148" w:rsidRPr="006C491C" w:rsidRDefault="00F80148" w:rsidP="00F80148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3162418"/>
            <wp:effectExtent l="19050" t="0" r="2540" b="0"/>
            <wp:docPr id="31" name="图片 31" descr="F:\项目\Sn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项目\Snap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48" w:rsidRDefault="00F80148" w:rsidP="00F80148">
      <w:pPr>
        <w:pStyle w:val="a3"/>
        <w:numPr>
          <w:ilvl w:val="0"/>
          <w:numId w:val="8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连接后即可在客户端查看到相应的连接信息及路由信息。</w:t>
      </w:r>
    </w:p>
    <w:p w:rsidR="00F80148" w:rsidRPr="006C491C" w:rsidRDefault="00F80148" w:rsidP="00F8014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071745" cy="3126105"/>
            <wp:effectExtent l="19050" t="0" r="0" b="0"/>
            <wp:docPr id="32" name="图片 32" descr="F:\项目\Sna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项目\Snap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48" w:rsidRDefault="00F80148" w:rsidP="00F80148">
      <w:pPr>
        <w:rPr>
          <w:sz w:val="30"/>
          <w:szCs w:val="30"/>
        </w:rPr>
      </w:pPr>
    </w:p>
    <w:p w:rsidR="00F80148" w:rsidRPr="00F80148" w:rsidRDefault="00F80148" w:rsidP="00F80148">
      <w:pPr>
        <w:pStyle w:val="a3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F80148">
        <w:rPr>
          <w:rFonts w:asciiTheme="minorEastAsia" w:hAnsiTheme="minorEastAsia" w:hint="eastAsia"/>
          <w:b/>
          <w:sz w:val="28"/>
          <w:szCs w:val="28"/>
        </w:rPr>
        <w:t>用户名密码：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F80148" w:rsidTr="00F80148">
        <w:tc>
          <w:tcPr>
            <w:tcW w:w="2840" w:type="dxa"/>
            <w:vMerge w:val="restart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通道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通道名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>
              <w:rPr>
                <w:rFonts w:hint="eastAsia"/>
                <w:sz w:val="30"/>
                <w:szCs w:val="30"/>
              </w:rPr>
              <w:t>reshare-key</w:t>
            </w:r>
          </w:p>
        </w:tc>
      </w:tr>
      <w:tr w:rsidR="00F80148" w:rsidTr="00F80148">
        <w:tc>
          <w:tcPr>
            <w:tcW w:w="2840" w:type="dxa"/>
            <w:vMerge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tby_vpn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Tby@2014</w:t>
            </w:r>
          </w:p>
        </w:tc>
      </w:tr>
      <w:tr w:rsidR="00F80148" w:rsidTr="00F80148">
        <w:tc>
          <w:tcPr>
            <w:tcW w:w="2840" w:type="dxa"/>
            <w:vMerge w:val="restart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本地用户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用户名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</w:t>
            </w:r>
          </w:p>
        </w:tc>
      </w:tr>
      <w:tr w:rsidR="00F80148" w:rsidTr="00F80148">
        <w:tc>
          <w:tcPr>
            <w:tcW w:w="2840" w:type="dxa"/>
            <w:vMerge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tbyinside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Inside_2014</w:t>
            </w:r>
          </w:p>
        </w:tc>
      </w:tr>
      <w:tr w:rsidR="00F80148" w:rsidTr="00F80148">
        <w:tc>
          <w:tcPr>
            <w:tcW w:w="2840" w:type="dxa"/>
            <w:vMerge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user1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user@pwd</w:t>
            </w:r>
          </w:p>
        </w:tc>
      </w:tr>
      <w:tr w:rsidR="00F80148" w:rsidTr="00F80148">
        <w:tc>
          <w:tcPr>
            <w:tcW w:w="2840" w:type="dxa"/>
            <w:vMerge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tbydmz</w:t>
            </w:r>
          </w:p>
        </w:tc>
        <w:tc>
          <w:tcPr>
            <w:tcW w:w="2841" w:type="dxa"/>
            <w:vAlign w:val="center"/>
          </w:tcPr>
          <w:p w:rsidR="00F80148" w:rsidRDefault="00F80148" w:rsidP="00F80148">
            <w:pPr>
              <w:jc w:val="center"/>
              <w:rPr>
                <w:sz w:val="30"/>
                <w:szCs w:val="30"/>
              </w:rPr>
            </w:pPr>
            <w:r w:rsidRPr="004347D8">
              <w:rPr>
                <w:sz w:val="30"/>
                <w:szCs w:val="30"/>
              </w:rPr>
              <w:t>Dmz@2014</w:t>
            </w:r>
          </w:p>
        </w:tc>
      </w:tr>
    </w:tbl>
    <w:p w:rsidR="00F80148" w:rsidRPr="006C491C" w:rsidRDefault="00F80148" w:rsidP="00F80148">
      <w:pPr>
        <w:rPr>
          <w:sz w:val="30"/>
          <w:szCs w:val="30"/>
        </w:rPr>
      </w:pPr>
    </w:p>
    <w:p w:rsidR="00F80148" w:rsidRDefault="00F80148" w:rsidP="00F80148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80148" w:rsidRDefault="00F80148" w:rsidP="00F80148">
      <w:pPr>
        <w:rPr>
          <w:sz w:val="30"/>
          <w:szCs w:val="30"/>
        </w:rPr>
      </w:pPr>
    </w:p>
    <w:p w:rsidR="00F80148" w:rsidRDefault="00F80148" w:rsidP="00F801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密码：</w:t>
      </w:r>
    </w:p>
    <w:p w:rsidR="00F80148" w:rsidRPr="004347D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tunnelname:tby_vpn</w:t>
      </w:r>
    </w:p>
    <w:p w:rsidR="00F80148" w:rsidRPr="004347D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preshare:Tby@2014</w:t>
      </w:r>
    </w:p>
    <w:p w:rsidR="00F80148" w:rsidRPr="004347D8" w:rsidRDefault="00F80148" w:rsidP="00F80148">
      <w:pPr>
        <w:rPr>
          <w:sz w:val="30"/>
          <w:szCs w:val="30"/>
        </w:rPr>
      </w:pPr>
    </w:p>
    <w:p w:rsidR="00F80148" w:rsidRPr="004347D8" w:rsidRDefault="00F80148" w:rsidP="00F801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local</w:t>
      </w:r>
      <w:r w:rsidRPr="004347D8">
        <w:rPr>
          <w:sz w:val="30"/>
          <w:szCs w:val="30"/>
        </w:rPr>
        <w:t>user:tbydmz</w:t>
      </w:r>
    </w:p>
    <w:p w:rsidR="00F80148" w:rsidRPr="004347D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pwd:Dmz@2014</w:t>
      </w:r>
    </w:p>
    <w:p w:rsidR="00F80148" w:rsidRPr="004347D8" w:rsidRDefault="00F80148" w:rsidP="00F80148">
      <w:pPr>
        <w:rPr>
          <w:sz w:val="30"/>
          <w:szCs w:val="30"/>
        </w:rPr>
      </w:pPr>
    </w:p>
    <w:p w:rsidR="00F80148" w:rsidRPr="004347D8" w:rsidRDefault="00F80148" w:rsidP="00F801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local</w:t>
      </w:r>
      <w:r w:rsidRPr="004347D8">
        <w:rPr>
          <w:sz w:val="30"/>
          <w:szCs w:val="30"/>
        </w:rPr>
        <w:t>user:tbyinside</w:t>
      </w:r>
    </w:p>
    <w:p w:rsidR="00F80148" w:rsidRPr="004347D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pwd:Inside_2014</w:t>
      </w:r>
    </w:p>
    <w:p w:rsidR="00F80148" w:rsidRPr="004347D8" w:rsidRDefault="00F80148" w:rsidP="00F80148">
      <w:pPr>
        <w:rPr>
          <w:sz w:val="30"/>
          <w:szCs w:val="30"/>
        </w:rPr>
      </w:pPr>
    </w:p>
    <w:p w:rsidR="00F80148" w:rsidRPr="004347D8" w:rsidRDefault="00F80148" w:rsidP="00F801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local</w:t>
      </w:r>
      <w:r w:rsidRPr="004347D8">
        <w:rPr>
          <w:sz w:val="30"/>
          <w:szCs w:val="30"/>
        </w:rPr>
        <w:t>user:user1</w:t>
      </w:r>
    </w:p>
    <w:p w:rsidR="00F80148" w:rsidRPr="004347D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pwd:user@pwd</w:t>
      </w:r>
    </w:p>
    <w:p w:rsidR="00F80148" w:rsidRPr="004347D8" w:rsidRDefault="00F80148" w:rsidP="00F80148">
      <w:pPr>
        <w:rPr>
          <w:sz w:val="30"/>
          <w:szCs w:val="30"/>
        </w:rPr>
      </w:pPr>
    </w:p>
    <w:p w:rsidR="00F80148" w:rsidRPr="004347D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vpnpool:192.168.8.5-100</w:t>
      </w:r>
    </w:p>
    <w:p w:rsidR="00F80148" w:rsidRDefault="00F80148" w:rsidP="00F80148">
      <w:pPr>
        <w:rPr>
          <w:sz w:val="30"/>
          <w:szCs w:val="30"/>
        </w:rPr>
      </w:pPr>
      <w:r w:rsidRPr="004347D8">
        <w:rPr>
          <w:sz w:val="30"/>
          <w:szCs w:val="30"/>
        </w:rPr>
        <w:t>mask:255.255.255.0</w:t>
      </w:r>
    </w:p>
    <w:p w:rsidR="00F80148" w:rsidRPr="00D27E82" w:rsidRDefault="00F80148" w:rsidP="00F80148">
      <w:pPr>
        <w:ind w:firstLineChars="200" w:firstLine="600"/>
        <w:rPr>
          <w:rFonts w:asciiTheme="minorEastAsia" w:hAnsiTheme="minorEastAsia"/>
          <w:szCs w:val="21"/>
        </w:rPr>
      </w:pPr>
      <w:r w:rsidRPr="006B6B8F">
        <w:rPr>
          <w:sz w:val="30"/>
          <w:szCs w:val="30"/>
        </w:rPr>
        <w:br/>
      </w:r>
    </w:p>
    <w:sectPr w:rsidR="00F80148" w:rsidRPr="00D27E82" w:rsidSect="0062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8FE" w:rsidRDefault="006638FE" w:rsidP="00C43504">
      <w:r>
        <w:separator/>
      </w:r>
    </w:p>
  </w:endnote>
  <w:endnote w:type="continuationSeparator" w:id="0">
    <w:p w:rsidR="006638FE" w:rsidRDefault="006638FE" w:rsidP="00C43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8FE" w:rsidRDefault="006638FE" w:rsidP="00C43504">
      <w:r>
        <w:separator/>
      </w:r>
    </w:p>
  </w:footnote>
  <w:footnote w:type="continuationSeparator" w:id="0">
    <w:p w:rsidR="006638FE" w:rsidRDefault="006638FE" w:rsidP="00C43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6D3"/>
    <w:multiLevelType w:val="multilevel"/>
    <w:tmpl w:val="752A2A84"/>
    <w:lvl w:ilvl="0">
      <w:start w:val="1"/>
      <w:numFmt w:val="chineseCountingThousand"/>
      <w:pStyle w:val="1"/>
      <w:suff w:val="space"/>
      <w:lvlText w:val="%1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6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decimal"/>
      <w:pStyle w:val="4"/>
      <w:isLgl/>
      <w:suff w:val="nothing"/>
      <w:lvlText w:val="%1.%2.%3.%4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isLgl/>
      <w:suff w:val="nothing"/>
      <w:lvlText w:val="%1.%2.%3.%4.%5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E9764C7"/>
    <w:multiLevelType w:val="hybridMultilevel"/>
    <w:tmpl w:val="0ABC271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E272E0"/>
    <w:multiLevelType w:val="hybridMultilevel"/>
    <w:tmpl w:val="E8524374"/>
    <w:lvl w:ilvl="0" w:tplc="DA64B2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05CBB"/>
    <w:multiLevelType w:val="hybridMultilevel"/>
    <w:tmpl w:val="A3905112"/>
    <w:lvl w:ilvl="0" w:tplc="6D9EB2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B25E6FB0" w:tentative="1">
      <w:start w:val="1"/>
      <w:numFmt w:val="lowerLetter"/>
      <w:lvlText w:val="%2)"/>
      <w:lvlJc w:val="left"/>
      <w:pPr>
        <w:ind w:left="840" w:hanging="420"/>
      </w:pPr>
    </w:lvl>
    <w:lvl w:ilvl="2" w:tplc="30C2F25C" w:tentative="1">
      <w:start w:val="1"/>
      <w:numFmt w:val="lowerRoman"/>
      <w:lvlText w:val="%3."/>
      <w:lvlJc w:val="right"/>
      <w:pPr>
        <w:ind w:left="1260" w:hanging="420"/>
      </w:pPr>
    </w:lvl>
    <w:lvl w:ilvl="3" w:tplc="56EAD6DC" w:tentative="1">
      <w:start w:val="1"/>
      <w:numFmt w:val="decimal"/>
      <w:lvlText w:val="%4."/>
      <w:lvlJc w:val="left"/>
      <w:pPr>
        <w:ind w:left="1680" w:hanging="420"/>
      </w:pPr>
    </w:lvl>
    <w:lvl w:ilvl="4" w:tplc="3020861E" w:tentative="1">
      <w:start w:val="1"/>
      <w:numFmt w:val="lowerLetter"/>
      <w:lvlText w:val="%5)"/>
      <w:lvlJc w:val="left"/>
      <w:pPr>
        <w:ind w:left="2100" w:hanging="420"/>
      </w:pPr>
    </w:lvl>
    <w:lvl w:ilvl="5" w:tplc="C5141796" w:tentative="1">
      <w:start w:val="1"/>
      <w:numFmt w:val="lowerRoman"/>
      <w:lvlText w:val="%6."/>
      <w:lvlJc w:val="right"/>
      <w:pPr>
        <w:ind w:left="2520" w:hanging="420"/>
      </w:pPr>
    </w:lvl>
    <w:lvl w:ilvl="6" w:tplc="465241DA" w:tentative="1">
      <w:start w:val="1"/>
      <w:numFmt w:val="decimal"/>
      <w:lvlText w:val="%7."/>
      <w:lvlJc w:val="left"/>
      <w:pPr>
        <w:ind w:left="2940" w:hanging="420"/>
      </w:pPr>
    </w:lvl>
    <w:lvl w:ilvl="7" w:tplc="94B8CD22" w:tentative="1">
      <w:start w:val="1"/>
      <w:numFmt w:val="lowerLetter"/>
      <w:lvlText w:val="%8)"/>
      <w:lvlJc w:val="left"/>
      <w:pPr>
        <w:ind w:left="3360" w:hanging="420"/>
      </w:pPr>
    </w:lvl>
    <w:lvl w:ilvl="8" w:tplc="228A6760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898"/>
    <w:rsid w:val="000904BC"/>
    <w:rsid w:val="000E07DD"/>
    <w:rsid w:val="001867D2"/>
    <w:rsid w:val="002F7274"/>
    <w:rsid w:val="00363714"/>
    <w:rsid w:val="003A6874"/>
    <w:rsid w:val="003B4E98"/>
    <w:rsid w:val="003D2BC9"/>
    <w:rsid w:val="003F6336"/>
    <w:rsid w:val="004315DC"/>
    <w:rsid w:val="006215D0"/>
    <w:rsid w:val="006638FE"/>
    <w:rsid w:val="006D5F92"/>
    <w:rsid w:val="00705D5D"/>
    <w:rsid w:val="00737B8F"/>
    <w:rsid w:val="00814CE0"/>
    <w:rsid w:val="008271A2"/>
    <w:rsid w:val="00837B4B"/>
    <w:rsid w:val="0085173B"/>
    <w:rsid w:val="008D202E"/>
    <w:rsid w:val="0098555F"/>
    <w:rsid w:val="00A46053"/>
    <w:rsid w:val="00A77687"/>
    <w:rsid w:val="00A87677"/>
    <w:rsid w:val="00AE17B9"/>
    <w:rsid w:val="00B02F18"/>
    <w:rsid w:val="00C31B65"/>
    <w:rsid w:val="00C373F1"/>
    <w:rsid w:val="00C43504"/>
    <w:rsid w:val="00C81EA7"/>
    <w:rsid w:val="00C9164D"/>
    <w:rsid w:val="00CA6A4F"/>
    <w:rsid w:val="00CF0997"/>
    <w:rsid w:val="00CF13F1"/>
    <w:rsid w:val="00D27E82"/>
    <w:rsid w:val="00D36DC8"/>
    <w:rsid w:val="00D54898"/>
    <w:rsid w:val="00D56BBA"/>
    <w:rsid w:val="00DA4F9B"/>
    <w:rsid w:val="00E229D3"/>
    <w:rsid w:val="00F35935"/>
    <w:rsid w:val="00F80148"/>
    <w:rsid w:val="00F96610"/>
    <w:rsid w:val="00FA717E"/>
    <w:rsid w:val="00FC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D56BBA"/>
    <w:pPr>
      <w:keepNext/>
      <w:keepLines/>
      <w:numPr>
        <w:numId w:val="2"/>
      </w:numPr>
      <w:spacing w:before="120" w:after="120" w:line="480" w:lineRule="auto"/>
      <w:outlineLvl w:val="0"/>
    </w:pPr>
    <w:rPr>
      <w:rFonts w:ascii="Times New Roman" w:eastAsia="宋体" w:hAnsi="Times New Roman" w:cs="Times New Roman"/>
      <w:b/>
      <w:kern w:val="44"/>
      <w:sz w:val="36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D56BBA"/>
    <w:pPr>
      <w:keepNext/>
      <w:keepLines/>
      <w:spacing w:before="120" w:after="120" w:line="415" w:lineRule="auto"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D56BBA"/>
    <w:pPr>
      <w:keepNext/>
      <w:keepLines/>
      <w:numPr>
        <w:ilvl w:val="2"/>
        <w:numId w:val="2"/>
      </w:numPr>
      <w:spacing w:before="120" w:after="120" w:line="415" w:lineRule="auto"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styleId="4">
    <w:name w:val="heading 4"/>
    <w:basedOn w:val="a"/>
    <w:next w:val="a"/>
    <w:link w:val="4Char"/>
    <w:qFormat/>
    <w:rsid w:val="00D56BBA"/>
    <w:pPr>
      <w:keepNext/>
      <w:keepLines/>
      <w:numPr>
        <w:ilvl w:val="3"/>
        <w:numId w:val="2"/>
      </w:numPr>
      <w:spacing w:before="120" w:after="120" w:line="360" w:lineRule="auto"/>
      <w:outlineLvl w:val="3"/>
    </w:pPr>
    <w:rPr>
      <w:rFonts w:ascii="Times New Roman" w:eastAsia="宋体" w:hAnsi="Times New Roman" w:cs="Times New Roman"/>
      <w:b/>
      <w:spacing w:val="2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48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4898"/>
    <w:rPr>
      <w:sz w:val="18"/>
      <w:szCs w:val="18"/>
    </w:rPr>
  </w:style>
  <w:style w:type="character" w:styleId="a5">
    <w:name w:val="Strong"/>
    <w:basedOn w:val="a0"/>
    <w:uiPriority w:val="22"/>
    <w:qFormat/>
    <w:rsid w:val="00D56BBA"/>
    <w:rPr>
      <w:b w:val="0"/>
      <w:bCs w:val="0"/>
      <w:color w:val="CC0000"/>
    </w:rPr>
  </w:style>
  <w:style w:type="character" w:customStyle="1" w:styleId="1Char">
    <w:name w:val="标题 1 Char"/>
    <w:basedOn w:val="a0"/>
    <w:link w:val="1"/>
    <w:rsid w:val="00D56BBA"/>
    <w:rPr>
      <w:rFonts w:ascii="Times New Roman" w:eastAsia="宋体" w:hAnsi="Times New Roman" w:cs="Times New Roman"/>
      <w:b/>
      <w:kern w:val="44"/>
      <w:sz w:val="36"/>
      <w:szCs w:val="24"/>
    </w:rPr>
  </w:style>
  <w:style w:type="character" w:customStyle="1" w:styleId="2Char">
    <w:name w:val="标题 2 Char"/>
    <w:basedOn w:val="a0"/>
    <w:link w:val="2"/>
    <w:rsid w:val="00D56BBA"/>
    <w:rPr>
      <w:rFonts w:ascii="Times New Roman" w:eastAsia="宋体" w:hAnsi="Times New Roman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D56BBA"/>
    <w:rPr>
      <w:rFonts w:ascii="Times New Roman" w:eastAsia="宋体" w:hAnsi="Times New Roman" w:cs="Times New Roman"/>
      <w:b/>
      <w:sz w:val="30"/>
      <w:szCs w:val="24"/>
    </w:rPr>
  </w:style>
  <w:style w:type="character" w:customStyle="1" w:styleId="4Char">
    <w:name w:val="标题 4 Char"/>
    <w:basedOn w:val="a0"/>
    <w:link w:val="4"/>
    <w:rsid w:val="00D56BBA"/>
    <w:rPr>
      <w:rFonts w:ascii="Times New Roman" w:eastAsia="宋体" w:hAnsi="Times New Roman" w:cs="Times New Roman"/>
      <w:b/>
      <w:spacing w:val="20"/>
      <w:sz w:val="28"/>
      <w:szCs w:val="24"/>
    </w:rPr>
  </w:style>
  <w:style w:type="paragraph" w:styleId="a6">
    <w:name w:val="Normal Indent"/>
    <w:aliases w:val="表正文,正文非缩进,特点,正文（首行缩进两字）1,标题4,段1,四号,正文-段前3磅,正文（首行缩进两字）11,正文缩进 Char Char,正文缩进 Char,正文（首行缩进两字）111,正文（首行缩进两字）1111,±íÕýÎÄ,ÕýÎÄ·ÇËõ½ø,±í,缩进,ALT+Z,正文缩进（首行缩进两字）,正文2级,水上软件,正文不缩进,特点标题,正文编号,小四,正文文字 Char,正文对齐,正文缩进1,正文缩进 Char1,正文缩进 Char Char Char"/>
    <w:basedOn w:val="a"/>
    <w:rsid w:val="00D56BBA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Document Map"/>
    <w:basedOn w:val="a"/>
    <w:link w:val="Char0"/>
    <w:uiPriority w:val="99"/>
    <w:semiHidden/>
    <w:unhideWhenUsed/>
    <w:rsid w:val="00D56BB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D56BBA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D36D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semiHidden/>
    <w:unhideWhenUsed/>
    <w:rsid w:val="00C43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C43504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C43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C435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A6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8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23</Pages>
  <Words>2845</Words>
  <Characters>16217</Characters>
  <Application>Microsoft Office Word</Application>
  <DocSecurity>0</DocSecurity>
  <Lines>135</Lines>
  <Paragraphs>38</Paragraphs>
  <ScaleCrop>false</ScaleCrop>
  <Company>Sky123.Org</Company>
  <LinksUpToDate>false</LinksUpToDate>
  <CharactersWithSpaces>19024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何茂忠</dc:creator>
  <cp:keywords/>
  <dc:description/>
  <cp:lastModifiedBy>何茂忠</cp:lastModifiedBy>
  <cp:revision>13</cp:revision>
  <dcterms:created xsi:type="dcterms:W3CDTF">2014-10-22T06:43:00Z</dcterms:created>
  <dcterms:modified xsi:type="dcterms:W3CDTF">2014-11-08T07:57:00Z</dcterms:modified>
</cp:coreProperties>
</file>