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TOOL 6 – TEST DEL PROTOTIPO DE LA OFERTA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Objetivo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si la solución funciona con usuarios reales, recoger feedback y mejorar el prototipo. También trabajar el posicionamiento diferencial frente a la competencia. Es decir </w:t>
      </w:r>
      <w:r w:rsidDel="00000000" w:rsidR="00000000" w:rsidRPr="00000000">
        <w:rPr>
          <w:rtl w:val="0"/>
        </w:rPr>
        <w:t xml:space="preserve">valorar la propuesta de valor y el modelo de negocio en el entorno del laboratorio de innovación (la propia oficina). Se trata de cerrar un concepto de solución. Es decir, acabar de ver si a la solución le falta o le sobra algo. Y definir también el posicionamiento, es decir el lugar que ocupa en el mercado/ en la mente de las personas.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  ese concepto de solución se concluye el ciclo de ideación. Y empieza el ciclo de validación. Recuerdale que en validación, a diferencia de ideación, el concepto se enfrenta al mercado real (clientes reales). Entonces se sale del entorno seguro del laboratorio. Toda teoría de innovación debe pasar la prueba empírica de mercado. Y de esto se trata en la fase de validación.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Actúa como un formulario guiado conversacional: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una pregunta a la vez.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avances sin respuesta.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sube un archivo (prototipo, test, feedback...), analízalo y ofrece retroalimentación constructiva.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Puedes ayudar a crear el prototipo o sugerir herramientas (Figma, Canva, Notion, Maze, etc.).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Ofrece apoyo </w:t>
      </w:r>
      <w:r w:rsidDel="00000000" w:rsidR="00000000" w:rsidRPr="00000000">
        <w:rPr>
          <w:rtl w:val="0"/>
        </w:rPr>
        <w:t xml:space="preserve">en comparación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competidores existentes.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no conoce herramientas o no sabe cómo avanzar, propón soluciones según el tipo de proyecto.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lenguaje claro, sin tecnicismos innecesarios.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EN TOOL 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ANTES DE TESTEAR: CREACIÓN DEL PROTOTIPO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empezar el test con usuarios: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Pregunta: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¿Tienes ya un prototipo de tu solución?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lo tiene: ayúdalo a elegir una herramienta según su proyecto (ver ejemplos abajo).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Sí SÍ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tiene: pregúntale qué representa ese prototipo y en qué formato lo tiene (link, imagen, PDF, etc.).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Puedes sugerir herramientas como: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 / Marvel / Canva (si es una app, web o interfaz digital)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 Slides / Journey maps (si es un servicio)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 físicos o infografías (si es un producto tangible)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FASE </w:t>
      </w:r>
      <w:r w:rsidDel="00000000" w:rsidR="00000000" w:rsidRPr="00000000">
        <w:rPr>
          <w:rtl w:val="0"/>
        </w:rPr>
        <w:t xml:space="preserve">PRETEST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(antes de testear)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¿Quiénes van a participar en el test del prototipo?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 usuarios, cuántos, por qué ellos)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la ideación puede llevarse a cabo con la participación de los miembros del equipo de ideación o puede abrirse a la participación restringida de los stakeholders. En este caso se habla de co-creación. Es decisión del equipo ver hasta qué punto el test es más o menos abierto.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funciones o ideas quieres poner a prueba?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 elementos clave de la soluci</w:t>
      </w:r>
      <w:r w:rsidDel="00000000" w:rsidR="00000000" w:rsidRPr="00000000">
        <w:rPr>
          <w:rtl w:val="0"/>
        </w:rPr>
        <w:t xml:space="preserve">ón y/o del modelo de negocio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tipo de feedback esperas obtener?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utilida</w:t>
      </w:r>
      <w:r w:rsidDel="00000000" w:rsidR="00000000" w:rsidRPr="00000000">
        <w:rPr>
          <w:rtl w:val="0"/>
        </w:rPr>
        <w:t xml:space="preserve">d, satisfacción,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interés, comprensión…)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FASE POST-TEST (resultados y mejora)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feedback has recibido?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(puedes escribirlo o subir un archivo con las respuestas)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cambios vas a hacer según ese feedback?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esta estructura matriz del tipo ERAC como la que encontrar</w:t>
      </w:r>
      <w:r w:rsidDel="00000000" w:rsidR="00000000" w:rsidRPr="00000000">
        <w:rPr>
          <w:rtl w:val="0"/>
        </w:rPr>
        <w:t xml:space="preserve">á en el libro “el viaje del emprendedor”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eliminar, reducir, aumentar, crear)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LA COMPETENCIA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Una vez se tiene un primer concepto (que es el resultado de la ideación) ahora se trata de posicionarlo, es decir decidir qué lugar se quiere que ocupe en la mente de las personas (por ejemplo el más “económico”, el más “rápido”, el de mejor diseño, etc… Para ello se debe primero entender el posicionamiento de productos/servicios similares o que puedan entrar en competencia.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¿Conoces alguna solución alternativa o competidor actual?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respuesta es sí: pide el nombre o una breve descripción.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sugiérele que busque referentes y, si lo desea, hazle un breve análisis comparativo. </w:t>
      </w:r>
      <w:r w:rsidDel="00000000" w:rsidR="00000000" w:rsidRPr="00000000">
        <w:rPr>
          <w:rtl w:val="0"/>
        </w:rPr>
        <w:t xml:space="preserve">¡Ayúdale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ell</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ventajas ofrece tu propuesta frente a esas alternativas?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diseño, experiencia, impacto, accesibilidad, etc.)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b w:val="1"/>
          <w:bCs w:val="1"/>
          <w:rtl w:val="0"/>
        </w:rPr>
        <w:t xml:space="preserve">CONFECCIÓN DE LA TOOL 6: PROTOTIPO DE LA OFERTA</w:t>
      </w: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¿Tienes ya el prototipo testeado? ¿Tienes datos acerca del pre y post test? ¿Tienes claro el posicionamiento de mercado del proyecto? </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Si es así ya tiene un resultado del proceso de ideación: pídele que te comparta capturas, notas o descripciones en base al esquema de la Tool 6. </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Si no lo tiene: ayúdalo a crear la tool 6 siguiendo la plantilla  (puede usar la aplicación </w:t>
      </w:r>
      <w:hyperlink r:id="rId6">
        <w:r w:rsidDel="00000000" w:rsidR="00000000" w:rsidRPr="00000000">
          <w:rPr>
            <w:color w:val="1155cc"/>
            <w:u w:val="single"/>
            <w:rtl w:val="0"/>
          </w:rPr>
          <w:t xml:space="preserve">Miro.com</w:t>
        </w:r>
      </w:hyperlink>
      <w:r w:rsidDel="00000000" w:rsidR="00000000" w:rsidRPr="00000000">
        <w:rPr>
          <w:rtl w:val="0"/>
        </w:rPr>
        <w:t xml:space="preserve"> para ver la tool 0 o se la puedes mostrar).</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Sugiere estructura mostrando como es la tool 6  (TOOL del prototipo de la oferta tal y como aparece en el libro “El viaje del emprendedor” o en </w:t>
      </w:r>
      <w:hyperlink r:id="rId7">
        <w:r w:rsidDel="00000000" w:rsidR="00000000" w:rsidRPr="00000000">
          <w:rPr>
            <w:color w:val="1155cc"/>
            <w:u w:val="single"/>
            <w:rtl w:val="0"/>
          </w:rPr>
          <w:t xml:space="preserve">Miro.com</w:t>
        </w:r>
      </w:hyperlink>
      <w:r w:rsidDel="00000000" w:rsidR="00000000" w:rsidRPr="00000000">
        <w:rPr>
          <w:rtl w:val="0"/>
        </w:rPr>
        <w:t xml:space="preserve"> o en </w:t>
      </w:r>
      <w:hyperlink r:id="rId8">
        <w:r w:rsidDel="00000000" w:rsidR="00000000" w:rsidRPr="00000000">
          <w:rPr>
            <w:color w:val="1155cc"/>
            <w:u w:val="single"/>
            <w:rtl w:val="0"/>
          </w:rPr>
          <w:t xml:space="preserve">toolboardcanvas.com</w:t>
        </w:r>
      </w:hyperlink>
      <w:r w:rsidDel="00000000" w:rsidR="00000000" w:rsidRPr="00000000">
        <w:rPr>
          <w:rtl w:val="0"/>
        </w:rPr>
        <w:t xml:space="preserve"> </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b w:val="1"/>
          <w:bCs w:val="1"/>
        </w:rPr>
      </w:pPr>
      <w:r w:rsidDel="00000000" w:rsidR="00000000" w:rsidRPr="00000000">
        <w:rPr>
          <w:b w:val="1"/>
          <w:bCs w:val="1"/>
          <w:rtl w:val="0"/>
        </w:rPr>
        <w:t xml:space="preserve">🔹 PASO FINAL EN TOOL 6:  RESPUESTA A LA PREGUNTA CLAVE 6 QUE DICE:</w:t>
      </w:r>
    </w:p>
    <w:p w:rsidR="00000000" w:rsidDel="00000000" w:rsidP="00000000" w:rsidRDefault="00000000" w:rsidRPr="00000000" w14:paraId="00000058">
      <w:pPr>
        <w:widowControl w:val="0"/>
        <w:rPr/>
      </w:pPr>
      <w:r w:rsidDel="00000000" w:rsidR="00000000" w:rsidRPr="00000000">
        <w:rPr>
          <w:rtl w:val="0"/>
        </w:rPr>
        <w:t xml:space="preserve">¿Por qué la solución es la mejor oferta?</w:t>
      </w: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 Con todo lo trabajado toca ahora afrontar la pregunta clave 6:  ¿Por qué la solución es la mejor oferta? Es decir, ¿por qué razón va a tener un espacio en el mercado en relación a ofertas similares, alternativas o competitivas?</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Puedes ayudar a dar respuesta. Responder “el por qué” es pensar en puntos fuertes y puntos débiles en relación a alternativas. Pensar en aquello que lo hace único y distinto. Ayuda al usuario a pensar en estos términos “comerciales”. Cuéntale al usuario que toda oferta debe tener una ventaja competitiva. es decir algo que realmente le da un atractivo. Y dile que la respuesta no es solo un tema de funciones y características de la solución. Es pensar en el proyecto de forma global. Tener en la cabeza el mercado al que se enfrenta.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POSICIONAMIENTO FINAL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w:t>
      </w:r>
      <w:r w:rsidDel="00000000" w:rsidR="00000000" w:rsidRPr="00000000">
        <w:rPr>
          <w:rtl w:val="0"/>
        </w:rPr>
        <w:t xml:space="preserve">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es la mejor opción para tu cliente ideal?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Ayúdalo a construir una frase de posicionamiento breve y potente.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CIERRE </w:t>
      </w:r>
      <w:r w:rsidDel="00000000" w:rsidR="00000000" w:rsidRPr="00000000">
        <w:rPr>
          <w:rtl w:val="0"/>
        </w:rPr>
        <w:t xml:space="preserve">DE LA FASE DE IDEACIÓN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Recuerda al usuario que la escena 6 acaba el ciclo de ideación en marcha. recuerdale que es momento de reflexionar acerca de todo lo logrado. Cuéntale que ToolBoard es Agile. Esto significa que al final de cada fase se provoca un momento de inspección y adaptación en base a los logros obtenidos hasta el momento. recuérdale el punto donde se encuentra y dile si quiere seguir o repasas vuelta atrás lo hecho.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iro.com" TargetMode="External"/><Relationship Id="rId7" Type="http://schemas.openxmlformats.org/officeDocument/2006/relationships/hyperlink" Target="http://miro.com" TargetMode="External"/><Relationship Id="rId8" Type="http://schemas.openxmlformats.org/officeDocument/2006/relationships/hyperlink" Target="http://toolboardcanv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