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B3353" w14:textId="77777777" w:rsidR="00F9580F" w:rsidRDefault="00F9580F" w:rsidP="00F9580F">
      <w:pPr>
        <w:spacing w:line="360" w:lineRule="auto"/>
        <w:ind w:left="330" w:firstLineChars="0" w:firstLine="0"/>
        <w:jc w:val="center"/>
        <w:rPr>
          <w:b/>
          <w:kern w:val="44"/>
          <w:sz w:val="48"/>
          <w:szCs w:val="48"/>
        </w:rPr>
      </w:pPr>
      <w:bookmarkStart w:id="0" w:name="_Hlk528437748"/>
      <w:bookmarkEnd w:id="0"/>
    </w:p>
    <w:p w14:paraId="51ECD5F0" w14:textId="09E43BBC" w:rsidR="00F9580F" w:rsidRDefault="00F9580F" w:rsidP="00F9580F">
      <w:pPr>
        <w:spacing w:line="360" w:lineRule="auto"/>
        <w:ind w:left="330" w:firstLineChars="0" w:firstLine="0"/>
        <w:jc w:val="center"/>
        <w:rPr>
          <w:b/>
          <w:kern w:val="44"/>
          <w:sz w:val="48"/>
          <w:szCs w:val="48"/>
        </w:rPr>
      </w:pPr>
    </w:p>
    <w:p w14:paraId="13D44329" w14:textId="77777777" w:rsidR="00852A0E" w:rsidRDefault="00852A0E" w:rsidP="00F9580F">
      <w:pPr>
        <w:spacing w:line="360" w:lineRule="auto"/>
        <w:ind w:left="330" w:firstLineChars="0" w:firstLine="0"/>
        <w:jc w:val="center"/>
        <w:rPr>
          <w:b/>
          <w:kern w:val="44"/>
          <w:sz w:val="48"/>
          <w:szCs w:val="48"/>
        </w:rPr>
      </w:pPr>
    </w:p>
    <w:p w14:paraId="2F4337EE" w14:textId="77777777" w:rsidR="00D835F6" w:rsidRPr="00B14F2F" w:rsidRDefault="00D835F6" w:rsidP="00D835F6">
      <w:pPr>
        <w:spacing w:line="360" w:lineRule="auto"/>
        <w:ind w:left="330" w:firstLineChars="0" w:firstLine="0"/>
        <w:jc w:val="center"/>
        <w:rPr>
          <w:rFonts w:asciiTheme="minorHAnsi" w:eastAsiaTheme="minorHAnsi" w:hAnsiTheme="minorHAnsi"/>
          <w:b/>
          <w:sz w:val="52"/>
          <w:szCs w:val="52"/>
        </w:rPr>
      </w:pPr>
      <w:r w:rsidRPr="00B14F2F">
        <w:rPr>
          <w:rFonts w:asciiTheme="minorHAnsi" w:eastAsiaTheme="minorHAnsi" w:hAnsiTheme="minorHAnsi" w:hint="eastAsia"/>
          <w:b/>
          <w:kern w:val="44"/>
          <w:sz w:val="52"/>
          <w:szCs w:val="52"/>
        </w:rPr>
        <w:t>计算机图形学课程项目报告</w:t>
      </w:r>
    </w:p>
    <w:p w14:paraId="50B97716" w14:textId="77777777" w:rsidR="00F9580F" w:rsidRPr="00F9580F" w:rsidRDefault="00F9580F" w:rsidP="00F9580F">
      <w:pPr>
        <w:spacing w:line="360" w:lineRule="auto"/>
        <w:ind w:left="330" w:firstLineChars="0" w:firstLine="0"/>
        <w:jc w:val="center"/>
        <w:rPr>
          <w:b/>
          <w:sz w:val="28"/>
          <w:szCs w:val="28"/>
        </w:rPr>
      </w:pPr>
    </w:p>
    <w:p w14:paraId="04C67749" w14:textId="77777777" w:rsidR="00852A0E" w:rsidRPr="00F9580F" w:rsidRDefault="00852A0E" w:rsidP="00F9580F">
      <w:pPr>
        <w:spacing w:line="360" w:lineRule="auto"/>
        <w:ind w:left="330" w:firstLineChars="0" w:firstLine="0"/>
        <w:jc w:val="center"/>
        <w:rPr>
          <w:b/>
          <w:sz w:val="28"/>
          <w:szCs w:val="28"/>
        </w:rPr>
      </w:pPr>
    </w:p>
    <w:p w14:paraId="6EF8A66B" w14:textId="77777777" w:rsidR="00F9580F" w:rsidRPr="00F9580F" w:rsidRDefault="00F9580F" w:rsidP="00F9580F">
      <w:pPr>
        <w:spacing w:line="360" w:lineRule="auto"/>
        <w:ind w:left="330" w:firstLineChars="0" w:firstLine="0"/>
        <w:jc w:val="center"/>
        <w:rPr>
          <w:b/>
          <w:sz w:val="28"/>
          <w:szCs w:val="28"/>
        </w:rPr>
      </w:pPr>
      <w:r w:rsidRPr="00F9580F">
        <w:rPr>
          <w:b/>
          <w:noProof/>
          <w:sz w:val="28"/>
          <w:szCs w:val="28"/>
        </w:rPr>
        <w:drawing>
          <wp:inline distT="0" distB="0" distL="0" distR="0" wp14:anchorId="0F4132B0" wp14:editId="200C93D8">
            <wp:extent cx="2552700" cy="2459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380D" w14:textId="4CDAE60A" w:rsidR="00F9580F" w:rsidRDefault="00F9580F" w:rsidP="00F9580F">
      <w:pPr>
        <w:spacing w:line="360" w:lineRule="auto"/>
        <w:ind w:left="330" w:firstLineChars="0" w:firstLine="0"/>
        <w:jc w:val="center"/>
        <w:rPr>
          <w:b/>
          <w:sz w:val="28"/>
          <w:szCs w:val="28"/>
        </w:rPr>
      </w:pPr>
    </w:p>
    <w:p w14:paraId="04B7E228" w14:textId="77777777" w:rsidR="00852A0E" w:rsidRPr="00F9580F" w:rsidRDefault="00852A0E" w:rsidP="00F9580F">
      <w:pPr>
        <w:spacing w:line="360" w:lineRule="auto"/>
        <w:ind w:left="330" w:firstLineChars="0" w:firstLine="0"/>
        <w:jc w:val="center"/>
        <w:rPr>
          <w:b/>
          <w:sz w:val="28"/>
          <w:szCs w:val="28"/>
        </w:rPr>
      </w:pPr>
    </w:p>
    <w:p w14:paraId="5A044A35" w14:textId="77777777" w:rsidR="00D835F6" w:rsidRPr="00F9580F" w:rsidRDefault="00D835F6" w:rsidP="00F9580F">
      <w:pPr>
        <w:spacing w:line="360" w:lineRule="auto"/>
        <w:ind w:left="330" w:firstLineChars="0" w:firstLine="0"/>
        <w:jc w:val="center"/>
        <w:rPr>
          <w:b/>
          <w:sz w:val="28"/>
          <w:szCs w:val="28"/>
        </w:rPr>
      </w:pPr>
    </w:p>
    <w:p w14:paraId="1C2F92EE" w14:textId="289CB7B6" w:rsidR="00F9580F" w:rsidRPr="00B14F2F" w:rsidRDefault="00D835F6" w:rsidP="00D835F6">
      <w:pPr>
        <w:spacing w:line="360" w:lineRule="auto"/>
        <w:ind w:firstLine="560"/>
        <w:rPr>
          <w:rFonts w:asciiTheme="minorHAnsi" w:eastAsiaTheme="minorHAnsi" w:hAnsiTheme="minorHAnsi"/>
          <w:sz w:val="24"/>
          <w:szCs w:val="24"/>
        </w:rPr>
      </w:pPr>
      <w:r w:rsidRPr="00B14F2F">
        <w:rPr>
          <w:rFonts w:asciiTheme="minorHAnsi" w:eastAsiaTheme="minorHAnsi" w:hAnsiTheme="minorHAnsi" w:hint="eastAsia"/>
          <w:b/>
          <w:sz w:val="28"/>
          <w:szCs w:val="28"/>
        </w:rPr>
        <w:t>项目名称</w:t>
      </w:r>
      <w:r w:rsidR="00F9580F" w:rsidRPr="00B14F2F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="00F9580F"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</w:t>
      </w:r>
      <w:r w:rsidRPr="00B14F2F">
        <w:rPr>
          <w:rFonts w:asciiTheme="minorHAnsi" w:eastAsiaTheme="minorHAnsi" w:hAnsiTheme="minorHAnsi"/>
          <w:b/>
          <w:sz w:val="28"/>
          <w:szCs w:val="28"/>
          <w:u w:val="thick"/>
        </w:rPr>
        <w:t xml:space="preserve">  </w:t>
      </w:r>
      <w:r w:rsidR="00F9580F"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 </w:t>
      </w:r>
      <w:r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>基于光线追踪技术的立体恒星系统</w:t>
      </w:r>
      <w:r w:rsidR="00F9580F"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    </w:t>
      </w:r>
      <w:r w:rsidR="00F9580F" w:rsidRPr="00B14F2F">
        <w:rPr>
          <w:rFonts w:asciiTheme="minorHAnsi" w:eastAsiaTheme="minorHAnsi" w:hAnsiTheme="minorHAnsi"/>
          <w:b/>
          <w:sz w:val="28"/>
          <w:szCs w:val="28"/>
          <w:u w:val="thick"/>
        </w:rPr>
        <w:t xml:space="preserve"> </w:t>
      </w:r>
      <w:r w:rsidR="00F9580F"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     </w:t>
      </w:r>
      <w:r w:rsidR="00F9580F" w:rsidRPr="00B14F2F">
        <w:rPr>
          <w:rFonts w:asciiTheme="minorHAnsi" w:eastAsiaTheme="minorHAnsi" w:hAnsiTheme="minorHAnsi"/>
          <w:b/>
          <w:sz w:val="28"/>
          <w:szCs w:val="28"/>
          <w:u w:val="thick"/>
        </w:rPr>
        <w:t xml:space="preserve"> </w:t>
      </w:r>
      <w:r w:rsidR="00F9580F" w:rsidRPr="00B14F2F">
        <w:rPr>
          <w:rFonts w:asciiTheme="minorHAnsi" w:eastAsiaTheme="minorHAnsi" w:hAnsiTheme="minorHAnsi"/>
          <w:sz w:val="24"/>
          <w:szCs w:val="24"/>
        </w:rPr>
        <w:t xml:space="preserve">  </w:t>
      </w:r>
    </w:p>
    <w:p w14:paraId="68247CEA" w14:textId="592DC858" w:rsidR="00F9580F" w:rsidRPr="00B14F2F" w:rsidRDefault="00D835F6" w:rsidP="00D835F6">
      <w:pPr>
        <w:spacing w:line="360" w:lineRule="auto"/>
        <w:ind w:firstLine="560"/>
        <w:rPr>
          <w:rFonts w:asciiTheme="minorHAnsi" w:eastAsiaTheme="minorHAnsi" w:hAnsiTheme="minorHAnsi"/>
          <w:sz w:val="24"/>
          <w:szCs w:val="24"/>
        </w:rPr>
      </w:pPr>
      <w:r w:rsidRPr="00B14F2F">
        <w:rPr>
          <w:rFonts w:asciiTheme="minorHAnsi" w:eastAsiaTheme="minorHAnsi" w:hAnsiTheme="minorHAnsi" w:hint="eastAsia"/>
          <w:b/>
          <w:sz w:val="28"/>
          <w:szCs w:val="28"/>
        </w:rPr>
        <w:t>组</w:t>
      </w:r>
      <w:r w:rsidR="00F9580F" w:rsidRPr="00B14F2F">
        <w:rPr>
          <w:rFonts w:asciiTheme="minorHAnsi" w:eastAsiaTheme="minorHAnsi" w:hAnsiTheme="minorHAnsi"/>
          <w:b/>
          <w:sz w:val="28"/>
          <w:szCs w:val="28"/>
        </w:rPr>
        <w:t xml:space="preserve">    </w:t>
      </w:r>
      <w:r w:rsidRPr="00B14F2F">
        <w:rPr>
          <w:rFonts w:asciiTheme="minorHAnsi" w:eastAsiaTheme="minorHAnsi" w:hAnsiTheme="minorHAnsi" w:hint="eastAsia"/>
          <w:b/>
          <w:sz w:val="28"/>
          <w:szCs w:val="28"/>
        </w:rPr>
        <w:t>长</w:t>
      </w:r>
      <w:r w:rsidR="00F9580F" w:rsidRPr="00B14F2F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="00F9580F"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    </w:t>
      </w:r>
      <w:r w:rsidRPr="00B14F2F">
        <w:rPr>
          <w:rFonts w:asciiTheme="minorHAnsi" w:eastAsiaTheme="minorHAnsi" w:hAnsiTheme="minorHAnsi"/>
          <w:b/>
          <w:sz w:val="28"/>
          <w:szCs w:val="28"/>
          <w:u w:val="thick"/>
        </w:rPr>
        <w:t xml:space="preserve"> </w:t>
      </w:r>
      <w:r w:rsidR="00F9580F"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  </w:t>
      </w:r>
      <w:r w:rsidRPr="00B14F2F">
        <w:rPr>
          <w:rFonts w:asciiTheme="minorHAnsi" w:eastAsiaTheme="minorHAnsi" w:hAnsiTheme="minorHAnsi"/>
          <w:b/>
          <w:sz w:val="28"/>
          <w:szCs w:val="28"/>
          <w:u w:val="thick"/>
        </w:rPr>
        <w:t xml:space="preserve">          </w:t>
      </w:r>
      <w:r w:rsidR="00F9580F"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</w:t>
      </w:r>
      <w:r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>冯舜</w:t>
      </w:r>
      <w:r w:rsidR="00F9580F"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   </w:t>
      </w:r>
      <w:r w:rsidR="00F9580F" w:rsidRPr="00B14F2F">
        <w:rPr>
          <w:rFonts w:asciiTheme="minorHAnsi" w:eastAsiaTheme="minorHAnsi" w:hAnsiTheme="minorHAnsi"/>
          <w:b/>
          <w:sz w:val="28"/>
          <w:szCs w:val="28"/>
          <w:u w:val="thick"/>
        </w:rPr>
        <w:t xml:space="preserve"> </w:t>
      </w:r>
      <w:r w:rsidRPr="00B14F2F">
        <w:rPr>
          <w:rFonts w:asciiTheme="minorHAnsi" w:eastAsiaTheme="minorHAnsi" w:hAnsiTheme="minorHAnsi"/>
          <w:b/>
          <w:sz w:val="28"/>
          <w:szCs w:val="28"/>
          <w:u w:val="thick"/>
        </w:rPr>
        <w:t xml:space="preserve">        </w:t>
      </w:r>
      <w:r w:rsidR="00F9580F"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 </w:t>
      </w:r>
      <w:r w:rsidRPr="00B14F2F">
        <w:rPr>
          <w:rFonts w:asciiTheme="minorHAnsi" w:eastAsiaTheme="minorHAnsi" w:hAnsiTheme="minorHAnsi"/>
          <w:b/>
          <w:sz w:val="28"/>
          <w:szCs w:val="28"/>
          <w:u w:val="thick"/>
        </w:rPr>
        <w:t xml:space="preserve">  </w:t>
      </w:r>
      <w:r w:rsidR="00F9580F"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    </w:t>
      </w:r>
      <w:r w:rsidR="00F9580F" w:rsidRPr="00B14F2F">
        <w:rPr>
          <w:rFonts w:asciiTheme="minorHAnsi" w:eastAsiaTheme="minorHAnsi" w:hAnsiTheme="minorHAnsi"/>
          <w:sz w:val="24"/>
          <w:szCs w:val="24"/>
        </w:rPr>
        <w:t xml:space="preserve">  </w:t>
      </w:r>
    </w:p>
    <w:p w14:paraId="5AD90FA6" w14:textId="671E4AF0" w:rsidR="00F9580F" w:rsidRPr="00B14F2F" w:rsidRDefault="00D835F6" w:rsidP="00D835F6">
      <w:pPr>
        <w:ind w:firstLine="560"/>
        <w:rPr>
          <w:rFonts w:asciiTheme="minorHAnsi" w:eastAsiaTheme="minorHAnsi" w:hAnsiTheme="minorHAnsi"/>
          <w:sz w:val="28"/>
          <w:szCs w:val="28"/>
        </w:rPr>
      </w:pPr>
      <w:r w:rsidRPr="00B14F2F">
        <w:rPr>
          <w:rFonts w:asciiTheme="minorHAnsi" w:eastAsiaTheme="minorHAnsi" w:hAnsiTheme="minorHAnsi" w:hint="eastAsia"/>
          <w:b/>
          <w:sz w:val="28"/>
          <w:szCs w:val="28"/>
        </w:rPr>
        <w:t>组</w:t>
      </w:r>
      <w:r w:rsidR="00F9580F" w:rsidRPr="00B14F2F">
        <w:rPr>
          <w:rFonts w:asciiTheme="minorHAnsi" w:eastAsiaTheme="minorHAnsi" w:hAnsiTheme="minorHAnsi" w:hint="eastAsia"/>
          <w:b/>
          <w:sz w:val="28"/>
          <w:szCs w:val="28"/>
        </w:rPr>
        <w:t xml:space="preserve">    </w:t>
      </w:r>
      <w:r w:rsidRPr="00B14F2F">
        <w:rPr>
          <w:rFonts w:asciiTheme="minorHAnsi" w:eastAsiaTheme="minorHAnsi" w:hAnsiTheme="minorHAnsi" w:hint="eastAsia"/>
          <w:b/>
          <w:sz w:val="28"/>
          <w:szCs w:val="28"/>
        </w:rPr>
        <w:t>员</w:t>
      </w:r>
      <w:r w:rsidR="00F9580F" w:rsidRPr="00B14F2F">
        <w:rPr>
          <w:rFonts w:asciiTheme="minorHAnsi" w:eastAsiaTheme="minorHAnsi" w:hAnsiTheme="minorHAnsi" w:hint="eastAsia"/>
          <w:b/>
          <w:sz w:val="28"/>
          <w:szCs w:val="28"/>
        </w:rPr>
        <w:t xml:space="preserve"> </w:t>
      </w:r>
      <w:r w:rsidR="00F9580F"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 </w:t>
      </w:r>
      <w:r w:rsidRPr="00B14F2F">
        <w:rPr>
          <w:rFonts w:asciiTheme="minorHAnsi" w:eastAsiaTheme="minorHAnsi" w:hAnsiTheme="minorHAnsi"/>
          <w:b/>
          <w:sz w:val="28"/>
          <w:szCs w:val="28"/>
          <w:u w:val="thick"/>
        </w:rPr>
        <w:t xml:space="preserve"> </w:t>
      </w:r>
      <w:r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>孟令琛 刘毅韬 李福平 高坤阳 欧阳小伟</w:t>
      </w:r>
      <w:r w:rsidR="00F9580F"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      </w:t>
      </w:r>
      <w:r w:rsidR="00F9580F" w:rsidRPr="00B14F2F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565E7C10" w14:textId="3FE13EC5" w:rsidR="00F9580F" w:rsidRPr="00B14F2F" w:rsidRDefault="00D835F6" w:rsidP="00D835F6">
      <w:pPr>
        <w:spacing w:line="360" w:lineRule="auto"/>
        <w:ind w:firstLine="560"/>
        <w:rPr>
          <w:rFonts w:asciiTheme="minorHAnsi" w:eastAsiaTheme="minorHAnsi" w:hAnsiTheme="minorHAnsi"/>
          <w:sz w:val="24"/>
          <w:szCs w:val="24"/>
        </w:rPr>
      </w:pPr>
      <w:r w:rsidRPr="00B14F2F">
        <w:rPr>
          <w:rFonts w:asciiTheme="minorHAnsi" w:eastAsiaTheme="minorHAnsi" w:hAnsiTheme="minorHAnsi" w:hint="eastAsia"/>
          <w:b/>
          <w:sz w:val="28"/>
          <w:szCs w:val="28"/>
        </w:rPr>
        <w:t>指导老师</w:t>
      </w:r>
      <w:r w:rsidRPr="00B14F2F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    </w:t>
      </w:r>
      <w:r w:rsidRPr="00B14F2F">
        <w:rPr>
          <w:rFonts w:asciiTheme="minorHAnsi" w:eastAsiaTheme="minorHAnsi" w:hAnsiTheme="minorHAnsi"/>
          <w:b/>
          <w:sz w:val="28"/>
          <w:szCs w:val="28"/>
          <w:u w:val="thick"/>
        </w:rPr>
        <w:t xml:space="preserve"> </w:t>
      </w:r>
      <w:r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  </w:t>
      </w:r>
      <w:r w:rsidRPr="00B14F2F">
        <w:rPr>
          <w:rFonts w:asciiTheme="minorHAnsi" w:eastAsiaTheme="minorHAnsi" w:hAnsiTheme="minorHAnsi"/>
          <w:b/>
          <w:sz w:val="28"/>
          <w:szCs w:val="28"/>
          <w:u w:val="thick"/>
        </w:rPr>
        <w:t xml:space="preserve">         </w:t>
      </w:r>
      <w:r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赵君峤    </w:t>
      </w:r>
      <w:r w:rsidRPr="00B14F2F">
        <w:rPr>
          <w:rFonts w:asciiTheme="minorHAnsi" w:eastAsiaTheme="minorHAnsi" w:hAnsiTheme="minorHAnsi"/>
          <w:b/>
          <w:sz w:val="28"/>
          <w:szCs w:val="28"/>
          <w:u w:val="thick"/>
        </w:rPr>
        <w:t xml:space="preserve">         </w:t>
      </w:r>
      <w:r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 </w:t>
      </w:r>
      <w:r w:rsidRPr="00B14F2F">
        <w:rPr>
          <w:rFonts w:asciiTheme="minorHAnsi" w:eastAsiaTheme="minorHAnsi" w:hAnsiTheme="minorHAnsi"/>
          <w:b/>
          <w:sz w:val="28"/>
          <w:szCs w:val="28"/>
          <w:u w:val="thick"/>
        </w:rPr>
        <w:t xml:space="preserve">  </w:t>
      </w:r>
      <w:r w:rsidRPr="00B14F2F">
        <w:rPr>
          <w:rFonts w:asciiTheme="minorHAnsi" w:eastAsiaTheme="minorHAnsi" w:hAnsiTheme="minorHAnsi" w:hint="eastAsia"/>
          <w:b/>
          <w:sz w:val="28"/>
          <w:szCs w:val="28"/>
          <w:u w:val="thick"/>
        </w:rPr>
        <w:t xml:space="preserve">     </w:t>
      </w:r>
    </w:p>
    <w:p w14:paraId="01CA48F5" w14:textId="77777777" w:rsidR="00F9580F" w:rsidRPr="00F9580F" w:rsidRDefault="00F9580F" w:rsidP="00F9580F">
      <w:pPr>
        <w:spacing w:line="360" w:lineRule="auto"/>
        <w:ind w:left="1080" w:firstLineChars="0" w:firstLine="0"/>
        <w:rPr>
          <w:sz w:val="24"/>
          <w:szCs w:val="24"/>
        </w:rPr>
      </w:pPr>
    </w:p>
    <w:p w14:paraId="218725D9" w14:textId="6253F8B7" w:rsidR="00D835F6" w:rsidRPr="00B40A36" w:rsidRDefault="00D835F6" w:rsidP="00B40A36">
      <w:pPr>
        <w:pStyle w:val="a3"/>
        <w:rPr>
          <w:rFonts w:ascii="Times New Roman" w:hAnsi="Times New Roman" w:cs="Times New Roman"/>
          <w:b/>
          <w:kern w:val="2"/>
          <w:sz w:val="28"/>
          <w:szCs w:val="28"/>
        </w:rPr>
      </w:pPr>
    </w:p>
    <w:p w14:paraId="6850EA31" w14:textId="7ADFA386" w:rsidR="00D835F6" w:rsidRPr="001057B7" w:rsidRDefault="00B40A36" w:rsidP="00D835F6">
      <w:pPr>
        <w:pStyle w:val="Default"/>
        <w:rPr>
          <w:b/>
          <w:color w:val="auto"/>
          <w:sz w:val="26"/>
          <w:szCs w:val="26"/>
        </w:rPr>
      </w:pPr>
      <w:r w:rsidRPr="001057B7">
        <w:rPr>
          <w:rFonts w:hint="eastAsia"/>
          <w:b/>
          <w:color w:val="auto"/>
          <w:sz w:val="26"/>
          <w:szCs w:val="26"/>
        </w:rPr>
        <w:lastRenderedPageBreak/>
        <w:t>一、</w:t>
      </w:r>
      <w:r w:rsidR="00C46336">
        <w:rPr>
          <w:rFonts w:hint="eastAsia"/>
          <w:b/>
          <w:color w:val="auto"/>
          <w:sz w:val="26"/>
          <w:szCs w:val="26"/>
        </w:rPr>
        <w:t>项目</w:t>
      </w:r>
      <w:r w:rsidRPr="001057B7">
        <w:rPr>
          <w:rFonts w:hint="eastAsia"/>
          <w:b/>
          <w:color w:val="auto"/>
          <w:sz w:val="26"/>
          <w:szCs w:val="26"/>
        </w:rPr>
        <w:t>题目</w:t>
      </w:r>
    </w:p>
    <w:p w14:paraId="0335512A" w14:textId="77777777" w:rsidR="00D835F6" w:rsidRPr="00B14F2F" w:rsidRDefault="00D835F6" w:rsidP="00D835F6">
      <w:pPr>
        <w:pStyle w:val="Default"/>
        <w:rPr>
          <w:color w:val="auto"/>
          <w:sz w:val="22"/>
          <w:szCs w:val="22"/>
        </w:rPr>
      </w:pPr>
      <w:bookmarkStart w:id="1" w:name="_Hlk532925450"/>
      <w:r w:rsidRPr="00B14F2F">
        <w:rPr>
          <w:rFonts w:hint="eastAsia"/>
          <w:color w:val="auto"/>
          <w:sz w:val="22"/>
          <w:szCs w:val="22"/>
        </w:rPr>
        <w:t>基于光线追踪技术的立体恒星系统</w:t>
      </w:r>
      <w:bookmarkEnd w:id="1"/>
      <w:r w:rsidRPr="00B14F2F">
        <w:rPr>
          <w:rFonts w:hint="eastAsia"/>
          <w:color w:val="auto"/>
          <w:sz w:val="22"/>
          <w:szCs w:val="22"/>
        </w:rPr>
        <w:t>（</w:t>
      </w:r>
      <w:r w:rsidRPr="00B14F2F">
        <w:rPr>
          <w:rFonts w:hint="eastAsia"/>
          <w:color w:val="auto"/>
          <w:sz w:val="22"/>
          <w:szCs w:val="22"/>
        </w:rPr>
        <w:t>Star</w:t>
      </w:r>
      <w:r w:rsidRPr="00B14F2F">
        <w:rPr>
          <w:color w:val="auto"/>
          <w:sz w:val="22"/>
          <w:szCs w:val="22"/>
        </w:rPr>
        <w:t xml:space="preserve"> system rendered with raytracing technique</w:t>
      </w:r>
      <w:r w:rsidRPr="00B14F2F">
        <w:rPr>
          <w:rFonts w:hint="eastAsia"/>
          <w:color w:val="auto"/>
          <w:sz w:val="22"/>
          <w:szCs w:val="22"/>
        </w:rPr>
        <w:t>）</w:t>
      </w:r>
    </w:p>
    <w:p w14:paraId="2F77794C" w14:textId="6D0C254A" w:rsidR="00D835F6" w:rsidRPr="001057B7" w:rsidRDefault="00B40A36" w:rsidP="00D835F6">
      <w:pPr>
        <w:pStyle w:val="Default"/>
        <w:rPr>
          <w:b/>
          <w:color w:val="auto"/>
          <w:sz w:val="26"/>
          <w:szCs w:val="26"/>
        </w:rPr>
      </w:pPr>
      <w:r w:rsidRPr="001057B7">
        <w:rPr>
          <w:rFonts w:hint="eastAsia"/>
          <w:b/>
          <w:color w:val="auto"/>
          <w:sz w:val="26"/>
          <w:szCs w:val="26"/>
        </w:rPr>
        <w:t>二、小组成员</w:t>
      </w:r>
      <w:r w:rsidR="00D835F6" w:rsidRPr="001057B7">
        <w:rPr>
          <w:b/>
          <w:color w:val="auto"/>
          <w:sz w:val="26"/>
          <w:szCs w:val="26"/>
        </w:rPr>
        <w:t xml:space="preserve"> </w:t>
      </w:r>
    </w:p>
    <w:p w14:paraId="15752591" w14:textId="3B60B7A8" w:rsidR="00D835F6" w:rsidRPr="00952CAC" w:rsidRDefault="00D835F6" w:rsidP="00D835F6">
      <w:pPr>
        <w:pStyle w:val="Default"/>
        <w:rPr>
          <w:color w:val="auto"/>
          <w:sz w:val="22"/>
          <w:szCs w:val="22"/>
        </w:rPr>
      </w:pPr>
      <w:r w:rsidRPr="00952CAC">
        <w:rPr>
          <w:rFonts w:hint="eastAsia"/>
          <w:color w:val="auto"/>
          <w:sz w:val="22"/>
          <w:szCs w:val="22"/>
        </w:rPr>
        <w:t>冯舜</w:t>
      </w:r>
      <w:r w:rsidR="00B40A36">
        <w:rPr>
          <w:rFonts w:hint="eastAsia"/>
          <w:color w:val="auto"/>
          <w:sz w:val="22"/>
          <w:szCs w:val="22"/>
        </w:rPr>
        <w:t>（组长）</w:t>
      </w:r>
      <w:r w:rsidRPr="00952CAC">
        <w:rPr>
          <w:color w:val="auto"/>
          <w:sz w:val="22"/>
          <w:szCs w:val="22"/>
        </w:rPr>
        <w:t xml:space="preserve"> </w:t>
      </w:r>
      <w:r w:rsidRPr="00952CAC">
        <w:rPr>
          <w:rFonts w:hint="eastAsia"/>
          <w:color w:val="auto"/>
          <w:sz w:val="22"/>
          <w:szCs w:val="22"/>
        </w:rPr>
        <w:t>孟令琛</w:t>
      </w:r>
      <w:r w:rsidRPr="00952CAC">
        <w:rPr>
          <w:color w:val="auto"/>
          <w:sz w:val="22"/>
          <w:szCs w:val="22"/>
        </w:rPr>
        <w:t xml:space="preserve"> </w:t>
      </w:r>
      <w:r w:rsidRPr="00952CAC">
        <w:rPr>
          <w:rFonts w:hint="eastAsia"/>
          <w:color w:val="auto"/>
          <w:sz w:val="22"/>
          <w:szCs w:val="22"/>
        </w:rPr>
        <w:t>刘毅韬</w:t>
      </w:r>
      <w:r w:rsidRPr="00952CAC">
        <w:rPr>
          <w:rFonts w:hint="eastAsia"/>
          <w:color w:val="auto"/>
          <w:sz w:val="22"/>
          <w:szCs w:val="22"/>
        </w:rPr>
        <w:t xml:space="preserve"> </w:t>
      </w:r>
      <w:r w:rsidRPr="00952CAC">
        <w:rPr>
          <w:rFonts w:hint="eastAsia"/>
          <w:color w:val="auto"/>
          <w:sz w:val="22"/>
          <w:szCs w:val="22"/>
        </w:rPr>
        <w:t>李福平</w:t>
      </w:r>
      <w:r w:rsidRPr="00952CAC">
        <w:rPr>
          <w:rFonts w:hint="eastAsia"/>
          <w:color w:val="auto"/>
          <w:sz w:val="22"/>
          <w:szCs w:val="22"/>
        </w:rPr>
        <w:t xml:space="preserve"> </w:t>
      </w:r>
      <w:r w:rsidRPr="00952CAC">
        <w:rPr>
          <w:rFonts w:hint="eastAsia"/>
          <w:color w:val="auto"/>
          <w:sz w:val="22"/>
          <w:szCs w:val="22"/>
        </w:rPr>
        <w:t>高坤阳</w:t>
      </w:r>
      <w:r w:rsidRPr="00952CAC">
        <w:rPr>
          <w:rFonts w:hint="eastAsia"/>
          <w:color w:val="auto"/>
          <w:sz w:val="22"/>
          <w:szCs w:val="22"/>
        </w:rPr>
        <w:t xml:space="preserve"> </w:t>
      </w:r>
      <w:r w:rsidRPr="00952CAC">
        <w:rPr>
          <w:rFonts w:hint="eastAsia"/>
          <w:color w:val="auto"/>
          <w:sz w:val="22"/>
          <w:szCs w:val="22"/>
        </w:rPr>
        <w:t>欧阳小伟</w:t>
      </w:r>
    </w:p>
    <w:p w14:paraId="4A2EE4B2" w14:textId="29566F65" w:rsidR="00D835F6" w:rsidRPr="00E50B10" w:rsidRDefault="00B40A36" w:rsidP="00D835F6">
      <w:pPr>
        <w:pStyle w:val="Default"/>
        <w:rPr>
          <w:color w:val="4472C4" w:themeColor="accent1"/>
          <w:sz w:val="26"/>
          <w:szCs w:val="26"/>
        </w:rPr>
      </w:pPr>
      <w:r w:rsidRPr="001057B7">
        <w:rPr>
          <w:rFonts w:hint="eastAsia"/>
          <w:b/>
          <w:color w:val="auto"/>
          <w:sz w:val="26"/>
          <w:szCs w:val="26"/>
        </w:rPr>
        <w:t>三、项目摘要</w:t>
      </w:r>
      <w:r w:rsidR="00D835F6" w:rsidRPr="00E50B10">
        <w:rPr>
          <w:color w:val="4472C4" w:themeColor="accent1"/>
          <w:sz w:val="26"/>
          <w:szCs w:val="26"/>
        </w:rPr>
        <w:t xml:space="preserve"> </w:t>
      </w:r>
    </w:p>
    <w:p w14:paraId="04086346" w14:textId="77777777" w:rsidR="00D835F6" w:rsidRPr="001761D1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用光线追踪技术实现一个立体的恒星系统。</w:t>
      </w:r>
    </w:p>
    <w:p w14:paraId="50D52967" w14:textId="1D6CB290" w:rsidR="00D835F6" w:rsidRPr="00E50B10" w:rsidRDefault="00B40A36" w:rsidP="00D835F6">
      <w:pPr>
        <w:pStyle w:val="Default"/>
        <w:rPr>
          <w:color w:val="4472C4" w:themeColor="accent1"/>
          <w:sz w:val="26"/>
          <w:szCs w:val="26"/>
        </w:rPr>
      </w:pPr>
      <w:r w:rsidRPr="001057B7">
        <w:rPr>
          <w:rFonts w:hint="eastAsia"/>
          <w:b/>
          <w:color w:val="auto"/>
          <w:sz w:val="26"/>
          <w:szCs w:val="26"/>
        </w:rPr>
        <w:t>四、项目背景</w:t>
      </w:r>
      <w:r w:rsidR="00D835F6" w:rsidRPr="00E50B10">
        <w:rPr>
          <w:color w:val="4472C4" w:themeColor="accent1"/>
          <w:sz w:val="26"/>
          <w:szCs w:val="26"/>
        </w:rPr>
        <w:t xml:space="preserve"> </w:t>
      </w:r>
    </w:p>
    <w:p w14:paraId="1CA23E5E" w14:textId="77777777" w:rsidR="00D835F6" w:rsidRDefault="00D835F6" w:rsidP="00D835F6">
      <w:pPr>
        <w:pStyle w:val="Default"/>
        <w:rPr>
          <w:color w:val="auto"/>
          <w:sz w:val="22"/>
          <w:szCs w:val="22"/>
        </w:rPr>
      </w:pPr>
      <w:r w:rsidRPr="00952CAC">
        <w:rPr>
          <w:rFonts w:hint="eastAsia"/>
          <w:color w:val="auto"/>
          <w:sz w:val="22"/>
          <w:szCs w:val="22"/>
        </w:rPr>
        <w:t>光线追踪（</w:t>
      </w:r>
      <w:r w:rsidRPr="00952CAC">
        <w:rPr>
          <w:color w:val="auto"/>
          <w:sz w:val="22"/>
          <w:szCs w:val="22"/>
        </w:rPr>
        <w:t>Ray Tracing</w:t>
      </w:r>
      <w:r w:rsidRPr="00952CAC">
        <w:rPr>
          <w:color w:val="auto"/>
          <w:sz w:val="22"/>
          <w:szCs w:val="22"/>
        </w:rPr>
        <w:t>）算法是一种计算机三维图形渲染算法，其基本出发点就是追踪光线，模拟真实的光路和成像过程。相比于其他大部分渲染算法，光线追踪算法的优势是可以提供更为真实的光影效果，劣势是计算量巨大。</w:t>
      </w:r>
    </w:p>
    <w:p w14:paraId="173F6FD9" w14:textId="77777777" w:rsidR="00D835F6" w:rsidRDefault="00D835F6" w:rsidP="00D835F6">
      <w:pPr>
        <w:pStyle w:val="Default"/>
        <w:rPr>
          <w:color w:val="auto"/>
          <w:sz w:val="22"/>
          <w:szCs w:val="22"/>
        </w:rPr>
      </w:pPr>
    </w:p>
    <w:p w14:paraId="77B2872F" w14:textId="77777777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我们作为初学者决定挑战光线追踪技术。一些天文模拟器给予了我们灵感，此外，考虑到球的模型较为容易建立，我们决定尝试运用光线追踪技术尝试建立一个立体的恒星系统。</w:t>
      </w:r>
    </w:p>
    <w:p w14:paraId="16F90E7D" w14:textId="6319AD20" w:rsidR="00D835F6" w:rsidRPr="00E50B10" w:rsidRDefault="00B40A36" w:rsidP="00D835F6">
      <w:pPr>
        <w:pStyle w:val="Default"/>
        <w:rPr>
          <w:color w:val="4472C4" w:themeColor="accent1"/>
          <w:sz w:val="26"/>
          <w:szCs w:val="26"/>
        </w:rPr>
      </w:pPr>
      <w:r w:rsidRPr="001057B7">
        <w:rPr>
          <w:rFonts w:hint="eastAsia"/>
          <w:b/>
          <w:color w:val="auto"/>
          <w:sz w:val="26"/>
          <w:szCs w:val="26"/>
        </w:rPr>
        <w:t>五、项目目的</w:t>
      </w:r>
      <w:r w:rsidR="00D835F6" w:rsidRPr="00E50B10">
        <w:rPr>
          <w:color w:val="4472C4" w:themeColor="accent1"/>
          <w:sz w:val="26"/>
          <w:szCs w:val="26"/>
        </w:rPr>
        <w:t xml:space="preserve"> </w:t>
      </w:r>
    </w:p>
    <w:p w14:paraId="6BAD80FD" w14:textId="41565938" w:rsidR="00D835F6" w:rsidRDefault="00D835F6" w:rsidP="001057B7">
      <w:pPr>
        <w:pStyle w:val="Default"/>
        <w:numPr>
          <w:ilvl w:val="0"/>
          <w:numId w:val="15"/>
        </w:numPr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基本目标：用光线追踪技术实现一个立体的恒星系统，每个行星有不同的材质，并且有复杂的光照效果。</w:t>
      </w:r>
    </w:p>
    <w:p w14:paraId="7A3A50DC" w14:textId="414C8C94" w:rsidR="00D835F6" w:rsidRDefault="00D835F6" w:rsidP="001057B7">
      <w:pPr>
        <w:pStyle w:val="Default"/>
        <w:numPr>
          <w:ilvl w:val="0"/>
          <w:numId w:val="15"/>
        </w:numPr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子目标：</w:t>
      </w:r>
    </w:p>
    <w:p w14:paraId="2A3CF7F1" w14:textId="0DB8EFF6" w:rsidR="00D835F6" w:rsidRDefault="00D835F6" w:rsidP="001057B7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实时渲染，加入自转和公转运动。</w:t>
      </w:r>
    </w:p>
    <w:p w14:paraId="3339157D" w14:textId="493D0C1F" w:rsidR="00D835F6" w:rsidRPr="00B14F2F" w:rsidRDefault="00D835F6" w:rsidP="00D835F6">
      <w:pPr>
        <w:pStyle w:val="Default"/>
        <w:numPr>
          <w:ilvl w:val="0"/>
          <w:numId w:val="17"/>
        </w:numPr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用户自定义相机参数，从不同角度观察恒星系。</w:t>
      </w:r>
    </w:p>
    <w:p w14:paraId="2FFA2252" w14:textId="480A11F1" w:rsidR="00D835F6" w:rsidRPr="00E50B10" w:rsidRDefault="00B40A36" w:rsidP="00D835F6">
      <w:pPr>
        <w:pStyle w:val="Default"/>
        <w:rPr>
          <w:color w:val="4472C4" w:themeColor="accent1"/>
          <w:sz w:val="26"/>
          <w:szCs w:val="26"/>
        </w:rPr>
      </w:pPr>
      <w:r w:rsidRPr="001057B7">
        <w:rPr>
          <w:rFonts w:hint="eastAsia"/>
          <w:b/>
          <w:color w:val="auto"/>
          <w:sz w:val="26"/>
          <w:szCs w:val="26"/>
        </w:rPr>
        <w:t>六、</w:t>
      </w:r>
      <w:r w:rsidR="00852A0E" w:rsidRPr="001057B7">
        <w:rPr>
          <w:rFonts w:hint="eastAsia"/>
          <w:b/>
          <w:color w:val="auto"/>
          <w:sz w:val="26"/>
          <w:szCs w:val="26"/>
        </w:rPr>
        <w:t>项目设定</w:t>
      </w:r>
      <w:r w:rsidR="00D835F6" w:rsidRPr="00E50B10">
        <w:rPr>
          <w:color w:val="4472C4" w:themeColor="accent1"/>
          <w:sz w:val="26"/>
          <w:szCs w:val="26"/>
        </w:rPr>
        <w:t xml:space="preserve"> </w:t>
      </w:r>
    </w:p>
    <w:p w14:paraId="5E163CE3" w14:textId="3012C2D4" w:rsidR="00852A0E" w:rsidRDefault="00D835F6" w:rsidP="001057B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项目计划使用太阳系的行星贴图；</w:t>
      </w:r>
    </w:p>
    <w:p w14:paraId="61FD4669" w14:textId="6F09DD6F" w:rsidR="00D835F6" w:rsidRDefault="00D835F6" w:rsidP="001057B7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假设所有行星都是光滑的球型，只有反射，没有折射，忽略光线追踪中的折射；</w:t>
      </w:r>
    </w:p>
    <w:p w14:paraId="5B28361A" w14:textId="66594FC5" w:rsidR="00D835F6" w:rsidRPr="00B14F2F" w:rsidRDefault="00D835F6" w:rsidP="00D835F6">
      <w:pPr>
        <w:pStyle w:val="Default"/>
        <w:numPr>
          <w:ilvl w:val="0"/>
          <w:numId w:val="16"/>
        </w:numPr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假设行星的自转和公转方向相同，角速度方向为</w:t>
      </w:r>
      <w:r>
        <w:rPr>
          <w:rFonts w:hint="eastAsia"/>
          <w:color w:val="auto"/>
          <w:sz w:val="22"/>
          <w:szCs w:val="22"/>
        </w:rPr>
        <w:t>z</w:t>
      </w:r>
      <w:r>
        <w:rPr>
          <w:rFonts w:hint="eastAsia"/>
          <w:color w:val="auto"/>
          <w:sz w:val="22"/>
          <w:szCs w:val="22"/>
        </w:rPr>
        <w:t>轴方向。</w:t>
      </w:r>
    </w:p>
    <w:p w14:paraId="30B0750A" w14:textId="373FE6B8" w:rsidR="00D835F6" w:rsidRPr="00E50B10" w:rsidRDefault="00B40A36" w:rsidP="00D835F6">
      <w:pPr>
        <w:pStyle w:val="Default"/>
        <w:rPr>
          <w:color w:val="4472C4" w:themeColor="accent1"/>
          <w:sz w:val="26"/>
          <w:szCs w:val="26"/>
        </w:rPr>
      </w:pPr>
      <w:r w:rsidRPr="001057B7">
        <w:rPr>
          <w:rFonts w:hint="eastAsia"/>
          <w:b/>
          <w:color w:val="auto"/>
          <w:sz w:val="26"/>
          <w:szCs w:val="26"/>
        </w:rPr>
        <w:t>七、相关技术</w:t>
      </w:r>
      <w:r w:rsidR="00D835F6" w:rsidRPr="00E50B10">
        <w:rPr>
          <w:color w:val="4472C4" w:themeColor="accent1"/>
          <w:sz w:val="26"/>
          <w:szCs w:val="26"/>
        </w:rPr>
        <w:t xml:space="preserve"> </w:t>
      </w:r>
    </w:p>
    <w:p w14:paraId="58D4CF87" w14:textId="6E682B76" w:rsidR="00D835F6" w:rsidRDefault="00D835F6" w:rsidP="001057B7">
      <w:pPr>
        <w:pStyle w:val="Default"/>
        <w:numPr>
          <w:ilvl w:val="0"/>
          <w:numId w:val="13"/>
        </w:numPr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主要使用了光线追踪的技术：和三角形渲染方式不同，光线追踪对每个像素进行计算，根据光的反射算出每个像素的颜色来源，求出对应点的颜色。</w:t>
      </w:r>
      <w:r w:rsidRPr="005B514E">
        <w:rPr>
          <w:rFonts w:hint="eastAsia"/>
          <w:color w:val="auto"/>
          <w:sz w:val="22"/>
          <w:szCs w:val="22"/>
        </w:rPr>
        <w:t xml:space="preserve"> </w:t>
      </w:r>
    </w:p>
    <w:p w14:paraId="30A94602" w14:textId="78FC5E71" w:rsidR="00D835F6" w:rsidRDefault="00D835F6" w:rsidP="001057B7">
      <w:pPr>
        <w:pStyle w:val="Default"/>
        <w:numPr>
          <w:ilvl w:val="0"/>
          <w:numId w:val="13"/>
        </w:numPr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计算对应点的颜色需要使用纹理贴图：由于不是使用三角形方式渲染，光线追踪计算出球面上对应点的坐标，通过对应点的球面坐标转换成平面坐标，找到图片上对应像素的颜色。</w:t>
      </w:r>
    </w:p>
    <w:p w14:paraId="4B14C57C" w14:textId="28D046DF" w:rsidR="00D835F6" w:rsidRPr="00B14F2F" w:rsidRDefault="00D835F6" w:rsidP="00D835F6">
      <w:pPr>
        <w:pStyle w:val="Default"/>
        <w:numPr>
          <w:ilvl w:val="0"/>
          <w:numId w:val="13"/>
        </w:numPr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使用</w:t>
      </w:r>
      <w:r>
        <w:rPr>
          <w:rFonts w:hint="eastAsia"/>
          <w:color w:val="auto"/>
          <w:sz w:val="22"/>
          <w:szCs w:val="22"/>
        </w:rPr>
        <w:t>GLSL</w:t>
      </w:r>
      <w:r>
        <w:rPr>
          <w:rFonts w:hint="eastAsia"/>
          <w:color w:val="auto"/>
          <w:sz w:val="22"/>
          <w:szCs w:val="22"/>
        </w:rPr>
        <w:t>计算点的颜色，</w:t>
      </w:r>
      <w:r>
        <w:rPr>
          <w:rFonts w:hint="eastAsia"/>
          <w:color w:val="auto"/>
          <w:sz w:val="22"/>
          <w:szCs w:val="22"/>
        </w:rPr>
        <w:t>GLSL</w:t>
      </w:r>
      <w:r>
        <w:rPr>
          <w:rFonts w:hint="eastAsia"/>
          <w:color w:val="auto"/>
          <w:sz w:val="22"/>
          <w:szCs w:val="22"/>
        </w:rPr>
        <w:t>的代码在</w:t>
      </w:r>
      <w:r>
        <w:rPr>
          <w:rFonts w:hint="eastAsia"/>
          <w:color w:val="auto"/>
          <w:sz w:val="22"/>
          <w:szCs w:val="22"/>
        </w:rPr>
        <w:t>GPU</w:t>
      </w:r>
      <w:r>
        <w:rPr>
          <w:rFonts w:hint="eastAsia"/>
          <w:color w:val="auto"/>
          <w:sz w:val="22"/>
          <w:szCs w:val="22"/>
        </w:rPr>
        <w:t>上运行，可以很好地做到并行计算。</w:t>
      </w:r>
    </w:p>
    <w:p w14:paraId="76E8FE89" w14:textId="47D9429C" w:rsidR="00D835F6" w:rsidRPr="00E50B10" w:rsidRDefault="00B40A36" w:rsidP="00D835F6">
      <w:pPr>
        <w:pStyle w:val="Default"/>
        <w:rPr>
          <w:color w:val="4472C4" w:themeColor="accent1"/>
          <w:sz w:val="26"/>
          <w:szCs w:val="26"/>
        </w:rPr>
      </w:pPr>
      <w:r w:rsidRPr="001057B7">
        <w:rPr>
          <w:rFonts w:hint="eastAsia"/>
          <w:b/>
          <w:color w:val="auto"/>
          <w:sz w:val="26"/>
          <w:szCs w:val="26"/>
        </w:rPr>
        <w:t>八、项目内容</w:t>
      </w:r>
      <w:r w:rsidR="00D835F6" w:rsidRPr="00E50B10">
        <w:rPr>
          <w:color w:val="4472C4" w:themeColor="accent1"/>
          <w:sz w:val="26"/>
          <w:szCs w:val="26"/>
        </w:rPr>
        <w:t xml:space="preserve"> </w:t>
      </w:r>
    </w:p>
    <w:p w14:paraId="6379BB76" w14:textId="77777777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主要实现</w:t>
      </w:r>
      <w:r>
        <w:rPr>
          <w:rFonts w:hint="eastAsia"/>
          <w:color w:val="auto"/>
          <w:sz w:val="22"/>
          <w:szCs w:val="22"/>
        </w:rPr>
        <w:t>raytracing</w:t>
      </w:r>
      <w:r>
        <w:rPr>
          <w:rFonts w:hint="eastAsia"/>
          <w:color w:val="auto"/>
          <w:sz w:val="22"/>
          <w:szCs w:val="22"/>
        </w:rPr>
        <w:t>文件为</w:t>
      </w:r>
      <w:r w:rsidRPr="000E4816">
        <w:rPr>
          <w:color w:val="auto"/>
          <w:sz w:val="22"/>
          <w:szCs w:val="22"/>
        </w:rPr>
        <w:t>ProjRaytracer.cpp</w:t>
      </w:r>
      <w:r>
        <w:rPr>
          <w:rFonts w:hint="eastAsia"/>
          <w:color w:val="auto"/>
          <w:sz w:val="22"/>
          <w:szCs w:val="22"/>
        </w:rPr>
        <w:t>和</w:t>
      </w:r>
      <w:proofErr w:type="spellStart"/>
      <w:r>
        <w:rPr>
          <w:color w:val="auto"/>
          <w:sz w:val="22"/>
          <w:szCs w:val="22"/>
        </w:rPr>
        <w:t>ProjRaytracer.c</w:t>
      </w:r>
      <w:r>
        <w:rPr>
          <w:rFonts w:hint="eastAsia"/>
          <w:color w:val="auto"/>
          <w:sz w:val="22"/>
          <w:szCs w:val="22"/>
        </w:rPr>
        <w:t>omp</w:t>
      </w:r>
      <w:proofErr w:type="spellEnd"/>
      <w:r>
        <w:rPr>
          <w:rFonts w:hint="eastAsia"/>
          <w:color w:val="auto"/>
          <w:sz w:val="22"/>
          <w:szCs w:val="22"/>
        </w:rPr>
        <w:t>。</w:t>
      </w:r>
    </w:p>
    <w:p w14:paraId="50199B12" w14:textId="77777777" w:rsidR="00D835F6" w:rsidRDefault="00D835F6" w:rsidP="00D835F6">
      <w:pPr>
        <w:pStyle w:val="Default"/>
        <w:rPr>
          <w:color w:val="auto"/>
          <w:sz w:val="22"/>
          <w:szCs w:val="22"/>
        </w:rPr>
      </w:pPr>
      <w:proofErr w:type="spellStart"/>
      <w:r>
        <w:rPr>
          <w:rFonts w:hint="eastAsia"/>
          <w:color w:val="auto"/>
          <w:sz w:val="22"/>
          <w:szCs w:val="22"/>
        </w:rPr>
        <w:t>cpp</w:t>
      </w:r>
      <w:proofErr w:type="spellEnd"/>
      <w:r>
        <w:rPr>
          <w:rFonts w:hint="eastAsia"/>
          <w:color w:val="auto"/>
          <w:sz w:val="22"/>
          <w:szCs w:val="22"/>
        </w:rPr>
        <w:t>文件包括</w:t>
      </w:r>
      <w:r>
        <w:rPr>
          <w:rFonts w:hint="eastAsia"/>
          <w:color w:val="auto"/>
          <w:sz w:val="22"/>
          <w:szCs w:val="22"/>
        </w:rPr>
        <w:t>main,</w:t>
      </w:r>
      <w:r w:rsidRPr="00655FE9">
        <w:rPr>
          <w:color w:val="auto"/>
          <w:sz w:val="22"/>
          <w:szCs w:val="22"/>
        </w:rPr>
        <w:t xml:space="preserve"> </w:t>
      </w:r>
      <w:proofErr w:type="spellStart"/>
      <w:r w:rsidRPr="000E4816">
        <w:rPr>
          <w:color w:val="auto"/>
          <w:sz w:val="22"/>
          <w:szCs w:val="22"/>
        </w:rPr>
        <w:t>ProjRaytracer</w:t>
      </w:r>
      <w:proofErr w:type="spellEnd"/>
      <w:r>
        <w:rPr>
          <w:rFonts w:hint="eastAsia"/>
          <w:color w:val="auto"/>
          <w:sz w:val="22"/>
          <w:szCs w:val="22"/>
        </w:rPr>
        <w:t>和一些工具类的文件。工程当中还有对应的</w:t>
      </w:r>
      <w:r>
        <w:rPr>
          <w:rFonts w:hint="eastAsia"/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>h</w:t>
      </w:r>
      <w:r>
        <w:rPr>
          <w:rFonts w:hint="eastAsia"/>
          <w:color w:val="auto"/>
          <w:sz w:val="22"/>
          <w:szCs w:val="22"/>
        </w:rPr>
        <w:t>文件和需要用到的贴图文件。</w:t>
      </w:r>
    </w:p>
    <w:p w14:paraId="32126762" w14:textId="593B9747" w:rsidR="00D835F6" w:rsidRPr="000E481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7F27714" wp14:editId="3BCF1B00">
            <wp:extent cx="3248025" cy="2628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D9D9" w14:textId="2F1D015C" w:rsidR="00D835F6" w:rsidRPr="00E50B10" w:rsidRDefault="00B40A36" w:rsidP="00D835F6">
      <w:pPr>
        <w:pStyle w:val="Default"/>
        <w:rPr>
          <w:color w:val="4472C4" w:themeColor="accent1"/>
          <w:sz w:val="26"/>
          <w:szCs w:val="26"/>
        </w:rPr>
      </w:pPr>
      <w:r w:rsidRPr="001057B7">
        <w:rPr>
          <w:rFonts w:hint="eastAsia"/>
          <w:b/>
          <w:color w:val="auto"/>
          <w:sz w:val="26"/>
          <w:szCs w:val="26"/>
        </w:rPr>
        <w:t>九、项目实现</w:t>
      </w:r>
      <w:r w:rsidR="00D835F6" w:rsidRPr="00E50B10">
        <w:rPr>
          <w:color w:val="4472C4" w:themeColor="accent1"/>
          <w:sz w:val="26"/>
          <w:szCs w:val="26"/>
        </w:rPr>
        <w:t xml:space="preserve"> </w:t>
      </w:r>
    </w:p>
    <w:p w14:paraId="45F5FE22" w14:textId="77777777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具体的实现流程：</w:t>
      </w:r>
    </w:p>
    <w:p w14:paraId="09234B90" w14:textId="77777777" w:rsidR="00D835F6" w:rsidRDefault="00D835F6" w:rsidP="00D835F6">
      <w:pPr>
        <w:pStyle w:val="Default"/>
        <w:numPr>
          <w:ilvl w:val="0"/>
          <w:numId w:val="8"/>
        </w:numPr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找到光线的路径</w:t>
      </w:r>
    </w:p>
    <w:p w14:paraId="2A169002" w14:textId="77777777" w:rsidR="00D835F6" w:rsidRDefault="00D835F6" w:rsidP="00D835F6">
      <w:pPr>
        <w:pStyle w:val="Default"/>
        <w:ind w:left="3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项目当中实现了逆向的光线追踪，即找到最终照到显示屏上某个像素的光是什么颜色的。那么可以假设有一束光从某个像素发出，沿着观察的路径找到碰到物体的颜色。</w:t>
      </w:r>
    </w:p>
    <w:p w14:paraId="3E9F5526" w14:textId="77777777" w:rsidR="00D835F6" w:rsidRDefault="00D835F6" w:rsidP="00D835F6">
      <w:pPr>
        <w:pStyle w:val="Default"/>
        <w:ind w:left="3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计算光线碰到的物体通过计算几何方法，求射线和球面</w:t>
      </w:r>
      <w:r>
        <w:rPr>
          <w:color w:val="auto"/>
          <w:sz w:val="22"/>
          <w:szCs w:val="22"/>
        </w:rPr>
        <w:t>(</w:t>
      </w:r>
      <w:r>
        <w:rPr>
          <w:rFonts w:hint="eastAsia"/>
          <w:color w:val="auto"/>
          <w:sz w:val="22"/>
          <w:szCs w:val="22"/>
        </w:rPr>
        <w:t>行星</w:t>
      </w:r>
      <w:r>
        <w:rPr>
          <w:color w:val="auto"/>
          <w:sz w:val="22"/>
          <w:szCs w:val="22"/>
        </w:rPr>
        <w:t>)/</w:t>
      </w:r>
      <w:r>
        <w:rPr>
          <w:rFonts w:hint="eastAsia"/>
          <w:color w:val="auto"/>
          <w:sz w:val="22"/>
          <w:szCs w:val="22"/>
        </w:rPr>
        <w:t>平面</w:t>
      </w:r>
      <w:r>
        <w:rPr>
          <w:rFonts w:hint="eastAsia"/>
          <w:color w:val="auto"/>
          <w:sz w:val="22"/>
          <w:szCs w:val="22"/>
        </w:rPr>
        <w:t>(</w:t>
      </w:r>
      <w:r>
        <w:rPr>
          <w:rFonts w:hint="eastAsia"/>
          <w:color w:val="auto"/>
          <w:sz w:val="22"/>
          <w:szCs w:val="22"/>
        </w:rPr>
        <w:t>地板</w:t>
      </w:r>
      <w:r>
        <w:rPr>
          <w:color w:val="auto"/>
          <w:sz w:val="22"/>
          <w:szCs w:val="22"/>
        </w:rPr>
        <w:t>)</w:t>
      </w:r>
      <w:r>
        <w:rPr>
          <w:rFonts w:hint="eastAsia"/>
          <w:color w:val="auto"/>
          <w:sz w:val="22"/>
          <w:szCs w:val="22"/>
        </w:rPr>
        <w:t>的交点。球的半径定义如下：</w:t>
      </w:r>
    </w:p>
    <w:p w14:paraId="01926408" w14:textId="77777777" w:rsidR="00D835F6" w:rsidRDefault="00D835F6" w:rsidP="00D835F6">
      <w:pPr>
        <w:pStyle w:val="Default"/>
        <w:ind w:left="360"/>
        <w:rPr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34B9596" wp14:editId="55B65303">
            <wp:extent cx="5274310" cy="438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367C" w14:textId="77777777" w:rsidR="00D835F6" w:rsidRDefault="00D835F6" w:rsidP="00D835F6">
      <w:pPr>
        <w:pStyle w:val="Default"/>
        <w:ind w:left="3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运动轨迹通过起始点、经过时间和公转周期决定。</w:t>
      </w:r>
    </w:p>
    <w:p w14:paraId="6A7B19FF" w14:textId="77777777" w:rsidR="00D835F6" w:rsidRDefault="00D835F6" w:rsidP="00D835F6">
      <w:pPr>
        <w:pStyle w:val="Default"/>
        <w:ind w:left="3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光线和所有球面求交点，使用直线的参数方程计算。直线的参数方程从观测点出发，能看到的点参数</w:t>
      </w:r>
      <w:r>
        <w:rPr>
          <w:rFonts w:hint="eastAsia"/>
          <w:color w:val="auto"/>
          <w:sz w:val="22"/>
          <w:szCs w:val="22"/>
        </w:rPr>
        <w:t>t</w:t>
      </w:r>
      <w:r>
        <w:rPr>
          <w:rFonts w:hint="eastAsia"/>
          <w:color w:val="auto"/>
          <w:sz w:val="22"/>
          <w:szCs w:val="22"/>
        </w:rPr>
        <w:t>为正，否则</w:t>
      </w:r>
      <w:r>
        <w:rPr>
          <w:rFonts w:hint="eastAsia"/>
          <w:color w:val="auto"/>
          <w:sz w:val="22"/>
          <w:szCs w:val="22"/>
        </w:rPr>
        <w:t>t</w:t>
      </w:r>
      <w:r>
        <w:rPr>
          <w:rFonts w:hint="eastAsia"/>
          <w:color w:val="auto"/>
          <w:sz w:val="22"/>
          <w:szCs w:val="22"/>
        </w:rPr>
        <w:t>为负。计算方法如下：</w:t>
      </w:r>
    </w:p>
    <w:p w14:paraId="0FA146F9" w14:textId="77777777" w:rsidR="00D835F6" w:rsidRDefault="00D835F6" w:rsidP="00D835F6">
      <w:pPr>
        <w:pStyle w:val="Default"/>
        <w:ind w:left="3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假设参数方程为</w:t>
      </w:r>
      <m:oMath>
        <m:r>
          <m:rPr>
            <m:sty m:val="b"/>
          </m:rPr>
          <w:rPr>
            <w:rFonts w:ascii="Cambria Math" w:hAnsi="Cambria Math"/>
            <w:color w:val="auto"/>
            <w:sz w:val="22"/>
            <w:szCs w:val="22"/>
          </w:rPr>
          <m:t>p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=t</m:t>
        </m:r>
        <m:r>
          <m:rPr>
            <m:sty m:val="b"/>
          </m:rPr>
          <w:rPr>
            <w:rFonts w:ascii="Cambria Math" w:hAnsi="Cambria Math"/>
            <w:color w:val="auto"/>
            <w:sz w:val="22"/>
            <w:szCs w:val="22"/>
          </w:rPr>
          <m:t>d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b/>
                <w:color w:val="auto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color w:val="auto"/>
            <w:sz w:val="22"/>
            <w:szCs w:val="22"/>
          </w:rPr>
          <m:t xml:space="preserve"> </m:t>
        </m:r>
      </m:oMath>
      <w:r>
        <w:rPr>
          <w:rFonts w:hint="eastAsia"/>
          <w:color w:val="auto"/>
          <w:sz w:val="22"/>
          <w:szCs w:val="22"/>
        </w:rPr>
        <w:t>，其中</w:t>
      </w:r>
      <w:r>
        <w:rPr>
          <w:rFonts w:hint="eastAsia"/>
          <w:color w:val="auto"/>
          <w:sz w:val="22"/>
          <w:szCs w:val="22"/>
        </w:rPr>
        <w:t>t</w:t>
      </w:r>
      <w:r>
        <w:rPr>
          <w:rFonts w:hint="eastAsia"/>
          <w:color w:val="auto"/>
          <w:sz w:val="22"/>
          <w:szCs w:val="22"/>
        </w:rPr>
        <w:t>是参数，</w:t>
      </w:r>
      <m:oMath>
        <m:r>
          <m:rPr>
            <m:sty m:val="b"/>
          </m:rPr>
          <w:rPr>
            <w:rFonts w:ascii="Cambria Math" w:hAnsi="Cambria Math"/>
            <w:color w:val="auto"/>
            <w:sz w:val="22"/>
            <w:szCs w:val="22"/>
          </w:rPr>
          <m:t>d</m:t>
        </m:r>
      </m:oMath>
      <w:r>
        <w:rPr>
          <w:rFonts w:hint="eastAsia"/>
          <w:color w:val="auto"/>
          <w:sz w:val="22"/>
          <w:szCs w:val="22"/>
        </w:rPr>
        <w:t>是观测方向</w:t>
      </w:r>
      <w:r>
        <w:rPr>
          <w:rFonts w:hint="eastAsia"/>
          <w:color w:val="auto"/>
          <w:sz w:val="22"/>
          <w:szCs w:val="22"/>
        </w:rPr>
        <w:t>(</w:t>
      </w:r>
      <w:r>
        <w:rPr>
          <w:rFonts w:hint="eastAsia"/>
          <w:color w:val="auto"/>
          <w:sz w:val="22"/>
          <w:szCs w:val="22"/>
        </w:rPr>
        <w:t>归一化</w:t>
      </w:r>
      <w:r>
        <w:rPr>
          <w:color w:val="auto"/>
          <w:sz w:val="22"/>
          <w:szCs w:val="22"/>
        </w:rPr>
        <w:t>)</w:t>
      </w:r>
      <w:r>
        <w:rPr>
          <w:rFonts w:hint="eastAsia"/>
          <w:color w:val="auto"/>
          <w:sz w:val="22"/>
          <w:szCs w:val="22"/>
        </w:rPr>
        <w:t>，</w:t>
      </w:r>
      <m:oMath>
        <m:sSub>
          <m:sSubPr>
            <m:ctrlPr>
              <w:rPr>
                <w:rFonts w:ascii="Cambria Math" w:hAnsi="Cambria Math"/>
                <w:b/>
                <w:color w:val="auto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0</m:t>
            </m:r>
          </m:sub>
        </m:sSub>
      </m:oMath>
      <w:r>
        <w:rPr>
          <w:rFonts w:hint="eastAsia"/>
          <w:color w:val="auto"/>
          <w:sz w:val="22"/>
          <w:szCs w:val="22"/>
        </w:rPr>
        <w:t>是观测点</w:t>
      </w:r>
      <w:r>
        <w:rPr>
          <w:rFonts w:hint="eastAsia"/>
          <w:color w:val="auto"/>
          <w:sz w:val="22"/>
          <w:szCs w:val="22"/>
        </w:rPr>
        <w:t>;</w:t>
      </w:r>
    </w:p>
    <w:p w14:paraId="392C712F" w14:textId="77777777" w:rsidR="00D835F6" w:rsidRPr="00272605" w:rsidRDefault="00D835F6" w:rsidP="00D835F6">
      <w:pPr>
        <w:pStyle w:val="Default"/>
        <w:ind w:left="3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假设球的半径为</w:t>
      </w:r>
      <w:r>
        <w:rPr>
          <w:rFonts w:hint="eastAsia"/>
          <w:color w:val="auto"/>
          <w:sz w:val="22"/>
          <w:szCs w:val="22"/>
        </w:rPr>
        <w:t>r</w:t>
      </w:r>
      <w:r>
        <w:rPr>
          <w:rFonts w:hint="eastAsia"/>
          <w:color w:val="auto"/>
          <w:sz w:val="22"/>
          <w:szCs w:val="22"/>
        </w:rPr>
        <w:t>，球心为</w:t>
      </w:r>
      <m:oMath>
        <m:r>
          <m:rPr>
            <m:sty m:val="b"/>
          </m:rPr>
          <w:rPr>
            <w:rFonts w:ascii="Cambria Math" w:hAnsi="Cambria Math" w:hint="eastAsia"/>
            <w:color w:val="auto"/>
            <w:sz w:val="22"/>
            <w:szCs w:val="22"/>
          </w:rPr>
          <m:t>O</m:t>
        </m:r>
      </m:oMath>
      <w:r>
        <w:rPr>
          <w:color w:val="auto"/>
          <w:sz w:val="22"/>
          <w:szCs w:val="22"/>
        </w:rPr>
        <w:t>;</w:t>
      </w:r>
    </w:p>
    <w:p w14:paraId="78FEF0C9" w14:textId="77777777" w:rsidR="00D835F6" w:rsidRDefault="00D835F6" w:rsidP="00D835F6">
      <w:pPr>
        <w:pStyle w:val="Default"/>
        <w:ind w:left="3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可以通过几何算出：</w:t>
      </w:r>
    </w:p>
    <w:p w14:paraId="6768519E" w14:textId="77777777" w:rsidR="00D835F6" w:rsidRPr="006828D0" w:rsidRDefault="00D835F6" w:rsidP="00D835F6">
      <w:pPr>
        <w:pStyle w:val="Default"/>
        <w:ind w:left="360"/>
        <w:rPr>
          <w:color w:val="auto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auto"/>
              <w:sz w:val="22"/>
              <w:szCs w:val="22"/>
            </w:rPr>
            <m:t>t=b</m:t>
          </m:r>
          <m:r>
            <m:rPr>
              <m:sty m:val="p"/>
            </m:rPr>
            <w:rPr>
              <w:rFonts w:ascii="Cambria Math" w:hAnsi="Cambria Math" w:hint="eastAsia"/>
              <w:color w:val="auto"/>
              <w:sz w:val="22"/>
              <w:szCs w:val="22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color w:val="auto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m:oMathPara>
    </w:p>
    <w:p w14:paraId="28100B51" w14:textId="77777777" w:rsidR="00D835F6" w:rsidRPr="00467DB5" w:rsidRDefault="00D835F6" w:rsidP="00D835F6">
      <w:pPr>
        <w:pStyle w:val="Default"/>
        <w:ind w:left="3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其中</w:t>
      </w:r>
    </w:p>
    <w:p w14:paraId="0A8EF201" w14:textId="77777777" w:rsidR="00D835F6" w:rsidRPr="00741539" w:rsidRDefault="00D835F6" w:rsidP="00D835F6">
      <w:pPr>
        <w:pStyle w:val="Default"/>
        <w:ind w:left="360"/>
        <w:rPr>
          <w:color w:val="auto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auto"/>
              <w:sz w:val="22"/>
              <w:szCs w:val="22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O-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 w:val="22"/>
              <w:szCs w:val="22"/>
            </w:rPr>
            <m:t>,b=</m:t>
          </m:r>
          <m:d>
            <m:dPr>
              <m:ctrlPr>
                <w:rPr>
                  <w:rFonts w:ascii="Cambria Math" w:hAnsi="Cambria Math"/>
                  <w:b/>
                  <w:i/>
                  <w:color w:val="auto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O-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hint="eastAsia"/>
              <w:color w:val="auto"/>
              <w:sz w:val="22"/>
              <w:szCs w:val="22"/>
            </w:rPr>
            <m:t>·</m:t>
          </m:r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>d</m:t>
          </m:r>
        </m:oMath>
      </m:oMathPara>
    </w:p>
    <w:p w14:paraId="28E6C018" w14:textId="77777777" w:rsidR="00D835F6" w:rsidRPr="00012F5B" w:rsidRDefault="00D835F6" w:rsidP="00D835F6">
      <w:pPr>
        <w:pStyle w:val="Default"/>
        <w:ind w:left="3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在所有平面和球面的交点当中，取一个最接近观测点的</w:t>
      </w:r>
      <w:r>
        <w:rPr>
          <w:rFonts w:hint="eastAsia"/>
          <w:color w:val="auto"/>
          <w:sz w:val="22"/>
          <w:szCs w:val="22"/>
        </w:rPr>
        <w:t>t</w:t>
      </w:r>
      <w:r>
        <w:rPr>
          <w:rFonts w:hint="eastAsia"/>
          <w:color w:val="auto"/>
          <w:sz w:val="22"/>
          <w:szCs w:val="22"/>
        </w:rPr>
        <w:t>，找到对应的球和对应的坐标。</w:t>
      </w:r>
    </w:p>
    <w:p w14:paraId="3764273F" w14:textId="77777777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2</w:t>
      </w:r>
      <w:r>
        <w:rPr>
          <w:rFonts w:hint="eastAsia"/>
          <w:color w:val="auto"/>
          <w:sz w:val="22"/>
          <w:szCs w:val="22"/>
        </w:rPr>
        <w:t>、根据行星贴图找到颜色</w:t>
      </w:r>
    </w:p>
    <w:p w14:paraId="18425D27" w14:textId="77777777" w:rsidR="00D835F6" w:rsidRDefault="00D835F6" w:rsidP="00D835F6">
      <w:pPr>
        <w:pStyle w:val="Default"/>
        <w:ind w:left="42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算出空间当中交点后，还要求出球面上这个点本身的颜色。需要转化成平面坐标，求出颜色。</w:t>
      </w:r>
    </w:p>
    <w:p w14:paraId="44FC5CA9" w14:textId="77777777" w:rsidR="00D835F6" w:rsidRDefault="00D835F6" w:rsidP="00D835F6">
      <w:pPr>
        <w:pStyle w:val="Default"/>
        <w:ind w:left="42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假设交点为</w:t>
      </w:r>
      <m:oMath>
        <m:r>
          <m:rPr>
            <m:sty m:val="b"/>
          </m:rPr>
          <w:rPr>
            <w:rFonts w:ascii="Cambria Math" w:hAnsi="Cambria Math"/>
            <w:color w:val="auto"/>
            <w:sz w:val="22"/>
            <w:szCs w:val="22"/>
          </w:rPr>
          <m:t>p</m:t>
        </m:r>
      </m:oMath>
      <w:r>
        <w:rPr>
          <w:rFonts w:hint="eastAsia"/>
          <w:color w:val="auto"/>
          <w:sz w:val="22"/>
          <w:szCs w:val="22"/>
        </w:rPr>
        <w:t>，圆心为</w:t>
      </w:r>
      <m:oMath>
        <m:r>
          <m:rPr>
            <m:sty m:val="b"/>
          </m:rPr>
          <w:rPr>
            <w:rFonts w:ascii="Cambria Math" w:hAnsi="Cambria Math" w:hint="eastAsia"/>
            <w:color w:val="auto"/>
            <w:sz w:val="22"/>
            <w:szCs w:val="22"/>
          </w:rPr>
          <m:t>O</m:t>
        </m:r>
      </m:oMath>
      <w:r>
        <w:rPr>
          <w:rFonts w:hint="eastAsia"/>
          <w:color w:val="auto"/>
          <w:sz w:val="22"/>
          <w:szCs w:val="22"/>
        </w:rPr>
        <w:t>，半径为</w:t>
      </w:r>
      <w:r>
        <w:rPr>
          <w:rFonts w:hint="eastAsia"/>
          <w:color w:val="auto"/>
          <w:sz w:val="22"/>
          <w:szCs w:val="22"/>
        </w:rPr>
        <w:t>r</w:t>
      </w:r>
      <w:r>
        <w:rPr>
          <w:color w:val="auto"/>
          <w:sz w:val="22"/>
          <w:szCs w:val="22"/>
        </w:rPr>
        <w:t>;</w:t>
      </w:r>
    </w:p>
    <w:p w14:paraId="207BA1C7" w14:textId="77777777" w:rsidR="00D835F6" w:rsidRPr="00E94F2D" w:rsidRDefault="00D835F6" w:rsidP="00D835F6">
      <w:pPr>
        <w:pStyle w:val="Default"/>
        <w:ind w:left="42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假设经过的时间为</w:t>
      </w:r>
      <w:r>
        <w:rPr>
          <w:rFonts w:hint="eastAsia"/>
          <w:color w:val="auto"/>
          <w:sz w:val="22"/>
          <w:szCs w:val="22"/>
        </w:rPr>
        <w:t>time</w:t>
      </w:r>
      <w:r>
        <w:rPr>
          <w:rFonts w:hint="eastAsia"/>
          <w:color w:val="auto"/>
          <w:sz w:val="22"/>
          <w:szCs w:val="22"/>
        </w:rPr>
        <w:t>，自转角速度为</w:t>
      </w:r>
      <w:r>
        <w:rPr>
          <w:rFonts w:hint="eastAsia"/>
          <w:color w:val="auto"/>
          <w:sz w:val="22"/>
          <w:szCs w:val="22"/>
        </w:rPr>
        <w:t>v</w:t>
      </w:r>
      <w:r>
        <w:rPr>
          <w:rFonts w:hint="eastAsia"/>
          <w:color w:val="auto"/>
          <w:sz w:val="22"/>
          <w:szCs w:val="22"/>
        </w:rPr>
        <w:t>；</w:t>
      </w:r>
    </w:p>
    <w:p w14:paraId="41FA15BA" w14:textId="77777777" w:rsidR="00D835F6" w:rsidRDefault="00D835F6" w:rsidP="00D835F6">
      <w:pPr>
        <w:pStyle w:val="Default"/>
        <w:ind w:left="42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映射到平面上的方法：</w:t>
      </w:r>
    </w:p>
    <w:p w14:paraId="32205085" w14:textId="77777777" w:rsidR="00D835F6" w:rsidRDefault="00D835F6" w:rsidP="00D835F6">
      <w:pPr>
        <w:pStyle w:val="Default"/>
        <w:ind w:left="4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Y</w:t>
      </w:r>
      <w:r>
        <w:rPr>
          <w:rFonts w:hint="eastAsia"/>
          <w:color w:val="auto"/>
          <w:sz w:val="22"/>
          <w:szCs w:val="22"/>
        </w:rPr>
        <w:t>坐标：直接线性映射：</w:t>
      </w:r>
    </w:p>
    <w:p w14:paraId="1CBDD0E4" w14:textId="77777777" w:rsidR="00D835F6" w:rsidRPr="000A1C8E" w:rsidRDefault="00D835F6" w:rsidP="00D835F6">
      <w:pPr>
        <w:pStyle w:val="Default"/>
        <w:ind w:left="420"/>
        <w:rPr>
          <w:i/>
          <w:color w:val="auto"/>
          <w:sz w:val="22"/>
          <w:szCs w:val="22"/>
        </w:rPr>
      </w:pPr>
      <m:oMathPara>
        <m:oMath>
          <m:r>
            <w:rPr>
              <w:rFonts w:ascii="Cambria Math" w:hAnsi="Cambria Math"/>
              <w:color w:val="auto"/>
              <w:sz w:val="22"/>
              <w:szCs w:val="22"/>
            </w:rPr>
            <m:t>y=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p-O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  <w:sz w:val="22"/>
                          <w:szCs w:val="22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auto"/>
                      <w:sz w:val="22"/>
                      <w:szCs w:val="22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color w:val="auto"/>
                          <w:sz w:val="22"/>
                          <w:szCs w:val="22"/>
                        </w:rPr>
                        <m:t>0</m:t>
                      </m:r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,</m:t>
                      </m:r>
                      <m:r>
                        <w:rPr>
                          <w:rFonts w:ascii="Cambria Math" w:hAnsi="Cambria Math" w:hint="eastAsia"/>
                          <w:color w:val="auto"/>
                          <w:sz w:val="22"/>
                          <w:szCs w:val="22"/>
                        </w:rPr>
                        <m:t>0</m:t>
                      </m:r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,</m:t>
                      </m:r>
                      <m:r>
                        <w:rPr>
                          <w:rFonts w:ascii="Cambria Math" w:hAnsi="Cambria Math" w:hint="eastAsia"/>
                          <w:color w:val="auto"/>
                          <w:sz w:val="22"/>
                          <w:szCs w:val="22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  <w:color w:val="auto"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color w:val="auto"/>
                      <w:sz w:val="22"/>
                      <w:szCs w:val="22"/>
                    </w:rPr>
                    <m:t>r</m:t>
                  </m:r>
                </m:den>
              </m:f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+1</m:t>
              </m:r>
            </m:e>
          </m:d>
          <m:r>
            <w:rPr>
              <w:rFonts w:ascii="Cambria Math" w:hAnsi="Cambria Math"/>
              <w:color w:val="auto"/>
              <w:sz w:val="22"/>
              <w:szCs w:val="22"/>
            </w:rPr>
            <m:t>/4</m:t>
          </m:r>
        </m:oMath>
      </m:oMathPara>
    </w:p>
    <w:p w14:paraId="390374C0" w14:textId="77777777" w:rsidR="00D835F6" w:rsidRDefault="00D835F6" w:rsidP="00D835F6">
      <w:pPr>
        <w:pStyle w:val="Default"/>
        <w:ind w:left="42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X</w:t>
      </w:r>
      <w:r>
        <w:rPr>
          <w:rFonts w:hint="eastAsia"/>
          <w:color w:val="auto"/>
          <w:sz w:val="22"/>
          <w:szCs w:val="22"/>
        </w:rPr>
        <w:t>坐标：</w:t>
      </w:r>
    </w:p>
    <w:p w14:paraId="54A2ACE3" w14:textId="77777777" w:rsidR="00D835F6" w:rsidRPr="00863AD3" w:rsidRDefault="00D835F6" w:rsidP="00D835F6">
      <w:pPr>
        <w:pStyle w:val="Default"/>
        <w:ind w:left="420"/>
        <w:rPr>
          <w:color w:val="auto"/>
          <w:sz w:val="22"/>
          <w:szCs w:val="22"/>
        </w:rPr>
      </w:pPr>
      <m:oMathPara>
        <m:oMath>
          <m:r>
            <w:rPr>
              <w:rFonts w:ascii="Cambria Math" w:hAnsi="Cambria Math" w:hint="eastAsia"/>
              <w:color w:val="auto"/>
              <w:sz w:val="22"/>
              <w:szCs w:val="22"/>
            </w:rPr>
            <m:t>x</m:t>
          </m:r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p-O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color w:val="auto"/>
                                  <w:sz w:val="22"/>
                                  <w:szCs w:val="22"/>
                                </w:rPr>
                                <m:t>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color w:val="auto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,1,0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微软雅黑" w:eastAsia="微软雅黑" w:hAnsi="微软雅黑" w:cs="微软雅黑" w:hint="eastAsia"/>
                                  <w:color w:val="auto"/>
                                  <w:sz w:val="22"/>
                                  <w:szCs w:val="22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p-O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color w:val="auto"/>
                                  <w:sz w:val="22"/>
                                  <w:szCs w:val="22"/>
                                </w:rPr>
                                <m:t>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  <w:szCs w:val="22"/>
                                    </w:rPr>
                                    <m:t>1,0,0</m:t>
                                  </m:r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+time*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auto"/>
                  <w:sz w:val="22"/>
                  <w:szCs w:val="22"/>
                </w:rPr>
                <m:t>v</m:t>
              </m:r>
              <m:ctrlPr>
                <w:rPr>
                  <w:rFonts w:ascii="Cambria Math" w:hAnsi="Cambria Math"/>
                  <w:color w:val="auto"/>
                  <w:sz w:val="22"/>
                  <w:szCs w:val="22"/>
                </w:rPr>
              </m:ctrlPr>
            </m:e>
          </m:d>
          <m:r>
            <w:rPr>
              <w:rFonts w:ascii="Cambria Math" w:hAnsi="Cambria Math" w:hint="eastAsia"/>
              <w:color w:val="auto"/>
              <w:sz w:val="22"/>
              <w:szCs w:val="22"/>
            </w:rPr>
            <m:t>的小数部分</m:t>
          </m:r>
        </m:oMath>
      </m:oMathPara>
    </w:p>
    <w:p w14:paraId="7FCF50B6" w14:textId="77777777" w:rsidR="00D835F6" w:rsidRPr="00804EF5" w:rsidRDefault="00D835F6" w:rsidP="00D835F6">
      <w:pPr>
        <w:pStyle w:val="Default"/>
        <w:ind w:left="420"/>
        <w:rPr>
          <w:color w:val="auto"/>
          <w:sz w:val="22"/>
          <w:szCs w:val="22"/>
        </w:rPr>
      </w:pPr>
    </w:p>
    <w:p w14:paraId="4F584490" w14:textId="77777777" w:rsidR="00D835F6" w:rsidRPr="00804EF5" w:rsidRDefault="00D835F6" w:rsidP="00D835F6">
      <w:pPr>
        <w:pStyle w:val="Default"/>
        <w:ind w:left="42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求出的坐标需要按照一个比例映射到二维的图像上，找到对应的像素。</w:t>
      </w:r>
    </w:p>
    <w:p w14:paraId="084B1844" w14:textId="77777777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3</w:t>
      </w:r>
      <w:r>
        <w:rPr>
          <w:rFonts w:hint="eastAsia"/>
          <w:color w:val="auto"/>
          <w:sz w:val="22"/>
          <w:szCs w:val="22"/>
        </w:rPr>
        <w:t>、光线反射</w:t>
      </w:r>
    </w:p>
    <w:p w14:paraId="43EE94E9" w14:textId="77777777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rFonts w:hint="eastAsia"/>
          <w:color w:val="auto"/>
          <w:sz w:val="22"/>
          <w:szCs w:val="22"/>
        </w:rPr>
        <w:t>假设光线和球的交点为</w:t>
      </w:r>
      <m:oMath>
        <m:r>
          <m:rPr>
            <m:sty m:val="bi"/>
          </m:rPr>
          <w:rPr>
            <w:rFonts w:ascii="Cambria Math" w:hAnsi="Cambria Math"/>
            <w:color w:val="auto"/>
            <w:sz w:val="22"/>
            <w:szCs w:val="22"/>
          </w:rPr>
          <m:t>p</m:t>
        </m:r>
      </m:oMath>
      <w:r>
        <w:rPr>
          <w:rFonts w:hint="eastAsia"/>
          <w:color w:val="auto"/>
          <w:sz w:val="22"/>
          <w:szCs w:val="22"/>
        </w:rPr>
        <w:t>，观测点为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  <w:szCs w:val="22"/>
              </w:rPr>
              <m:t>0</m:t>
            </m:r>
          </m:sub>
        </m:sSub>
      </m:oMath>
      <w:r>
        <w:rPr>
          <w:color w:val="auto"/>
          <w:sz w:val="22"/>
          <w:szCs w:val="22"/>
        </w:rPr>
        <w:t>,</w:t>
      </w:r>
    </w:p>
    <w:p w14:paraId="32D38EEE" w14:textId="77777777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rFonts w:hint="eastAsia"/>
          <w:color w:val="auto"/>
          <w:sz w:val="22"/>
          <w:szCs w:val="22"/>
        </w:rPr>
        <w:t>可以求出光线的反射方向：</w:t>
      </w:r>
    </w:p>
    <w:p w14:paraId="791F0398" w14:textId="77777777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rFonts w:hint="eastAsia"/>
          <w:color w:val="auto"/>
          <w:sz w:val="22"/>
          <w:szCs w:val="22"/>
        </w:rPr>
        <w:t>显然反射光线的观测点为</w:t>
      </w:r>
      <m:oMath>
        <m:r>
          <m:rPr>
            <m:sty m:val="bi"/>
          </m:rPr>
          <w:rPr>
            <w:rFonts w:ascii="Cambria Math" w:hAnsi="Cambria Math"/>
            <w:color w:val="auto"/>
            <w:sz w:val="22"/>
            <w:szCs w:val="22"/>
          </w:rPr>
          <m:t>p</m:t>
        </m:r>
      </m:oMath>
      <w:r>
        <w:rPr>
          <w:rFonts w:hint="eastAsia"/>
          <w:color w:val="auto"/>
          <w:sz w:val="22"/>
          <w:szCs w:val="22"/>
        </w:rPr>
        <w:t>；</w:t>
      </w:r>
    </w:p>
    <w:p w14:paraId="35D9D4D5" w14:textId="77777777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rFonts w:hint="eastAsia"/>
          <w:color w:val="auto"/>
          <w:sz w:val="22"/>
          <w:szCs w:val="22"/>
        </w:rPr>
        <w:t>反射光线的方向：</w:t>
      </w:r>
    </w:p>
    <w:p w14:paraId="00C6B78A" w14:textId="77777777" w:rsidR="00D835F6" w:rsidRPr="006236F6" w:rsidRDefault="005417CF" w:rsidP="00D835F6">
      <w:pPr>
        <w:pStyle w:val="Default"/>
        <w:rPr>
          <w:color w:val="auto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auto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auto"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p-O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p-O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color w:val="auto"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p-O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auto"/>
                  <w:sz w:val="22"/>
                  <w:szCs w:val="22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p-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uto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color w:val="auto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627BD989" w14:textId="77777777" w:rsidR="00D835F6" w:rsidRDefault="00D835F6" w:rsidP="00D835F6">
      <w:pPr>
        <w:pStyle w:val="Default"/>
        <w:numPr>
          <w:ilvl w:val="0"/>
          <w:numId w:val="9"/>
        </w:numPr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计算颜色</w:t>
      </w:r>
    </w:p>
    <w:p w14:paraId="445543A6" w14:textId="77777777" w:rsidR="00D835F6" w:rsidRDefault="00D835F6" w:rsidP="00D835F6">
      <w:pPr>
        <w:pStyle w:val="Default"/>
        <w:ind w:left="3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追踪到某一个点</w:t>
      </w:r>
      <m:oMath>
        <m:r>
          <m:rPr>
            <m:sty m:val="bi"/>
          </m:rPr>
          <w:rPr>
            <w:rFonts w:ascii="Cambria Math" w:hAnsi="Cambria Math"/>
            <w:color w:val="auto"/>
            <w:sz w:val="22"/>
            <w:szCs w:val="22"/>
          </w:rPr>
          <m:t>p</m:t>
        </m:r>
      </m:oMath>
      <w:r>
        <w:rPr>
          <w:rFonts w:hint="eastAsia"/>
          <w:color w:val="auto"/>
          <w:sz w:val="22"/>
          <w:szCs w:val="22"/>
        </w:rPr>
        <w:t>，返回的颜色是两个部分的和：</w:t>
      </w:r>
    </w:p>
    <w:p w14:paraId="1611054F" w14:textId="77777777" w:rsidR="00D835F6" w:rsidRDefault="00D835F6" w:rsidP="00D835F6">
      <w:pPr>
        <w:pStyle w:val="Default"/>
        <w:ind w:left="3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球本身的颜色</w:t>
      </w:r>
      <w:r>
        <w:rPr>
          <w:rFonts w:hint="eastAsia"/>
          <w:color w:val="auto"/>
          <w:sz w:val="22"/>
          <w:szCs w:val="22"/>
        </w:rPr>
        <w:t xml:space="preserve"> + </w:t>
      </w:r>
      <w:r>
        <w:rPr>
          <w:rFonts w:hint="eastAsia"/>
          <w:color w:val="auto"/>
          <w:sz w:val="22"/>
          <w:szCs w:val="22"/>
        </w:rPr>
        <w:t>以</w:t>
      </w:r>
      <m:oMath>
        <m:r>
          <m:rPr>
            <m:sty m:val="bi"/>
          </m:rPr>
          <w:rPr>
            <w:rFonts w:ascii="Cambria Math" w:hAnsi="Cambria Math"/>
            <w:color w:val="auto"/>
            <w:sz w:val="22"/>
            <w:szCs w:val="22"/>
          </w:rPr>
          <m:t>p</m:t>
        </m:r>
      </m:oMath>
      <w:r>
        <w:rPr>
          <w:rFonts w:hint="eastAsia"/>
          <w:color w:val="auto"/>
          <w:sz w:val="22"/>
          <w:szCs w:val="22"/>
        </w:rPr>
        <w:t>为观点，</w:t>
      </w:r>
      <m:oMath>
        <m:sSup>
          <m:sSupPr>
            <m:ctrlPr>
              <w:rPr>
                <w:rFonts w:ascii="Cambria Math" w:hAnsi="Cambria Math"/>
                <w:b/>
                <w:i/>
                <w:color w:val="auto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  <w:szCs w:val="22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  <w:szCs w:val="22"/>
              </w:rPr>
              <m:t>'</m:t>
            </m:r>
          </m:sup>
        </m:sSup>
      </m:oMath>
      <w:r>
        <w:rPr>
          <w:rFonts w:hint="eastAsia"/>
          <w:color w:val="auto"/>
          <w:sz w:val="22"/>
          <w:szCs w:val="22"/>
        </w:rPr>
        <w:t>为追踪方向，再进行一次光线追踪观察到的颜色×一个反射系数。</w:t>
      </w:r>
    </w:p>
    <w:p w14:paraId="3708F933" w14:textId="5E275675" w:rsidR="00D835F6" w:rsidRPr="006A6669" w:rsidRDefault="00D835F6" w:rsidP="00B14F2F">
      <w:pPr>
        <w:pStyle w:val="Default"/>
        <w:ind w:left="360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以上所有的运算全部以</w:t>
      </w:r>
      <w:proofErr w:type="spellStart"/>
      <w:r>
        <w:rPr>
          <w:rFonts w:hint="eastAsia"/>
          <w:color w:val="auto"/>
          <w:sz w:val="22"/>
          <w:szCs w:val="22"/>
        </w:rPr>
        <w:t>rgb</w:t>
      </w:r>
      <w:proofErr w:type="spellEnd"/>
      <w:r>
        <w:rPr>
          <w:rFonts w:hint="eastAsia"/>
          <w:color w:val="auto"/>
          <w:sz w:val="22"/>
          <w:szCs w:val="22"/>
        </w:rPr>
        <w:t>的方式计算，三种颜色每一种分别处理。</w:t>
      </w:r>
    </w:p>
    <w:p w14:paraId="6E4CF948" w14:textId="53EDDCA2" w:rsidR="00D835F6" w:rsidRPr="008C4F76" w:rsidRDefault="00B40A36" w:rsidP="00D835F6">
      <w:pPr>
        <w:pStyle w:val="Default"/>
        <w:rPr>
          <w:color w:val="4472C4" w:themeColor="accent1"/>
          <w:sz w:val="26"/>
          <w:szCs w:val="26"/>
        </w:rPr>
      </w:pPr>
      <w:r w:rsidRPr="001057B7">
        <w:rPr>
          <w:rFonts w:hint="eastAsia"/>
          <w:b/>
          <w:color w:val="auto"/>
          <w:sz w:val="26"/>
          <w:szCs w:val="26"/>
        </w:rPr>
        <w:t>十、项目成果</w:t>
      </w:r>
      <w:r w:rsidR="00D835F6" w:rsidRPr="00E50B10">
        <w:rPr>
          <w:color w:val="4472C4" w:themeColor="accent1"/>
          <w:sz w:val="26"/>
          <w:szCs w:val="26"/>
        </w:rPr>
        <w:t xml:space="preserve"> </w:t>
      </w:r>
    </w:p>
    <w:p w14:paraId="1A04449B" w14:textId="7B6114EB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FPS</w:t>
      </w:r>
      <w:r>
        <w:rPr>
          <w:rFonts w:hint="eastAsia"/>
          <w:color w:val="auto"/>
          <w:sz w:val="22"/>
          <w:szCs w:val="22"/>
        </w:rPr>
        <w:t>在</w:t>
      </w:r>
      <w:r>
        <w:rPr>
          <w:rFonts w:hint="eastAsia"/>
          <w:color w:val="auto"/>
          <w:sz w:val="22"/>
          <w:szCs w:val="22"/>
        </w:rPr>
        <w:t>GTX-1070TI</w:t>
      </w:r>
      <w:r>
        <w:rPr>
          <w:rFonts w:hint="eastAsia"/>
          <w:color w:val="auto"/>
          <w:sz w:val="22"/>
          <w:szCs w:val="22"/>
        </w:rPr>
        <w:t>上可以达到设置的最大值</w:t>
      </w:r>
      <w:r>
        <w:rPr>
          <w:rFonts w:hint="eastAsia"/>
          <w:color w:val="auto"/>
          <w:sz w:val="22"/>
          <w:szCs w:val="22"/>
        </w:rPr>
        <w:t>60</w:t>
      </w:r>
      <w:r>
        <w:rPr>
          <w:rFonts w:hint="eastAsia"/>
          <w:color w:val="auto"/>
          <w:sz w:val="22"/>
          <w:szCs w:val="22"/>
        </w:rPr>
        <w:t>，在性能较差的</w:t>
      </w:r>
      <w:r>
        <w:rPr>
          <w:rFonts w:hint="eastAsia"/>
          <w:color w:val="auto"/>
          <w:sz w:val="22"/>
          <w:szCs w:val="22"/>
        </w:rPr>
        <w:t>GPU</w:t>
      </w:r>
      <w:r>
        <w:rPr>
          <w:rFonts w:hint="eastAsia"/>
          <w:color w:val="auto"/>
          <w:sz w:val="22"/>
          <w:szCs w:val="22"/>
        </w:rPr>
        <w:t>上可以通过缩小分辨率达到流畅运行。</w:t>
      </w:r>
    </w:p>
    <w:p w14:paraId="566C8457" w14:textId="77777777" w:rsidR="00B14F2F" w:rsidRDefault="00B14F2F" w:rsidP="00D835F6">
      <w:pPr>
        <w:pStyle w:val="Default"/>
        <w:rPr>
          <w:color w:val="auto"/>
          <w:sz w:val="22"/>
          <w:szCs w:val="22"/>
        </w:rPr>
      </w:pPr>
    </w:p>
    <w:p w14:paraId="1ED90C54" w14:textId="2216B56B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4E9B8AC8" wp14:editId="2F195F12">
            <wp:extent cx="5382041" cy="27506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358" cy="27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8237" w14:textId="427F2BFB" w:rsidR="00A71B48" w:rsidRPr="00F03A21" w:rsidRDefault="00A71B48" w:rsidP="00D835F6">
      <w:pPr>
        <w:pStyle w:val="Default"/>
        <w:rPr>
          <w:color w:val="auto"/>
          <w:sz w:val="22"/>
          <w:szCs w:val="22"/>
        </w:rPr>
      </w:pPr>
      <w:r w:rsidRPr="00A71B48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27FA9385" wp14:editId="35F3D4B9">
            <wp:extent cx="5274310" cy="5381625"/>
            <wp:effectExtent l="0" t="0" r="2540" b="9525"/>
            <wp:docPr id="5" name="图片 5" descr="D:\高程\0课件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高程\0课件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7F80" w14:textId="77777777" w:rsidR="00B14F2F" w:rsidRDefault="00B14F2F" w:rsidP="00D835F6">
      <w:pPr>
        <w:pStyle w:val="Default"/>
        <w:rPr>
          <w:b/>
          <w:color w:val="auto"/>
          <w:sz w:val="26"/>
          <w:szCs w:val="26"/>
        </w:rPr>
      </w:pPr>
    </w:p>
    <w:p w14:paraId="07BAB07C" w14:textId="06E02533" w:rsidR="00D835F6" w:rsidRPr="00E50B10" w:rsidRDefault="00B40A36" w:rsidP="00D835F6">
      <w:pPr>
        <w:pStyle w:val="Default"/>
        <w:rPr>
          <w:color w:val="4472C4" w:themeColor="accent1"/>
          <w:sz w:val="26"/>
          <w:szCs w:val="26"/>
        </w:rPr>
      </w:pPr>
      <w:r w:rsidRPr="001057B7">
        <w:rPr>
          <w:rFonts w:hint="eastAsia"/>
          <w:b/>
          <w:color w:val="auto"/>
          <w:sz w:val="26"/>
          <w:szCs w:val="26"/>
        </w:rPr>
        <w:t>十一、小组分工</w:t>
      </w:r>
      <w:r w:rsidR="00D835F6" w:rsidRPr="00E50B10">
        <w:rPr>
          <w:color w:val="4472C4" w:themeColor="accent1"/>
          <w:sz w:val="26"/>
          <w:szCs w:val="26"/>
        </w:rPr>
        <w:t xml:space="preserve"> </w:t>
      </w:r>
    </w:p>
    <w:p w14:paraId="50F14FFF" w14:textId="4AB1CD1D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李福平、孟令</w:t>
      </w:r>
      <w:r w:rsidR="00A71B48">
        <w:rPr>
          <w:rFonts w:hint="eastAsia"/>
          <w:color w:val="auto"/>
          <w:sz w:val="22"/>
          <w:szCs w:val="22"/>
        </w:rPr>
        <w:t>琛</w:t>
      </w:r>
      <w:r>
        <w:rPr>
          <w:rFonts w:hint="eastAsia"/>
          <w:color w:val="auto"/>
          <w:sz w:val="22"/>
          <w:szCs w:val="22"/>
        </w:rPr>
        <w:t>：挑选算法并理解、解释，</w:t>
      </w:r>
      <w:r>
        <w:rPr>
          <w:rFonts w:hint="eastAsia"/>
          <w:color w:val="auto"/>
          <w:sz w:val="22"/>
          <w:szCs w:val="22"/>
        </w:rPr>
        <w:t>Compute</w:t>
      </w:r>
      <w:r>
        <w:rPr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Shader</w:t>
      </w:r>
      <w:r>
        <w:rPr>
          <w:rFonts w:hint="eastAsia"/>
          <w:color w:val="auto"/>
          <w:sz w:val="22"/>
          <w:szCs w:val="22"/>
        </w:rPr>
        <w:t>代码等待初步实现；</w:t>
      </w:r>
    </w:p>
    <w:p w14:paraId="5496C5F3" w14:textId="77777777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欧阳小伟、刘毅韬：写</w:t>
      </w:r>
      <w:r>
        <w:rPr>
          <w:rFonts w:hint="eastAsia"/>
          <w:color w:val="auto"/>
          <w:sz w:val="22"/>
          <w:szCs w:val="22"/>
        </w:rPr>
        <w:t>Compute</w:t>
      </w:r>
      <w:r>
        <w:rPr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Shader</w:t>
      </w:r>
      <w:r>
        <w:rPr>
          <w:rFonts w:hint="eastAsia"/>
          <w:color w:val="auto"/>
          <w:sz w:val="22"/>
          <w:szCs w:val="22"/>
        </w:rPr>
        <w:t>代码；</w:t>
      </w:r>
    </w:p>
    <w:p w14:paraId="3734CCBA" w14:textId="77777777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刘毅韬、高坤阳：</w:t>
      </w:r>
      <w:r>
        <w:rPr>
          <w:rFonts w:hint="eastAsia"/>
          <w:color w:val="auto"/>
          <w:sz w:val="22"/>
          <w:szCs w:val="22"/>
        </w:rPr>
        <w:t>C</w:t>
      </w:r>
      <w:r>
        <w:rPr>
          <w:color w:val="auto"/>
          <w:sz w:val="22"/>
          <w:szCs w:val="22"/>
        </w:rPr>
        <w:t>++</w:t>
      </w:r>
      <w:r>
        <w:rPr>
          <w:rFonts w:hint="eastAsia"/>
          <w:color w:val="auto"/>
          <w:sz w:val="22"/>
          <w:szCs w:val="22"/>
        </w:rPr>
        <w:t>项目的维护、修改；</w:t>
      </w:r>
    </w:p>
    <w:p w14:paraId="7F9EC00D" w14:textId="1B59BE32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高坤阳：项目文档撰写；</w:t>
      </w:r>
    </w:p>
    <w:p w14:paraId="083AB3AE" w14:textId="77777777" w:rsidR="00D835F6" w:rsidRDefault="00D835F6" w:rsidP="00D835F6">
      <w:pPr>
        <w:pStyle w:val="Default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冯舜：安排工作，机动分工</w:t>
      </w:r>
    </w:p>
    <w:p w14:paraId="4F0BBE8D" w14:textId="6634A02F" w:rsidR="00D835F6" w:rsidRDefault="00D835F6" w:rsidP="00D835F6">
      <w:pPr>
        <w:pStyle w:val="Default"/>
        <w:rPr>
          <w:color w:val="auto"/>
          <w:sz w:val="22"/>
          <w:szCs w:val="22"/>
        </w:rPr>
      </w:pPr>
    </w:p>
    <w:p w14:paraId="0BF22942" w14:textId="642577F4" w:rsidR="00A71B48" w:rsidRDefault="00A71B48" w:rsidP="00D835F6">
      <w:pPr>
        <w:pStyle w:val="Default"/>
        <w:rPr>
          <w:color w:val="auto"/>
          <w:sz w:val="22"/>
          <w:szCs w:val="22"/>
        </w:rPr>
      </w:pPr>
    </w:p>
    <w:p w14:paraId="0C77C793" w14:textId="6A301683" w:rsidR="00A71B48" w:rsidRDefault="00A71B48" w:rsidP="00D835F6">
      <w:pPr>
        <w:pStyle w:val="Default"/>
        <w:rPr>
          <w:color w:val="auto"/>
          <w:sz w:val="22"/>
          <w:szCs w:val="22"/>
        </w:rPr>
      </w:pPr>
    </w:p>
    <w:p w14:paraId="51DC7DB3" w14:textId="12CF1B44" w:rsidR="00A71B48" w:rsidRDefault="00A71B48" w:rsidP="00D835F6">
      <w:pPr>
        <w:pStyle w:val="Default"/>
        <w:rPr>
          <w:color w:val="auto"/>
          <w:sz w:val="22"/>
          <w:szCs w:val="22"/>
        </w:rPr>
      </w:pPr>
    </w:p>
    <w:p w14:paraId="2E55AE03" w14:textId="5CE25589" w:rsidR="00A71B48" w:rsidRDefault="00A71B48" w:rsidP="00D835F6">
      <w:pPr>
        <w:pStyle w:val="Default"/>
        <w:rPr>
          <w:color w:val="auto"/>
          <w:sz w:val="22"/>
          <w:szCs w:val="22"/>
        </w:rPr>
      </w:pPr>
    </w:p>
    <w:p w14:paraId="71F84CA5" w14:textId="5DA15B03" w:rsidR="00A71B48" w:rsidRDefault="00A71B48" w:rsidP="00D835F6">
      <w:pPr>
        <w:pStyle w:val="Default"/>
        <w:rPr>
          <w:color w:val="auto"/>
          <w:sz w:val="22"/>
          <w:szCs w:val="22"/>
        </w:rPr>
      </w:pPr>
    </w:p>
    <w:p w14:paraId="48802F81" w14:textId="77777777" w:rsidR="00A71B48" w:rsidRPr="00526A06" w:rsidRDefault="00A71B48" w:rsidP="00D835F6">
      <w:pPr>
        <w:pStyle w:val="Default"/>
        <w:rPr>
          <w:color w:val="auto"/>
          <w:sz w:val="22"/>
          <w:szCs w:val="22"/>
        </w:rPr>
      </w:pPr>
    </w:p>
    <w:p w14:paraId="109A04BD" w14:textId="1E02C51F" w:rsidR="00D835F6" w:rsidRPr="00E50B10" w:rsidRDefault="00B14F2F" w:rsidP="00AF744E">
      <w:pPr>
        <w:pStyle w:val="Default"/>
        <w:jc w:val="center"/>
        <w:rPr>
          <w:color w:val="4472C4" w:themeColor="accent1"/>
          <w:sz w:val="26"/>
          <w:szCs w:val="26"/>
        </w:rPr>
      </w:pPr>
      <w:r>
        <w:rPr>
          <w:rFonts w:hint="eastAsia"/>
          <w:b/>
          <w:color w:val="auto"/>
          <w:sz w:val="26"/>
          <w:szCs w:val="26"/>
        </w:rPr>
        <w:lastRenderedPageBreak/>
        <w:t>参考文献</w:t>
      </w:r>
    </w:p>
    <w:p w14:paraId="1E07A223" w14:textId="500F2B3A" w:rsidR="00B14F2F" w:rsidRPr="00AF744E" w:rsidRDefault="00B14F2F" w:rsidP="00B14F2F">
      <w:pPr>
        <w:ind w:firstLineChars="0" w:firstLine="0"/>
      </w:pPr>
      <w:r w:rsidRPr="00AF744E">
        <w:t xml:space="preserve">[1] </w:t>
      </w:r>
      <w:proofErr w:type="spellStart"/>
      <w:r w:rsidRPr="00AF744E">
        <w:t>opengl</w:t>
      </w:r>
      <w:proofErr w:type="spellEnd"/>
      <w:r w:rsidRPr="00AF744E">
        <w:t xml:space="preserve">-tutorial [DB/OL].  </w:t>
      </w:r>
    </w:p>
    <w:p w14:paraId="47B3A67D" w14:textId="5C5C5F3C" w:rsidR="00BE60F8" w:rsidRPr="00AF744E" w:rsidRDefault="005417CF" w:rsidP="00B14F2F">
      <w:pPr>
        <w:ind w:firstLineChars="0" w:firstLine="0"/>
      </w:pPr>
      <w:hyperlink r:id="rId12" w:history="1">
        <w:r w:rsidR="00431404" w:rsidRPr="00431404">
          <w:rPr>
            <w:rStyle w:val="a8"/>
          </w:rPr>
          <w:t>http://www.opengl-tutorial.org</w:t>
        </w:r>
      </w:hyperlink>
    </w:p>
    <w:p w14:paraId="5C5997A4" w14:textId="06803D7B" w:rsidR="00B14F2F" w:rsidRPr="00AF744E" w:rsidRDefault="00B14F2F" w:rsidP="00B14F2F">
      <w:pPr>
        <w:ind w:firstLineChars="0" w:firstLine="0"/>
      </w:pPr>
      <w:r w:rsidRPr="00AF744E">
        <w:t xml:space="preserve">[2] </w:t>
      </w:r>
      <w:proofErr w:type="spellStart"/>
      <w:r w:rsidR="00BE60F8" w:rsidRPr="00AF744E">
        <w:t>learnopengl-cn</w:t>
      </w:r>
      <w:proofErr w:type="spellEnd"/>
      <w:r w:rsidRPr="00AF744E">
        <w:t xml:space="preserve"> [DB/OL].  </w:t>
      </w:r>
    </w:p>
    <w:p w14:paraId="6EF24CC7" w14:textId="319CB7C8" w:rsidR="00BE60F8" w:rsidRPr="00B42BCD" w:rsidRDefault="005417CF" w:rsidP="00B14F2F">
      <w:pPr>
        <w:ind w:firstLineChars="0" w:firstLine="0"/>
        <w:rPr>
          <w:rStyle w:val="a8"/>
        </w:rPr>
      </w:pPr>
      <w:hyperlink r:id="rId13" w:history="1">
        <w:r w:rsidR="00BE60F8" w:rsidRPr="00B42BCD">
          <w:rPr>
            <w:rStyle w:val="a8"/>
          </w:rPr>
          <w:t>https://learnopengl-cn.github.io/</w:t>
        </w:r>
      </w:hyperlink>
    </w:p>
    <w:p w14:paraId="6E73652B" w14:textId="6F397086" w:rsidR="00BE60F8" w:rsidRPr="00AF744E" w:rsidRDefault="00F3522A" w:rsidP="00B14F2F">
      <w:pPr>
        <w:ind w:firstLineChars="0" w:firstLine="0"/>
      </w:pPr>
      <w:r w:rsidRPr="00AF744E">
        <w:t>[</w:t>
      </w:r>
      <w:r w:rsidRPr="00AF744E">
        <w:rPr>
          <w:rFonts w:hint="eastAsia"/>
        </w:rPr>
        <w:t>3</w:t>
      </w:r>
      <w:r w:rsidRPr="00AF744E">
        <w:t xml:space="preserve">] Introduction to Ray Tracing: </w:t>
      </w:r>
      <w:proofErr w:type="gramStart"/>
      <w:r w:rsidRPr="00AF744E">
        <w:t>a</w:t>
      </w:r>
      <w:proofErr w:type="gramEnd"/>
      <w:r w:rsidRPr="00AF744E">
        <w:t xml:space="preserve"> Simple Method for Creating 3D Images [DB/OL]</w:t>
      </w:r>
    </w:p>
    <w:p w14:paraId="17AF7BAD" w14:textId="4B6E267A" w:rsidR="00BE60F8" w:rsidRPr="00B42BCD" w:rsidRDefault="005417CF" w:rsidP="00B14F2F">
      <w:pPr>
        <w:ind w:firstLineChars="0" w:firstLine="0"/>
        <w:rPr>
          <w:rStyle w:val="a8"/>
        </w:rPr>
      </w:pPr>
      <w:hyperlink r:id="rId14" w:history="1">
        <w:r w:rsidR="00AF744E" w:rsidRPr="00B42BCD">
          <w:rPr>
            <w:rStyle w:val="a8"/>
          </w:rPr>
          <w:t>http://www.scratchapixel.com/lessons/3d-basic-rendering/introduction-to-ray-tracing/ray-tracing-practical-example</w:t>
        </w:r>
      </w:hyperlink>
    </w:p>
    <w:p w14:paraId="40E1C26E" w14:textId="6678866C" w:rsidR="00B14F2F" w:rsidRPr="00AF744E" w:rsidRDefault="00B14F2F" w:rsidP="00B14F2F">
      <w:pPr>
        <w:ind w:firstLineChars="0" w:firstLine="0"/>
      </w:pPr>
      <w:r w:rsidRPr="00AF744E">
        <w:t>[</w:t>
      </w:r>
      <w:r w:rsidR="00AF744E" w:rsidRPr="00AF744E">
        <w:rPr>
          <w:rFonts w:hint="eastAsia"/>
        </w:rPr>
        <w:t>4</w:t>
      </w:r>
      <w:r w:rsidRPr="00AF744E">
        <w:t xml:space="preserve">] </w:t>
      </w:r>
      <w:r w:rsidR="00AF744E" w:rsidRPr="00AF744E">
        <w:t>Ray tracing with OpenGL Compute Shaders</w:t>
      </w:r>
      <w:r w:rsidRPr="00AF744E">
        <w:t xml:space="preserve"> [</w:t>
      </w:r>
      <w:r w:rsidR="00AF744E" w:rsidRPr="00AF744E">
        <w:t>E</w:t>
      </w:r>
      <w:r w:rsidRPr="00AF744E">
        <w:t>B/OL].</w:t>
      </w:r>
    </w:p>
    <w:p w14:paraId="486C43FD" w14:textId="609662CE" w:rsidR="00AF744E" w:rsidRPr="00B42BCD" w:rsidRDefault="005417CF" w:rsidP="00B14F2F">
      <w:pPr>
        <w:ind w:firstLineChars="0" w:firstLine="0"/>
        <w:rPr>
          <w:rStyle w:val="a8"/>
        </w:rPr>
      </w:pPr>
      <w:hyperlink r:id="rId15" w:history="1">
        <w:r w:rsidR="00AF744E" w:rsidRPr="00B42BCD">
          <w:rPr>
            <w:rStyle w:val="a8"/>
          </w:rPr>
          <w:t>https://github.com/LWJGL/lwjgl3-wiki/wiki/2.6.1.-Ray-tracing-with-OpenGL-Compute-Shaders-%28Part-I%29</w:t>
        </w:r>
      </w:hyperlink>
    </w:p>
    <w:p w14:paraId="39E7A95D" w14:textId="338CFA8C" w:rsidR="00BE60F8" w:rsidRPr="00AF744E" w:rsidRDefault="00B14F2F" w:rsidP="00B14F2F">
      <w:pPr>
        <w:ind w:firstLineChars="0" w:firstLine="0"/>
      </w:pPr>
      <w:r w:rsidRPr="00AF744E">
        <w:t xml:space="preserve">[5] </w:t>
      </w:r>
      <w:r w:rsidR="00AF744E" w:rsidRPr="00AF744E">
        <w:t>3D C/C++ tutorials - Ray tracing</w:t>
      </w:r>
      <w:r w:rsidRPr="00AF744E">
        <w:t xml:space="preserve"> [</w:t>
      </w:r>
      <w:r w:rsidR="00AF744E" w:rsidRPr="00AF744E">
        <w:t>D</w:t>
      </w:r>
      <w:r w:rsidRPr="00AF744E">
        <w:t xml:space="preserve">B/OL].  </w:t>
      </w:r>
    </w:p>
    <w:p w14:paraId="2ACE005D" w14:textId="4138939C" w:rsidR="00AF744E" w:rsidRPr="00B42BCD" w:rsidRDefault="005417CF" w:rsidP="00B14F2F">
      <w:pPr>
        <w:ind w:firstLineChars="0" w:firstLine="0"/>
        <w:rPr>
          <w:rStyle w:val="a8"/>
        </w:rPr>
      </w:pPr>
      <w:hyperlink r:id="rId16" w:history="1">
        <w:r w:rsidR="00AF744E" w:rsidRPr="00B42BCD">
          <w:rPr>
            <w:rStyle w:val="a8"/>
          </w:rPr>
          <w:t>http://www.3dcpptutorials.sk/index.php?id=16</w:t>
        </w:r>
      </w:hyperlink>
    </w:p>
    <w:p w14:paraId="75A04BC1" w14:textId="259AE919" w:rsidR="00D835F6" w:rsidRPr="00AF744E" w:rsidRDefault="00B14F2F" w:rsidP="00AF744E">
      <w:pPr>
        <w:ind w:firstLineChars="0" w:firstLine="0"/>
      </w:pPr>
      <w:r w:rsidRPr="00AF744E">
        <w:t xml:space="preserve">[6] </w:t>
      </w:r>
      <w:r w:rsidR="00AF744E" w:rsidRPr="00AF744E">
        <w:t>It's More Fun to Compute</w:t>
      </w:r>
      <w:r w:rsidR="00C33169">
        <w:t xml:space="preserve">: </w:t>
      </w:r>
      <w:bookmarkStart w:id="2" w:name="_GoBack"/>
      <w:bookmarkEnd w:id="2"/>
      <w:r w:rsidR="00AF744E" w:rsidRPr="00AF744E">
        <w:t>An Introduction to Compute Shaders</w:t>
      </w:r>
      <w:r w:rsidRPr="00AF744E">
        <w:t xml:space="preserve"> [DB/OL]. </w:t>
      </w:r>
    </w:p>
    <w:p w14:paraId="4A1D2F2D" w14:textId="3C5D9022" w:rsidR="00AF744E" w:rsidRPr="00B42BCD" w:rsidRDefault="005417CF" w:rsidP="00AF744E">
      <w:pPr>
        <w:ind w:firstLineChars="0" w:firstLine="0"/>
        <w:rPr>
          <w:rStyle w:val="a8"/>
        </w:rPr>
      </w:pPr>
      <w:hyperlink r:id="rId17" w:history="1">
        <w:r w:rsidR="00AF744E" w:rsidRPr="00B42BCD">
          <w:rPr>
            <w:rStyle w:val="a8"/>
          </w:rPr>
          <w:t>http://antongerdelan.net/opengl/compute.html</w:t>
        </w:r>
      </w:hyperlink>
    </w:p>
    <w:sectPr w:rsidR="00AF744E" w:rsidRPr="00B42BC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9010C" w14:textId="77777777" w:rsidR="005417CF" w:rsidRDefault="005417CF" w:rsidP="003416D5">
      <w:pPr>
        <w:ind w:firstLine="420"/>
      </w:pPr>
      <w:r>
        <w:separator/>
      </w:r>
    </w:p>
  </w:endnote>
  <w:endnote w:type="continuationSeparator" w:id="0">
    <w:p w14:paraId="1F520BDB" w14:textId="77777777" w:rsidR="005417CF" w:rsidRDefault="005417CF" w:rsidP="003416D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8B8D4" w14:textId="77777777" w:rsidR="003416D5" w:rsidRDefault="003416D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70F42" w14:textId="77777777" w:rsidR="003416D5" w:rsidRDefault="003416D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25C0" w14:textId="77777777" w:rsidR="003416D5" w:rsidRDefault="003416D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02C72" w14:textId="77777777" w:rsidR="005417CF" w:rsidRDefault="005417CF" w:rsidP="003416D5">
      <w:pPr>
        <w:ind w:firstLine="420"/>
      </w:pPr>
      <w:r>
        <w:separator/>
      </w:r>
    </w:p>
  </w:footnote>
  <w:footnote w:type="continuationSeparator" w:id="0">
    <w:p w14:paraId="3EEA3E02" w14:textId="77777777" w:rsidR="005417CF" w:rsidRDefault="005417CF" w:rsidP="003416D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F8790" w14:textId="77777777" w:rsidR="003416D5" w:rsidRDefault="003416D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03B2D" w14:textId="77777777" w:rsidR="003416D5" w:rsidRDefault="003416D5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E3210" w14:textId="77777777" w:rsidR="003416D5" w:rsidRDefault="003416D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376"/>
    <w:multiLevelType w:val="hybridMultilevel"/>
    <w:tmpl w:val="B25AD994"/>
    <w:lvl w:ilvl="0" w:tplc="7E5AD58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4A3FDB"/>
    <w:multiLevelType w:val="hybridMultilevel"/>
    <w:tmpl w:val="408E0C60"/>
    <w:lvl w:ilvl="0" w:tplc="DDB60FC4">
      <w:start w:val="1"/>
      <w:numFmt w:val="decimal"/>
      <w:lvlText w:val="%1."/>
      <w:lvlJc w:val="left"/>
      <w:pPr>
        <w:ind w:left="1040" w:hanging="360"/>
      </w:pPr>
    </w:lvl>
    <w:lvl w:ilvl="1" w:tplc="04090019">
      <w:start w:val="1"/>
      <w:numFmt w:val="lowerLetter"/>
      <w:lvlText w:val="%2)"/>
      <w:lvlJc w:val="left"/>
      <w:pPr>
        <w:ind w:left="1520" w:hanging="420"/>
      </w:pPr>
    </w:lvl>
    <w:lvl w:ilvl="2" w:tplc="0409001B">
      <w:start w:val="1"/>
      <w:numFmt w:val="lowerRoman"/>
      <w:lvlText w:val="%3."/>
      <w:lvlJc w:val="right"/>
      <w:pPr>
        <w:ind w:left="1940" w:hanging="420"/>
      </w:pPr>
    </w:lvl>
    <w:lvl w:ilvl="3" w:tplc="0409000F">
      <w:start w:val="1"/>
      <w:numFmt w:val="decimal"/>
      <w:lvlText w:val="%4."/>
      <w:lvlJc w:val="left"/>
      <w:pPr>
        <w:ind w:left="2360" w:hanging="420"/>
      </w:pPr>
    </w:lvl>
    <w:lvl w:ilvl="4" w:tplc="04090019">
      <w:start w:val="1"/>
      <w:numFmt w:val="lowerLetter"/>
      <w:lvlText w:val="%5)"/>
      <w:lvlJc w:val="left"/>
      <w:pPr>
        <w:ind w:left="2780" w:hanging="420"/>
      </w:pPr>
    </w:lvl>
    <w:lvl w:ilvl="5" w:tplc="0409001B">
      <w:start w:val="1"/>
      <w:numFmt w:val="lowerRoman"/>
      <w:lvlText w:val="%6."/>
      <w:lvlJc w:val="right"/>
      <w:pPr>
        <w:ind w:left="3200" w:hanging="420"/>
      </w:pPr>
    </w:lvl>
    <w:lvl w:ilvl="6" w:tplc="0409000F">
      <w:start w:val="1"/>
      <w:numFmt w:val="decimal"/>
      <w:lvlText w:val="%7."/>
      <w:lvlJc w:val="left"/>
      <w:pPr>
        <w:ind w:left="3620" w:hanging="420"/>
      </w:pPr>
    </w:lvl>
    <w:lvl w:ilvl="7" w:tplc="04090019">
      <w:start w:val="1"/>
      <w:numFmt w:val="lowerLetter"/>
      <w:lvlText w:val="%8)"/>
      <w:lvlJc w:val="left"/>
      <w:pPr>
        <w:ind w:left="4040" w:hanging="420"/>
      </w:pPr>
    </w:lvl>
    <w:lvl w:ilvl="8" w:tplc="0409001B">
      <w:start w:val="1"/>
      <w:numFmt w:val="lowerRoman"/>
      <w:lvlText w:val="%9."/>
      <w:lvlJc w:val="right"/>
      <w:pPr>
        <w:ind w:left="4460" w:hanging="420"/>
      </w:pPr>
    </w:lvl>
  </w:abstractNum>
  <w:abstractNum w:abstractNumId="2" w15:restartNumberingAfterBreak="0">
    <w:nsid w:val="1CAD4818"/>
    <w:multiLevelType w:val="hybridMultilevel"/>
    <w:tmpl w:val="A650E7C0"/>
    <w:lvl w:ilvl="0" w:tplc="78BC45AE">
      <w:start w:val="6"/>
      <w:numFmt w:val="bullet"/>
      <w:lvlText w:val="•"/>
      <w:lvlJc w:val="left"/>
      <w:pPr>
        <w:ind w:left="360" w:hanging="360"/>
      </w:pPr>
      <w:rPr>
        <w:rFonts w:ascii="等线" w:eastAsia="等线" w:hAnsi="等线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F54668"/>
    <w:multiLevelType w:val="hybridMultilevel"/>
    <w:tmpl w:val="1CF2C616"/>
    <w:lvl w:ilvl="0" w:tplc="BC663B58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A235D1"/>
    <w:multiLevelType w:val="hybridMultilevel"/>
    <w:tmpl w:val="B720C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451AC9"/>
    <w:multiLevelType w:val="hybridMultilevel"/>
    <w:tmpl w:val="68645194"/>
    <w:lvl w:ilvl="0" w:tplc="7B6ECB76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E84B25"/>
    <w:multiLevelType w:val="hybridMultilevel"/>
    <w:tmpl w:val="85A0BFB4"/>
    <w:lvl w:ilvl="0" w:tplc="686A2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E854AD"/>
    <w:multiLevelType w:val="hybridMultilevel"/>
    <w:tmpl w:val="83E2DACE"/>
    <w:lvl w:ilvl="0" w:tplc="13088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5C0C42"/>
    <w:multiLevelType w:val="hybridMultilevel"/>
    <w:tmpl w:val="F968950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DE20C0"/>
    <w:multiLevelType w:val="hybridMultilevel"/>
    <w:tmpl w:val="472CBD7E"/>
    <w:lvl w:ilvl="0" w:tplc="7B6ECB7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AB2D39"/>
    <w:multiLevelType w:val="hybridMultilevel"/>
    <w:tmpl w:val="B470CBDC"/>
    <w:lvl w:ilvl="0" w:tplc="34FCF878">
      <w:start w:val="6"/>
      <w:numFmt w:val="bullet"/>
      <w:lvlText w:val="•"/>
      <w:lvlJc w:val="left"/>
      <w:pPr>
        <w:ind w:left="360" w:hanging="360"/>
      </w:pPr>
      <w:rPr>
        <w:rFonts w:ascii="等线" w:eastAsia="等线" w:hAnsi="等线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50690D"/>
    <w:multiLevelType w:val="hybridMultilevel"/>
    <w:tmpl w:val="D29C674E"/>
    <w:lvl w:ilvl="0" w:tplc="7B6ECB7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D9663A"/>
    <w:multiLevelType w:val="hybridMultilevel"/>
    <w:tmpl w:val="A944279E"/>
    <w:lvl w:ilvl="0" w:tplc="2F8A508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2817C9"/>
    <w:multiLevelType w:val="hybridMultilevel"/>
    <w:tmpl w:val="C3F29BBC"/>
    <w:lvl w:ilvl="0" w:tplc="2D4AE22E">
      <w:start w:val="1"/>
      <w:numFmt w:val="japaneseCounting"/>
      <w:lvlText w:val="%1、"/>
      <w:lvlJc w:val="left"/>
      <w:pPr>
        <w:ind w:left="680" w:hanging="48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880" w:hanging="420"/>
      </w:pPr>
    </w:lvl>
    <w:lvl w:ilvl="4" w:tplc="04090019">
      <w:start w:val="1"/>
      <w:numFmt w:val="lowerLetter"/>
      <w:lvlText w:val="%5)"/>
      <w:lvlJc w:val="left"/>
      <w:pPr>
        <w:ind w:left="2300" w:hanging="420"/>
      </w:pPr>
    </w:lvl>
    <w:lvl w:ilvl="5" w:tplc="0409001B">
      <w:start w:val="1"/>
      <w:numFmt w:val="lowerRoman"/>
      <w:lvlText w:val="%6."/>
      <w:lvlJc w:val="right"/>
      <w:pPr>
        <w:ind w:left="2720" w:hanging="420"/>
      </w:pPr>
    </w:lvl>
    <w:lvl w:ilvl="6" w:tplc="0409000F">
      <w:start w:val="1"/>
      <w:numFmt w:val="decimal"/>
      <w:lvlText w:val="%7."/>
      <w:lvlJc w:val="left"/>
      <w:pPr>
        <w:ind w:left="3140" w:hanging="420"/>
      </w:pPr>
    </w:lvl>
    <w:lvl w:ilvl="7" w:tplc="04090019">
      <w:start w:val="1"/>
      <w:numFmt w:val="lowerLetter"/>
      <w:lvlText w:val="%8)"/>
      <w:lvlJc w:val="left"/>
      <w:pPr>
        <w:ind w:left="3560" w:hanging="420"/>
      </w:pPr>
    </w:lvl>
    <w:lvl w:ilvl="8" w:tplc="0409001B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79CE2B28"/>
    <w:multiLevelType w:val="hybridMultilevel"/>
    <w:tmpl w:val="B078574E"/>
    <w:lvl w:ilvl="0" w:tplc="2FFC3DD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29777B"/>
    <w:multiLevelType w:val="hybridMultilevel"/>
    <w:tmpl w:val="F94A2BD6"/>
    <w:lvl w:ilvl="0" w:tplc="7B6ECB7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12"/>
  </w:num>
  <w:num w:numId="10">
    <w:abstractNumId w:val="10"/>
  </w:num>
  <w:num w:numId="11">
    <w:abstractNumId w:val="2"/>
  </w:num>
  <w:num w:numId="12">
    <w:abstractNumId w:val="4"/>
  </w:num>
  <w:num w:numId="13">
    <w:abstractNumId w:val="15"/>
  </w:num>
  <w:num w:numId="14">
    <w:abstractNumId w:val="5"/>
  </w:num>
  <w:num w:numId="15">
    <w:abstractNumId w:val="11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BF"/>
    <w:rsid w:val="00052304"/>
    <w:rsid w:val="000555DA"/>
    <w:rsid w:val="00100A19"/>
    <w:rsid w:val="001057B7"/>
    <w:rsid w:val="00223BDB"/>
    <w:rsid w:val="00251445"/>
    <w:rsid w:val="00335961"/>
    <w:rsid w:val="003416D5"/>
    <w:rsid w:val="003554A0"/>
    <w:rsid w:val="003D3B25"/>
    <w:rsid w:val="00431404"/>
    <w:rsid w:val="00454148"/>
    <w:rsid w:val="004A0FD2"/>
    <w:rsid w:val="004A1E59"/>
    <w:rsid w:val="004A5345"/>
    <w:rsid w:val="00502338"/>
    <w:rsid w:val="00535396"/>
    <w:rsid w:val="005417CF"/>
    <w:rsid w:val="00553602"/>
    <w:rsid w:val="005A3E67"/>
    <w:rsid w:val="005D491D"/>
    <w:rsid w:val="005E5407"/>
    <w:rsid w:val="0064470D"/>
    <w:rsid w:val="00653013"/>
    <w:rsid w:val="006A2603"/>
    <w:rsid w:val="006D2BBF"/>
    <w:rsid w:val="006E7A5E"/>
    <w:rsid w:val="00727991"/>
    <w:rsid w:val="007778BA"/>
    <w:rsid w:val="007B45C3"/>
    <w:rsid w:val="00852A0E"/>
    <w:rsid w:val="0093465C"/>
    <w:rsid w:val="00997077"/>
    <w:rsid w:val="009B1D2C"/>
    <w:rsid w:val="00A46D7A"/>
    <w:rsid w:val="00A71B48"/>
    <w:rsid w:val="00A91A05"/>
    <w:rsid w:val="00A9392F"/>
    <w:rsid w:val="00AA5BAE"/>
    <w:rsid w:val="00AA646C"/>
    <w:rsid w:val="00AE33E1"/>
    <w:rsid w:val="00AF744E"/>
    <w:rsid w:val="00B02630"/>
    <w:rsid w:val="00B04B21"/>
    <w:rsid w:val="00B14F2F"/>
    <w:rsid w:val="00B40A36"/>
    <w:rsid w:val="00B42BCD"/>
    <w:rsid w:val="00B54E3E"/>
    <w:rsid w:val="00B771AB"/>
    <w:rsid w:val="00BD174F"/>
    <w:rsid w:val="00BE60F8"/>
    <w:rsid w:val="00C33169"/>
    <w:rsid w:val="00C34733"/>
    <w:rsid w:val="00C46336"/>
    <w:rsid w:val="00C46BDC"/>
    <w:rsid w:val="00C6286B"/>
    <w:rsid w:val="00D306EF"/>
    <w:rsid w:val="00D33220"/>
    <w:rsid w:val="00D47A26"/>
    <w:rsid w:val="00D835F6"/>
    <w:rsid w:val="00D9435C"/>
    <w:rsid w:val="00DA5DE0"/>
    <w:rsid w:val="00DB29F7"/>
    <w:rsid w:val="00E76514"/>
    <w:rsid w:val="00F24C20"/>
    <w:rsid w:val="00F3522A"/>
    <w:rsid w:val="00F46163"/>
    <w:rsid w:val="00F71271"/>
    <w:rsid w:val="00F9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66BD8"/>
  <w15:chartTrackingRefBased/>
  <w15:docId w15:val="{6F16390F-2690-479F-99F8-B781D124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2BBF"/>
    <w:pPr>
      <w:widowControl w:val="0"/>
      <w:ind w:firstLineChars="200" w:firstLine="20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2BB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41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16D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1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16D5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D835F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14F2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14F2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314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opengl-cn.github.io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://www.opengl-tutorial.org" TargetMode="External"/><Relationship Id="rId17" Type="http://schemas.openxmlformats.org/officeDocument/2006/relationships/hyperlink" Target="http://antongerdelan.net/opengl/comput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3dcpptutorials.sk/index.php?id=16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LWJGL/lwjgl3-wiki/wiki/2.6.1.-Ray-tracing-with-OpenGL-Compute-Shaders-%28Part-I%29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cratchapixel.com/lessons/3d-basic-rendering/introduction-to-ray-tracing/ray-tracing-practical-example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6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坤阳</dc:creator>
  <cp:keywords/>
  <dc:description/>
  <cp:lastModifiedBy>Shun Feng</cp:lastModifiedBy>
  <cp:revision>29</cp:revision>
  <cp:lastPrinted>2018-10-29T12:20:00Z</cp:lastPrinted>
  <dcterms:created xsi:type="dcterms:W3CDTF">2018-10-18T07:46:00Z</dcterms:created>
  <dcterms:modified xsi:type="dcterms:W3CDTF">2018-12-21T13:21:00Z</dcterms:modified>
</cp:coreProperties>
</file>