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FA9A" w14:textId="30F73230" w:rsidR="001C1C2E" w:rsidRDefault="001C1C2E">
      <w:r>
        <w:rPr>
          <w:rFonts w:hint="eastAsia"/>
        </w:rPr>
        <w:t>해야 할 것</w:t>
      </w:r>
    </w:p>
    <w:p w14:paraId="2BB3EE73" w14:textId="40873184" w:rsidR="001C1C2E" w:rsidRDefault="001C1C2E" w:rsidP="001C1C2E">
      <w:pPr>
        <w:pStyle w:val="a6"/>
        <w:numPr>
          <w:ilvl w:val="0"/>
          <w:numId w:val="1"/>
        </w:numPr>
      </w:pPr>
      <w:r>
        <w:rPr>
          <w:rFonts w:hint="eastAsia"/>
        </w:rPr>
        <w:t>Rolling_Horizon</w:t>
      </w:r>
    </w:p>
    <w:p w14:paraId="53641444" w14:textId="3E219D0A" w:rsidR="001C1C2E" w:rsidRDefault="001C1C2E" w:rsidP="001C1C2E">
      <w:pPr>
        <w:pStyle w:val="a6"/>
        <w:numPr>
          <w:ilvl w:val="0"/>
          <w:numId w:val="2"/>
        </w:numPr>
      </w:pPr>
      <w:r>
        <w:rPr>
          <w:rFonts w:hint="eastAsia"/>
        </w:rPr>
        <w:t>구간 30분, 갱신은 20분</w:t>
      </w:r>
      <w:r w:rsidR="008C4970">
        <w:rPr>
          <w:rFonts w:hint="eastAsia"/>
        </w:rPr>
        <w:t xml:space="preserve"> -&gt; [0,30] -&gt; [20, 50] -&gt; [40, 70]</w:t>
      </w:r>
    </w:p>
    <w:p w14:paraId="3B001D8D" w14:textId="3A405FF2" w:rsidR="001C1C2E" w:rsidRDefault="001C1C2E" w:rsidP="001C1C2E">
      <w:pPr>
        <w:pStyle w:val="a6"/>
        <w:numPr>
          <w:ilvl w:val="0"/>
          <w:numId w:val="2"/>
        </w:numPr>
      </w:pPr>
      <w:r>
        <w:rPr>
          <w:rFonts w:hint="eastAsia"/>
        </w:rPr>
        <w:t>PD의 진행여부</w:t>
      </w:r>
    </w:p>
    <w:p w14:paraId="53FE6B5A" w14:textId="6A73EA9D" w:rsidR="001C1C2E" w:rsidRDefault="001C1C2E" w:rsidP="001C1C2E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Overdue </w:t>
      </w:r>
      <w:r>
        <w:t>–</w:t>
      </w:r>
      <w:r>
        <w:rPr>
          <w:rFonts w:hint="eastAsia"/>
        </w:rPr>
        <w:t xml:space="preserve"> 제공된 모든 시간 구간에서 방문을 실패</w:t>
      </w:r>
      <w:r w:rsidR="00174267">
        <w:rPr>
          <w:rFonts w:hint="eastAsia"/>
        </w:rPr>
        <w:t>. 최종 실패</w:t>
      </w:r>
    </w:p>
    <w:p w14:paraId="316A5FCB" w14:textId="5F582A86" w:rsidR="001C1C2E" w:rsidRDefault="001C1C2E" w:rsidP="001C1C2E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Pending </w:t>
      </w:r>
      <w:r>
        <w:t>–</w:t>
      </w:r>
      <w:r>
        <w:rPr>
          <w:rFonts w:hint="eastAsia"/>
        </w:rPr>
        <w:t xml:space="preserve"> 제공된 시간 내에 방문하지 못했으나, 다음 구간에서 방문할 수 있는 여지가 존재.</w:t>
      </w:r>
    </w:p>
    <w:p w14:paraId="721148A5" w14:textId="2368E53D" w:rsidR="001C1C2E" w:rsidRDefault="001C1C2E" w:rsidP="001C1C2E">
      <w:pPr>
        <w:pStyle w:val="a6"/>
        <w:numPr>
          <w:ilvl w:val="0"/>
          <w:numId w:val="3"/>
        </w:numPr>
      </w:pPr>
      <w:r>
        <w:t>C</w:t>
      </w:r>
      <w:r>
        <w:rPr>
          <w:rFonts w:hint="eastAsia"/>
        </w:rPr>
        <w:t xml:space="preserve">omplete </w:t>
      </w:r>
      <w:r>
        <w:t>–</w:t>
      </w:r>
      <w:r>
        <w:rPr>
          <w:rFonts w:hint="eastAsia"/>
        </w:rPr>
        <w:t xml:space="preserve"> 제공된 시간 구간 내에서 방문을 완료</w:t>
      </w:r>
    </w:p>
    <w:p w14:paraId="7FE8006F" w14:textId="2973BA89" w:rsidR="006B038B" w:rsidRDefault="006B038B" w:rsidP="006B038B">
      <w:pPr>
        <w:pStyle w:val="a6"/>
        <w:numPr>
          <w:ilvl w:val="0"/>
          <w:numId w:val="4"/>
        </w:numPr>
      </w:pPr>
      <w:r>
        <w:rPr>
          <w:rFonts w:hint="eastAsia"/>
        </w:rPr>
        <w:t>궁극적으로는 최종결과를 보는 것이므로 Overdue와 Complete만 출력될 것.</w:t>
      </w:r>
    </w:p>
    <w:p w14:paraId="66AA0410" w14:textId="14729306" w:rsidR="001C1C2E" w:rsidRDefault="001C1C2E" w:rsidP="001C1C2E">
      <w:r w:rsidRPr="001C1C2E">
        <w:rPr>
          <w:noProof/>
        </w:rPr>
        <w:drawing>
          <wp:inline distT="0" distB="0" distL="0" distR="0" wp14:anchorId="0A7F1AE2" wp14:editId="04A3A6D6">
            <wp:extent cx="5731510" cy="2656205"/>
            <wp:effectExtent l="19050" t="19050" r="21590" b="10795"/>
            <wp:docPr id="4304670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59438" w14:textId="77777777" w:rsidR="001C1C2E" w:rsidRDefault="001C1C2E" w:rsidP="001C1C2E"/>
    <w:p w14:paraId="46F2A98F" w14:textId="600E90DB" w:rsidR="001C1C2E" w:rsidRDefault="001C1C2E" w:rsidP="001C1C2E">
      <w:pPr>
        <w:pStyle w:val="a6"/>
        <w:numPr>
          <w:ilvl w:val="0"/>
          <w:numId w:val="1"/>
        </w:numPr>
      </w:pPr>
      <w:r>
        <w:rPr>
          <w:rFonts w:hint="eastAsia"/>
        </w:rPr>
        <w:t>Time_Window</w:t>
      </w:r>
    </w:p>
    <w:p w14:paraId="2FDFF0FB" w14:textId="218FD3D9" w:rsidR="001C1C2E" w:rsidRDefault="001C1C2E" w:rsidP="001C1C2E">
      <w:pPr>
        <w:pStyle w:val="a6"/>
        <w:ind w:left="800"/>
      </w:pPr>
      <w:r>
        <w:rPr>
          <w:rFonts w:hint="eastAsia"/>
        </w:rPr>
        <w:t>Ortools 특성상, 특정시간 범위 내에 특정노드를 방문을 해야함.</w:t>
      </w:r>
    </w:p>
    <w:p w14:paraId="28C5B1A3" w14:textId="2FF67F7B" w:rsidR="001C1C2E" w:rsidRDefault="001C1C2E" w:rsidP="006B038B">
      <w:pPr>
        <w:widowControl/>
        <w:wordWrap/>
        <w:autoSpaceDE/>
        <w:autoSpaceDN/>
        <w:ind w:firstLine="80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hint="eastAsia"/>
        </w:rPr>
        <w:t>따라서, 본 분석에서는 [</w:t>
      </w:r>
      <w:r w:rsidR="006B038B">
        <w:t>art</w:t>
      </w:r>
      <w:r w:rsidR="006B038B">
        <w:rPr>
          <w:rFonts w:hint="eastAsia"/>
        </w:rPr>
        <w:t xml:space="preserve">, </w:t>
      </w:r>
      <w:r w:rsidR="006B038B">
        <w:t>art</w:t>
      </w:r>
      <w:r w:rsidR="006B038B">
        <w:rPr>
          <w:rFonts w:hint="eastAsia"/>
        </w:rPr>
        <w:t xml:space="preserve"> + </w:t>
      </w:r>
      <w:r w:rsidR="006B038B" w:rsidRPr="006B038B"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maxWait_min</w:t>
      </w:r>
      <w:r w:rsidR="006B038B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]</w:t>
      </w:r>
      <w:r w:rsidR="006B038B"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을</w:t>
      </w:r>
      <w:r w:rsidR="006B038B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 xml:space="preserve"> Time_Window로 설정.</w:t>
      </w:r>
    </w:p>
    <w:p w14:paraId="68D5FEFE" w14:textId="73AFC7E0" w:rsidR="00DC7CB0" w:rsidRDefault="00DC7CB0" w:rsidP="00DC7CB0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이동기록</w:t>
      </w:r>
    </w:p>
    <w:p w14:paraId="743D9CA7" w14:textId="24AF0B28" w:rsidR="00DC7CB0" w:rsidRDefault="00DC7CB0" w:rsidP="00DC7CB0">
      <w:pPr>
        <w:pStyle w:val="a6"/>
        <w:widowControl/>
        <w:numPr>
          <w:ilvl w:val="0"/>
          <w:numId w:val="7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Pickup</w:t>
      </w:r>
    </w:p>
    <w:p w14:paraId="7A054F84" w14:textId="09C5D7DA" w:rsidR="00DC7CB0" w:rsidRDefault="00DC7CB0" w:rsidP="00DC7CB0">
      <w:pPr>
        <w:pStyle w:val="a6"/>
        <w:widowControl/>
        <w:numPr>
          <w:ilvl w:val="0"/>
          <w:numId w:val="7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Delivery</w:t>
      </w:r>
    </w:p>
    <w:p w14:paraId="5A871A16" w14:textId="213380DB" w:rsidR="00DC7CB0" w:rsidRDefault="00DC7CB0" w:rsidP="00DC7CB0">
      <w:pPr>
        <w:pStyle w:val="a6"/>
        <w:widowControl/>
        <w:numPr>
          <w:ilvl w:val="0"/>
          <w:numId w:val="7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Movement</w:t>
      </w:r>
    </w:p>
    <w:p w14:paraId="75BA2C2E" w14:textId="53423726" w:rsidR="00A46E82" w:rsidRDefault="00A46E82" w:rsidP="00DC7CB0">
      <w:pPr>
        <w:pStyle w:val="a6"/>
        <w:widowControl/>
        <w:numPr>
          <w:ilvl w:val="0"/>
          <w:numId w:val="7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Stay</w:t>
      </w:r>
    </w:p>
    <w:p w14:paraId="543950F3" w14:textId="19B2406F" w:rsidR="00DC7CB0" w:rsidRDefault="00DC7CB0" w:rsidP="00DC7CB0">
      <w:pPr>
        <w:widowControl/>
        <w:wordWrap/>
        <w:autoSpaceDE/>
        <w:autoSpaceDN/>
        <w:ind w:left="80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E</w:t>
      </w: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x) (Pickup) -&gt; (Delivery): 1 -&gt; 4</w:t>
      </w:r>
    </w:p>
    <w:p w14:paraId="482F9E04" w14:textId="27BA7058" w:rsidR="00DC7CB0" w:rsidRDefault="00DC7CB0" w:rsidP="00DC7CB0">
      <w:pPr>
        <w:widowControl/>
        <w:wordWrap/>
        <w:autoSpaceDE/>
        <w:autoSpaceDN/>
        <w:ind w:left="80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비행경로: 1 -&gt; 4 -&gt; 5 -&gt; 7</w:t>
      </w:r>
    </w:p>
    <w:p w14:paraId="34BEA641" w14:textId="1201315F" w:rsidR="00DC7CB0" w:rsidRPr="00DC7CB0" w:rsidRDefault="00DC7CB0" w:rsidP="00DC7CB0">
      <w:pPr>
        <w:widowControl/>
        <w:wordWrap/>
        <w:autoSpaceDE/>
        <w:autoSpaceDN/>
        <w:ind w:left="80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lastRenderedPageBreak/>
        <w:t>(1-&gt;4): (pickup-&gt;delivery) / (5-&gt;7): (Movement-&gt;Movement)</w:t>
      </w:r>
    </w:p>
    <w:p w14:paraId="5E97C0EE" w14:textId="6E78D7C1" w:rsidR="001C1C2E" w:rsidRDefault="006B038B" w:rsidP="001C1C2E">
      <w:pPr>
        <w:pStyle w:val="a6"/>
        <w:numPr>
          <w:ilvl w:val="0"/>
          <w:numId w:val="1"/>
        </w:numPr>
      </w:pPr>
      <w:r>
        <w:rPr>
          <w:rFonts w:hint="eastAsia"/>
        </w:rPr>
        <w:t>충전방식</w:t>
      </w:r>
    </w:p>
    <w:p w14:paraId="0F537C0A" w14:textId="57B49EC1" w:rsidR="006B038B" w:rsidRDefault="006B038B" w:rsidP="006B038B">
      <w:pPr>
        <w:pStyle w:val="a6"/>
        <w:numPr>
          <w:ilvl w:val="0"/>
          <w:numId w:val="2"/>
        </w:numPr>
      </w:pPr>
      <w:r>
        <w:rPr>
          <w:rFonts w:hint="eastAsia"/>
        </w:rPr>
        <w:t>우선 충전방식은 Km 단위로 출력</w:t>
      </w:r>
    </w:p>
    <w:p w14:paraId="503015CC" w14:textId="338797FA" w:rsidR="006B038B" w:rsidRDefault="00E83A7D" w:rsidP="006B038B">
      <w:pPr>
        <w:pStyle w:val="a6"/>
        <w:numPr>
          <w:ilvl w:val="0"/>
          <w:numId w:val="2"/>
        </w:numPr>
      </w:pPr>
      <w:r>
        <w:rPr>
          <w:rFonts w:hint="eastAsia"/>
        </w:rPr>
        <w:t>충전은 160km로 설정.</w:t>
      </w:r>
    </w:p>
    <w:p w14:paraId="2DCA9DBB" w14:textId="485BC51F" w:rsidR="00E83A7D" w:rsidRDefault="00E83A7D" w:rsidP="00E83A7D">
      <w:pPr>
        <w:pStyle w:val="a6"/>
        <w:numPr>
          <w:ilvl w:val="0"/>
          <w:numId w:val="6"/>
        </w:numPr>
      </w:pPr>
      <w:r>
        <w:rPr>
          <w:rFonts w:hint="eastAsia"/>
        </w:rPr>
        <w:t>배터리는 SOC에 상관없이 항상 동일한 무게를 보유하므로</w:t>
      </w:r>
    </w:p>
    <w:p w14:paraId="595C9E9A" w14:textId="61BA9697" w:rsidR="006B038B" w:rsidRDefault="006B038B" w:rsidP="006B038B">
      <w:pPr>
        <w:pStyle w:val="a6"/>
        <w:numPr>
          <w:ilvl w:val="0"/>
          <w:numId w:val="2"/>
        </w:numPr>
      </w:pPr>
      <w:r>
        <w:rPr>
          <w:rFonts w:hint="eastAsia"/>
        </w:rPr>
        <w:t>Service_Time / 2 동안은 반드시 충전을 진행.</w:t>
      </w:r>
    </w:p>
    <w:p w14:paraId="5CF856F1" w14:textId="18B785A5" w:rsidR="006B038B" w:rsidRDefault="006B038B" w:rsidP="006B038B">
      <w:pPr>
        <w:pStyle w:val="a6"/>
        <w:numPr>
          <w:ilvl w:val="0"/>
          <w:numId w:val="5"/>
        </w:numPr>
      </w:pPr>
      <w:r>
        <w:rPr>
          <w:rFonts w:hint="eastAsia"/>
        </w:rPr>
        <w:t>승하차 및 택</w:t>
      </w:r>
      <w:r w:rsidR="00E83A7D">
        <w:rPr>
          <w:rFonts w:hint="eastAsia"/>
        </w:rPr>
        <w:t>싱을 총합 3분이 소요됐다고 가정하였으므로, 승하차 = 1.5분, 택싱 = 1.5분으로 가정해야 하지만 ortools의 특성상 소수점의 표현은 구현 불가능하므로 택싱 = 1분 승하차 = 2분으로 진행.</w:t>
      </w:r>
    </w:p>
    <w:p w14:paraId="29DC2610" w14:textId="08E51C87" w:rsidR="00E83A7D" w:rsidRDefault="00E83A7D" w:rsidP="006B038B">
      <w:pPr>
        <w:pStyle w:val="a6"/>
        <w:numPr>
          <w:ilvl w:val="0"/>
          <w:numId w:val="5"/>
        </w:numPr>
      </w:pPr>
      <w:r>
        <w:rPr>
          <w:rFonts w:hint="eastAsia"/>
        </w:rPr>
        <w:t>승하차하는 동안 충전을 진행. (최대한 효율적인 진행을 위함)</w:t>
      </w:r>
    </w:p>
    <w:p w14:paraId="260D80AB" w14:textId="02C40B2C" w:rsidR="006B038B" w:rsidRDefault="00DC7CB0" w:rsidP="006B038B">
      <w:pPr>
        <w:pStyle w:val="a6"/>
        <w:numPr>
          <w:ilvl w:val="0"/>
          <w:numId w:val="2"/>
        </w:numPr>
      </w:pPr>
      <w:r>
        <w:rPr>
          <w:rFonts w:hint="eastAsia"/>
        </w:rPr>
        <w:t>Parking_Time 동안에는 반드시 충전을 진행</w:t>
      </w:r>
    </w:p>
    <w:p w14:paraId="2E602CE9" w14:textId="507F27D6" w:rsidR="00936A2F" w:rsidRDefault="00936A2F" w:rsidP="006B038B">
      <w:pPr>
        <w:pStyle w:val="a6"/>
        <w:numPr>
          <w:ilvl w:val="0"/>
          <w:numId w:val="2"/>
        </w:numPr>
      </w:pPr>
      <w:r>
        <w:rPr>
          <w:rFonts w:hint="eastAsia"/>
        </w:rPr>
        <w:t>출발 전,</w:t>
      </w:r>
      <w:r>
        <w:br/>
      </w:r>
      <w:r>
        <w:rPr>
          <w:rFonts w:hint="eastAsia"/>
        </w:rPr>
        <w:t>if, (현재_노드) -&gt; (다음_노드) = 남은 비행 가능 거리가 15km 이하인 경우,</w:t>
      </w:r>
    </w:p>
    <w:p w14:paraId="54A624E4" w14:textId="54D4973F" w:rsidR="00936A2F" w:rsidRDefault="00936A2F" w:rsidP="00936A2F">
      <w:pPr>
        <w:pStyle w:val="a6"/>
        <w:numPr>
          <w:ilvl w:val="0"/>
          <w:numId w:val="4"/>
        </w:numPr>
      </w:pPr>
      <w:r>
        <w:rPr>
          <w:rFonts w:hint="eastAsia"/>
        </w:rPr>
        <w:t>비행 중지, 100km까지 충전을 진행.</w:t>
      </w:r>
    </w:p>
    <w:p w14:paraId="08F36C2B" w14:textId="45269086" w:rsidR="00DC7CB0" w:rsidRDefault="00292D0C" w:rsidP="00292D0C">
      <w:pPr>
        <w:ind w:left="440"/>
      </w:pPr>
      <w:r w:rsidRPr="00292D0C">
        <w:rPr>
          <w:noProof/>
        </w:rPr>
        <w:drawing>
          <wp:inline distT="0" distB="0" distL="0" distR="0" wp14:anchorId="738348B5" wp14:editId="65EB50A5">
            <wp:extent cx="5731510" cy="3306445"/>
            <wp:effectExtent l="19050" t="19050" r="21590" b="27305"/>
            <wp:docPr id="1643607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7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817FB" w14:textId="7FE00383" w:rsidR="00DC7CB0" w:rsidRDefault="00023144" w:rsidP="00DC7CB0">
      <w:pPr>
        <w:pStyle w:val="a6"/>
        <w:numPr>
          <w:ilvl w:val="0"/>
          <w:numId w:val="1"/>
        </w:numPr>
      </w:pPr>
      <w:r>
        <w:rPr>
          <w:rFonts w:hint="eastAsia"/>
        </w:rPr>
        <w:t>Penalty의 종류</w:t>
      </w:r>
    </w:p>
    <w:p w14:paraId="61344CA7" w14:textId="77777777" w:rsidR="00174267" w:rsidRDefault="00936A2F" w:rsidP="00936A2F">
      <w:pPr>
        <w:pStyle w:val="a6"/>
        <w:numPr>
          <w:ilvl w:val="0"/>
          <w:numId w:val="9"/>
        </w:numPr>
      </w:pPr>
      <w:r>
        <w:rPr>
          <w:rFonts w:hint="eastAsia"/>
        </w:rPr>
        <w:t>Overdue: 우리가 설정한 OD(PD)를 방문하지 않을 시</w:t>
      </w:r>
      <w:r w:rsidR="00174267">
        <w:rPr>
          <w:rFonts w:hint="eastAsia"/>
        </w:rPr>
        <w:t>, 최종실패로 간주.</w:t>
      </w:r>
      <w:r>
        <w:rPr>
          <w:rFonts w:hint="eastAsia"/>
        </w:rPr>
        <w:t xml:space="preserve"> </w:t>
      </w:r>
    </w:p>
    <w:p w14:paraId="6B3233C7" w14:textId="7ABECCCB" w:rsidR="00936A2F" w:rsidRDefault="00174267" w:rsidP="00174267">
      <w:pPr>
        <w:pStyle w:val="a6"/>
        <w:ind w:left="1160"/>
      </w:pPr>
      <w:r>
        <w:rPr>
          <w:rFonts w:hint="eastAsia"/>
        </w:rPr>
        <w:t xml:space="preserve">-&gt; </w:t>
      </w:r>
      <w:r w:rsidR="00936A2F">
        <w:rPr>
          <w:rFonts w:hint="eastAsia"/>
        </w:rPr>
        <w:t>penalty 부여</w:t>
      </w:r>
      <w:r>
        <w:rPr>
          <w:rFonts w:hint="eastAsia"/>
        </w:rPr>
        <w:t>: 1000000 per 1 time</w:t>
      </w:r>
    </w:p>
    <w:p w14:paraId="7FF945A3" w14:textId="2C28EF18" w:rsidR="00936A2F" w:rsidRDefault="00936A2F" w:rsidP="00936A2F">
      <w:pPr>
        <w:pStyle w:val="a6"/>
        <w:numPr>
          <w:ilvl w:val="0"/>
          <w:numId w:val="9"/>
        </w:numPr>
      </w:pPr>
      <w:r>
        <w:rPr>
          <w:rFonts w:hint="eastAsia"/>
        </w:rPr>
        <w:t>Pending: 이전 구간에서 방문을 못했으므로 이 구간을 조금 더 우선부여</w:t>
      </w:r>
    </w:p>
    <w:p w14:paraId="64C0E3F7" w14:textId="675C96BC" w:rsidR="00174267" w:rsidRDefault="00174267" w:rsidP="00174267">
      <w:pPr>
        <w:pStyle w:val="a6"/>
        <w:numPr>
          <w:ilvl w:val="0"/>
          <w:numId w:val="4"/>
        </w:numPr>
      </w:pPr>
      <w:r>
        <w:t>P</w:t>
      </w:r>
      <w:r>
        <w:rPr>
          <w:rFonts w:hint="eastAsia"/>
        </w:rPr>
        <w:t>enalty 부여: 10000 per 1time</w:t>
      </w:r>
    </w:p>
    <w:p w14:paraId="18F1713C" w14:textId="2ED29B21" w:rsidR="00936A2F" w:rsidRDefault="00936A2F" w:rsidP="00936A2F">
      <w:pPr>
        <w:pStyle w:val="a6"/>
        <w:numPr>
          <w:ilvl w:val="0"/>
          <w:numId w:val="9"/>
        </w:numPr>
      </w:pPr>
      <w:r>
        <w:t>M</w:t>
      </w:r>
      <w:r>
        <w:rPr>
          <w:rFonts w:hint="eastAsia"/>
        </w:rPr>
        <w:t xml:space="preserve">ax_wait: Max_wait가 짧다는 건 최대한 빨리 해결해야 한다는 의미이므로 </w:t>
      </w:r>
      <w:r>
        <w:rPr>
          <w:rFonts w:hint="eastAsia"/>
        </w:rPr>
        <w:lastRenderedPageBreak/>
        <w:t>Max_wait가 낮은 OD에 대해 우선 순위를 부여</w:t>
      </w:r>
    </w:p>
    <w:p w14:paraId="7D55787C" w14:textId="74B9942A" w:rsidR="00174267" w:rsidRDefault="00174267" w:rsidP="00174267">
      <w:pPr>
        <w:pStyle w:val="a6"/>
        <w:numPr>
          <w:ilvl w:val="0"/>
          <w:numId w:val="4"/>
        </w:numPr>
      </w:pPr>
      <w:r>
        <w:rPr>
          <w:rFonts w:hint="eastAsia"/>
        </w:rPr>
        <w:t>Penalty 부여: 1000 * (</w:t>
      </w:r>
      <w:r w:rsidR="0083743D">
        <w:rPr>
          <w:rFonts w:hint="eastAsia"/>
        </w:rPr>
        <w:t>max(</w:t>
      </w:r>
      <w:r>
        <w:rPr>
          <w:rFonts w:hint="eastAsia"/>
        </w:rPr>
        <w:t>max_wait</w:t>
      </w:r>
      <w:r w:rsidR="0083743D">
        <w:rPr>
          <w:rFonts w:hint="eastAsia"/>
        </w:rPr>
        <w:t>)</w:t>
      </w:r>
      <w:r w:rsidR="003548ED">
        <w:rPr>
          <w:rFonts w:hint="eastAsia"/>
        </w:rPr>
        <w:t xml:space="preserve"> </w:t>
      </w:r>
      <w:r w:rsidR="003548ED">
        <w:t>–</w:t>
      </w:r>
      <w:r w:rsidR="003548ED">
        <w:rPr>
          <w:rFonts w:hint="eastAsia"/>
        </w:rPr>
        <w:t xml:space="preserve"> max_wait</w:t>
      </w:r>
      <w:r w:rsidR="0083743D">
        <w:rPr>
          <w:rFonts w:hint="eastAsia"/>
        </w:rPr>
        <w:t>[i]</w:t>
      </w:r>
      <w:r>
        <w:rPr>
          <w:rFonts w:hint="eastAsia"/>
        </w:rPr>
        <w:t>)</w:t>
      </w:r>
    </w:p>
    <w:p w14:paraId="0191B762" w14:textId="56A89667" w:rsidR="00936A2F" w:rsidRDefault="00936A2F" w:rsidP="00936A2F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Transportation_Joby: 대중교통 대비 Joby가 얼마나 더 빨리 도착하는지에 대한 penalty. </w:t>
      </w:r>
    </w:p>
    <w:p w14:paraId="4E34E100" w14:textId="34F05607" w:rsidR="00936A2F" w:rsidRDefault="00936A2F" w:rsidP="00936A2F">
      <w:pPr>
        <w:pStyle w:val="a6"/>
        <w:numPr>
          <w:ilvl w:val="0"/>
          <w:numId w:val="4"/>
        </w:numPr>
      </w:pPr>
      <w:r>
        <w:rPr>
          <w:rFonts w:hint="eastAsia"/>
        </w:rPr>
        <w:t>위의 3가지가 제 아무리 좋더라도 현존하는 대중교통과 이동시간이 거의 유사하다면, 사실상 의미가 없을 것이다. 따라서, 이 부분이 penalty 부여에서 중요한 부분을 차지한다고 생각</w:t>
      </w:r>
    </w:p>
    <w:p w14:paraId="2E146368" w14:textId="77819241" w:rsidR="00174267" w:rsidRDefault="00174267" w:rsidP="00936A2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Penalty 부여: 1000(단위 변환 km -&gt; m) * (Transportation_min </w:t>
      </w:r>
      <w:r>
        <w:t>–</w:t>
      </w:r>
      <w:r>
        <w:rPr>
          <w:rFonts w:hint="eastAsia"/>
        </w:rPr>
        <w:t xml:space="preserve"> Joby_min) * 10</w:t>
      </w:r>
    </w:p>
    <w:p w14:paraId="194C1E93" w14:textId="77777777" w:rsidR="00936A2F" w:rsidRPr="00936A2F" w:rsidRDefault="00936A2F" w:rsidP="00936A2F">
      <w:pPr>
        <w:ind w:left="800"/>
      </w:pPr>
    </w:p>
    <w:p w14:paraId="6B2872EF" w14:textId="1CEEC09F" w:rsidR="00936A2F" w:rsidRDefault="00936A2F" w:rsidP="00DC7CB0">
      <w:pPr>
        <w:pStyle w:val="a6"/>
        <w:numPr>
          <w:ilvl w:val="0"/>
          <w:numId w:val="1"/>
        </w:numPr>
      </w:pPr>
      <w:r>
        <w:rPr>
          <w:rFonts w:hint="eastAsia"/>
        </w:rPr>
        <w:t>Depot</w:t>
      </w:r>
    </w:p>
    <w:p w14:paraId="203D6DF4" w14:textId="684ED587" w:rsidR="00936A2F" w:rsidRDefault="00936A2F" w:rsidP="00936A2F">
      <w:pPr>
        <w:pStyle w:val="a6"/>
        <w:numPr>
          <w:ilvl w:val="0"/>
          <w:numId w:val="2"/>
        </w:numPr>
      </w:pPr>
      <w:r>
        <w:rPr>
          <w:rFonts w:hint="eastAsia"/>
        </w:rPr>
        <w:t>Depot은 모든 노드에 지정.</w:t>
      </w:r>
    </w:p>
    <w:p w14:paraId="65C3D494" w14:textId="34368856" w:rsidR="00936A2F" w:rsidRDefault="00936A2F" w:rsidP="00936A2F">
      <w:pPr>
        <w:pStyle w:val="a6"/>
        <w:numPr>
          <w:ilvl w:val="0"/>
          <w:numId w:val="2"/>
        </w:numPr>
      </w:pPr>
      <w:r>
        <w:rPr>
          <w:rFonts w:hint="eastAsia"/>
        </w:rPr>
        <w:t>시작과 종료는 반드시 같은 depot으로 돌아가야 한다.</w:t>
      </w:r>
    </w:p>
    <w:p w14:paraId="6E4B943A" w14:textId="0AFD5FC0" w:rsidR="00816B78" w:rsidRDefault="00816B78" w:rsidP="00936A2F">
      <w:pPr>
        <w:pStyle w:val="a6"/>
        <w:numPr>
          <w:ilvl w:val="0"/>
          <w:numId w:val="2"/>
        </w:numPr>
      </w:pPr>
      <w:r>
        <w:t>균일하게</w:t>
      </w:r>
      <w:r>
        <w:rPr>
          <w:rFonts w:hint="eastAsia"/>
        </w:rPr>
        <w:t xml:space="preserve"> 배치</w:t>
      </w:r>
    </w:p>
    <w:p w14:paraId="7904DDD8" w14:textId="77777777" w:rsidR="00936A2F" w:rsidRDefault="00936A2F" w:rsidP="00936A2F"/>
    <w:p w14:paraId="1D685193" w14:textId="5D74498B" w:rsidR="00936A2F" w:rsidRDefault="00936A2F" w:rsidP="00936A2F">
      <w:pPr>
        <w:pStyle w:val="a6"/>
        <w:numPr>
          <w:ilvl w:val="0"/>
          <w:numId w:val="1"/>
        </w:numPr>
      </w:pPr>
      <w:r>
        <w:rPr>
          <w:rFonts w:hint="eastAsia"/>
        </w:rPr>
        <w:t>노드 복제</w:t>
      </w:r>
    </w:p>
    <w:p w14:paraId="29D49F77" w14:textId="08559820" w:rsidR="00936A2F" w:rsidRDefault="00936A2F" w:rsidP="00936A2F">
      <w:pPr>
        <w:pStyle w:val="a6"/>
        <w:numPr>
          <w:ilvl w:val="0"/>
          <w:numId w:val="10"/>
        </w:numPr>
      </w:pPr>
      <w:r>
        <w:t>C</w:t>
      </w:r>
      <w:r>
        <w:rPr>
          <w:rFonts w:hint="eastAsia"/>
        </w:rPr>
        <w:t>sv에 있는 노드의 경우의 수</w:t>
      </w:r>
      <w:r>
        <w:t>만큼</w:t>
      </w:r>
      <w:r>
        <w:rPr>
          <w:rFonts w:hint="eastAsia"/>
        </w:rPr>
        <w:t xml:space="preserve"> 복제</w:t>
      </w:r>
      <w:r w:rsidR="00292D0C">
        <w:rPr>
          <w:rFonts w:hint="eastAsia"/>
        </w:rPr>
        <w:t>(경로 + 시간이 내포)</w:t>
      </w:r>
    </w:p>
    <w:p w14:paraId="56645832" w14:textId="0CB2AF91" w:rsidR="00A46E82" w:rsidRDefault="00A46E82" w:rsidP="00A46E82">
      <w:pPr>
        <w:pStyle w:val="a6"/>
        <w:numPr>
          <w:ilvl w:val="0"/>
          <w:numId w:val="11"/>
        </w:numPr>
      </w:pPr>
      <w:r>
        <w:rPr>
          <w:rFonts w:hint="eastAsia"/>
        </w:rPr>
        <w:t>Pickup_node</w:t>
      </w:r>
    </w:p>
    <w:p w14:paraId="06223575" w14:textId="48890AB8" w:rsidR="00A46E82" w:rsidRDefault="00A46E82" w:rsidP="00A46E82">
      <w:pPr>
        <w:pStyle w:val="a6"/>
        <w:numPr>
          <w:ilvl w:val="0"/>
          <w:numId w:val="11"/>
        </w:numPr>
      </w:pPr>
      <w:r>
        <w:rPr>
          <w:rFonts w:hint="eastAsia"/>
        </w:rPr>
        <w:t>Delivery_node</w:t>
      </w:r>
    </w:p>
    <w:p w14:paraId="1179C2FD" w14:textId="7C336EF9" w:rsidR="00A46E82" w:rsidRDefault="00A46E82" w:rsidP="00A46E82">
      <w:pPr>
        <w:pStyle w:val="a6"/>
        <w:numPr>
          <w:ilvl w:val="0"/>
          <w:numId w:val="11"/>
        </w:numPr>
      </w:pPr>
      <w:r>
        <w:rPr>
          <w:rFonts w:hint="eastAsia"/>
        </w:rPr>
        <w:t>Time_window</w:t>
      </w:r>
    </w:p>
    <w:p w14:paraId="301396B4" w14:textId="762E9D31" w:rsidR="00A46E82" w:rsidRDefault="00292D0C" w:rsidP="00A46E82">
      <w:pPr>
        <w:pStyle w:val="a6"/>
        <w:numPr>
          <w:ilvl w:val="0"/>
          <w:numId w:val="10"/>
        </w:numPr>
      </w:pPr>
      <w:r>
        <w:t>B</w:t>
      </w:r>
      <w:r>
        <w:rPr>
          <w:rFonts w:hint="eastAsia"/>
        </w:rPr>
        <w:t>atch_id: passenger의 관계</w:t>
      </w:r>
    </w:p>
    <w:p w14:paraId="7C7A8A17" w14:textId="6BAE04E2" w:rsidR="00A46E82" w:rsidRDefault="00A46E82" w:rsidP="00A46E82">
      <w:pPr>
        <w:pStyle w:val="a6"/>
        <w:ind w:left="1160"/>
      </w:pPr>
      <w:r>
        <w:t>E</w:t>
      </w:r>
      <w:r>
        <w:rPr>
          <w:rFonts w:hint="eastAsia"/>
        </w:rPr>
        <w:t>x) Passenger = 7일 때, Vehicle_Capacity = 3인 경우</w:t>
      </w:r>
    </w:p>
    <w:tbl>
      <w:tblPr>
        <w:tblStyle w:val="aa"/>
        <w:tblW w:w="0" w:type="auto"/>
        <w:tblInd w:w="1160" w:type="dxa"/>
        <w:tblLook w:val="04A0" w:firstRow="1" w:lastRow="0" w:firstColumn="1" w:lastColumn="0" w:noHBand="0" w:noVBand="1"/>
      </w:tblPr>
      <w:tblGrid>
        <w:gridCol w:w="3881"/>
        <w:gridCol w:w="3975"/>
      </w:tblGrid>
      <w:tr w:rsidR="00A46E82" w14:paraId="3CAB6B6C" w14:textId="77777777" w:rsidTr="00A46E82">
        <w:tc>
          <w:tcPr>
            <w:tcW w:w="3881" w:type="dxa"/>
          </w:tcPr>
          <w:p w14:paraId="446FE735" w14:textId="3D80003F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3975" w:type="dxa"/>
          </w:tcPr>
          <w:p w14:paraId="1405C6E1" w14:textId="63B4AD1B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capacity</w:t>
            </w:r>
          </w:p>
        </w:tc>
      </w:tr>
      <w:tr w:rsidR="00A46E82" w14:paraId="20FE12F3" w14:textId="77777777" w:rsidTr="00A46E82">
        <w:tc>
          <w:tcPr>
            <w:tcW w:w="3881" w:type="dxa"/>
          </w:tcPr>
          <w:p w14:paraId="1744E53B" w14:textId="6EBAA1BD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975" w:type="dxa"/>
          </w:tcPr>
          <w:p w14:paraId="491AB77D" w14:textId="339B2078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A46E82" w14:paraId="5350D426" w14:textId="77777777" w:rsidTr="00A46E82">
        <w:tc>
          <w:tcPr>
            <w:tcW w:w="3881" w:type="dxa"/>
          </w:tcPr>
          <w:p w14:paraId="4E29B444" w14:textId="08DBB2F2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975" w:type="dxa"/>
          </w:tcPr>
          <w:p w14:paraId="30F57330" w14:textId="61396E8A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A46E82" w14:paraId="2588087E" w14:textId="77777777" w:rsidTr="00A46E82">
        <w:tc>
          <w:tcPr>
            <w:tcW w:w="3881" w:type="dxa"/>
          </w:tcPr>
          <w:p w14:paraId="6464EBB8" w14:textId="6F6C94F3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975" w:type="dxa"/>
          </w:tcPr>
          <w:p w14:paraId="0EB3DF3E" w14:textId="735280E4" w:rsidR="00A46E82" w:rsidRDefault="00A46E82" w:rsidP="00A46E8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4A51C9EF" w14:textId="77777777" w:rsidR="00A46E82" w:rsidRDefault="00A46E82" w:rsidP="00A46E82"/>
    <w:p w14:paraId="09453936" w14:textId="0BD481A6" w:rsidR="00A46E82" w:rsidRDefault="00A46E82" w:rsidP="00A46E82">
      <w:r>
        <w:tab/>
      </w:r>
      <w:r>
        <w:rPr>
          <w:rFonts w:hint="eastAsia"/>
        </w:rPr>
        <w:t xml:space="preserve">복제된 노드는 </w:t>
      </w:r>
      <w:r w:rsidRPr="00A46E82">
        <w:rPr>
          <w:rFonts w:hint="eastAsia"/>
          <w:b/>
          <w:bCs/>
        </w:rPr>
        <w:t>총 8566개</w:t>
      </w:r>
      <w:r>
        <w:rPr>
          <w:rFonts w:hint="eastAsia"/>
        </w:rPr>
        <w:t>이다.</w:t>
      </w:r>
    </w:p>
    <w:p w14:paraId="77C7D9AE" w14:textId="77777777" w:rsidR="00A46E82" w:rsidRDefault="00A46E82" w:rsidP="00A46E82"/>
    <w:p w14:paraId="401A2077" w14:textId="77777777" w:rsidR="00A46E82" w:rsidRDefault="00A46E82" w:rsidP="00A46E82"/>
    <w:p w14:paraId="02BF46CA" w14:textId="77777777" w:rsidR="00A46E82" w:rsidRDefault="00A46E82" w:rsidP="00A46E82"/>
    <w:p w14:paraId="7572A0B4" w14:textId="77777777" w:rsidR="00A46E82" w:rsidRDefault="00A46E82" w:rsidP="00A46E82"/>
    <w:p w14:paraId="1C4C0A29" w14:textId="4BFF1CDD" w:rsidR="00A46E82" w:rsidRDefault="00EB3190" w:rsidP="00A46E82">
      <w:r>
        <w:rPr>
          <w:rFonts w:hint="eastAsia"/>
        </w:rPr>
        <w:lastRenderedPageBreak/>
        <w:t>결과</w:t>
      </w:r>
    </w:p>
    <w:p w14:paraId="39E7E5C0" w14:textId="74225B57" w:rsidR="00EB3190" w:rsidRDefault="00EB3190" w:rsidP="00EB3190">
      <w:pPr>
        <w:pStyle w:val="a6"/>
        <w:numPr>
          <w:ilvl w:val="0"/>
          <w:numId w:val="12"/>
        </w:numPr>
      </w:pPr>
      <w:r>
        <w:rPr>
          <w:rFonts w:hint="eastAsia"/>
        </w:rPr>
        <w:t>적정 Vehicle 수</w:t>
      </w:r>
    </w:p>
    <w:p w14:paraId="013D0347" w14:textId="64FF4CF7" w:rsidR="00EB3190" w:rsidRDefault="00EB3190" w:rsidP="00EB3190">
      <w:pPr>
        <w:pStyle w:val="a6"/>
        <w:numPr>
          <w:ilvl w:val="0"/>
          <w:numId w:val="4"/>
        </w:numPr>
      </w:pPr>
      <w:r>
        <w:rPr>
          <w:rFonts w:hint="eastAsia"/>
        </w:rPr>
        <w:t>적정 Vehicle의 수를 알아내고자, 50대에서 170대까지 순차적으로 대입해 다음과 같은 Penalty의 결과를 얻어냈다.</w:t>
      </w:r>
    </w:p>
    <w:p w14:paraId="3AD0D2B5" w14:textId="29E374CE" w:rsidR="00EB3190" w:rsidRDefault="00816B78" w:rsidP="00EB319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4D423" wp14:editId="3D0A42FD">
                <wp:simplePos x="0" y="0"/>
                <wp:positionH relativeFrom="column">
                  <wp:posOffset>412273</wp:posOffset>
                </wp:positionH>
                <wp:positionV relativeFrom="paragraph">
                  <wp:posOffset>366542</wp:posOffset>
                </wp:positionV>
                <wp:extent cx="4719995" cy="1834085"/>
                <wp:effectExtent l="0" t="0" r="23495" b="13970"/>
                <wp:wrapNone/>
                <wp:docPr id="1562054474" name="자유형: 도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995" cy="1834085"/>
                        </a:xfrm>
                        <a:custGeom>
                          <a:avLst/>
                          <a:gdLst>
                            <a:gd name="csX0" fmla="*/ 0 w 4719995"/>
                            <a:gd name="csY0" fmla="*/ 0 h 1834085"/>
                            <a:gd name="csX1" fmla="*/ 1997937 w 4719995"/>
                            <a:gd name="csY1" fmla="*/ 1331958 h 1834085"/>
                            <a:gd name="csX2" fmla="*/ 1997937 w 4719995"/>
                            <a:gd name="csY2" fmla="*/ 1331958 h 1834085"/>
                            <a:gd name="csX3" fmla="*/ 4719995 w 4719995"/>
                            <a:gd name="csY3" fmla="*/ 1834085 h 1834085"/>
                            <a:gd name="csX4" fmla="*/ 4719995 w 4719995"/>
                            <a:gd name="csY4" fmla="*/ 1834085 h 1834085"/>
                            <a:gd name="csX0" fmla="*/ 0 w 4719995"/>
                            <a:gd name="csY0" fmla="*/ 0 h 1834085"/>
                            <a:gd name="csX1" fmla="*/ 1997937 w 4719995"/>
                            <a:gd name="csY1" fmla="*/ 1331958 h 1834085"/>
                            <a:gd name="csX2" fmla="*/ 1997937 w 4719995"/>
                            <a:gd name="csY2" fmla="*/ 1331958 h 1834085"/>
                            <a:gd name="csX3" fmla="*/ 4719995 w 4719995"/>
                            <a:gd name="csY3" fmla="*/ 1834085 h 1834085"/>
                            <a:gd name="csX4" fmla="*/ 4719995 w 4719995"/>
                            <a:gd name="csY4" fmla="*/ 1834085 h 183408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4719995" h="1834085">
                              <a:moveTo>
                                <a:pt x="0" y="0"/>
                              </a:moveTo>
                              <a:cubicBezTo>
                                <a:pt x="665979" y="443986"/>
                                <a:pt x="1257960" y="983123"/>
                                <a:pt x="1997937" y="1331958"/>
                              </a:cubicBezTo>
                              <a:lnTo>
                                <a:pt x="1997937" y="1331958"/>
                              </a:lnTo>
                              <a:lnTo>
                                <a:pt x="4719995" y="1834085"/>
                              </a:lnTo>
                              <a:lnTo>
                                <a:pt x="4719995" y="1834085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9E669" id="자유형: 도형 9" o:spid="_x0000_s1026" style="position:absolute;margin-left:32.45pt;margin-top:28.85pt;width:371.65pt;height:14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19995,1834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" path="m,c665979,443986,1257960,983123,1997937,1331958r,l4719995,1834085r,e" filled="f" strokecolor="#e97132 [3205]" strokeweight="1pt">
                <v:stroke joinstyle="miter"/>
                <v:path arrowok="t" o:connecttype="custom" o:connectlocs="0,0;1997937,1331958;1997937,1331958;4719995,1834085;4719995,1834085" o:connectangles="0,0,0,0,0"/>
              </v:shape>
            </w:pict>
          </mc:Fallback>
        </mc:AlternateContent>
      </w:r>
      <w:r w:rsidR="00EB31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2C10B" wp14:editId="589521F7">
                <wp:simplePos x="0" y="0"/>
                <wp:positionH relativeFrom="column">
                  <wp:posOffset>4096301</wp:posOffset>
                </wp:positionH>
                <wp:positionV relativeFrom="paragraph">
                  <wp:posOffset>1687929</wp:posOffset>
                </wp:positionV>
                <wp:extent cx="977507" cy="581411"/>
                <wp:effectExtent l="0" t="0" r="13335" b="28575"/>
                <wp:wrapNone/>
                <wp:docPr id="62836458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07" cy="581411"/>
                        </a:xfrm>
                        <a:prstGeom prst="roundRect">
                          <a:avLst>
                            <a:gd name="adj" fmla="val 31594"/>
                          </a:avLst>
                        </a:prstGeom>
                        <a:solidFill>
                          <a:srgbClr val="EE0000">
                            <a:alpha val="29000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8D5C17" id="사각형: 둥근 모서리 2" o:spid="_x0000_s1026" style="position:absolute;margin-left:322.55pt;margin-top:132.9pt;width:76.95pt;height:4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" fillcolor="#e00" strokecolor="#e00" strokeweight="1.5pt">
                <v:fill opacity="19018f"/>
                <v:stroke joinstyle="miter"/>
              </v:roundrect>
            </w:pict>
          </mc:Fallback>
        </mc:AlternateContent>
      </w:r>
      <w:r w:rsidR="00EB3190">
        <w:rPr>
          <w:noProof/>
        </w:rPr>
        <w:drawing>
          <wp:inline distT="0" distB="0" distL="0" distR="0" wp14:anchorId="57E05673" wp14:editId="205178CB">
            <wp:extent cx="5731510" cy="2459990"/>
            <wp:effectExtent l="19050" t="19050" r="21590" b="16510"/>
            <wp:docPr id="9517477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7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70C74" w14:textId="4ABABA43" w:rsidR="00EB3190" w:rsidRDefault="00EB3190" w:rsidP="00EB3190">
      <w:pPr>
        <w:jc w:val="center"/>
      </w:pPr>
      <w:r>
        <w:rPr>
          <w:rFonts w:hint="eastAsia"/>
        </w:rPr>
        <w:t xml:space="preserve">차량 대수 별 penalty(Rolling Horizon 당, </w:t>
      </w:r>
      <w:r w:rsidR="008C4970">
        <w:rPr>
          <w:rFonts w:hint="eastAsia"/>
        </w:rPr>
        <w:t>20</w:t>
      </w:r>
      <w:r>
        <w:rPr>
          <w:rFonts w:hint="eastAsia"/>
        </w:rPr>
        <w:t>초 분석)</w:t>
      </w:r>
    </w:p>
    <w:p w14:paraId="5F6EB59F" w14:textId="675926DD" w:rsidR="00EB3190" w:rsidRDefault="00EB3190" w:rsidP="00EB3190">
      <w:r>
        <w:rPr>
          <w:rFonts w:hint="eastAsia"/>
        </w:rPr>
        <w:t xml:space="preserve">위의 그림과 같이, </w:t>
      </w:r>
      <w:r w:rsidR="004F7471">
        <w:rPr>
          <w:rFonts w:hint="eastAsia"/>
        </w:rPr>
        <w:t xml:space="preserve">Vehicle을 증대할 수록 </w:t>
      </w:r>
      <w:r w:rsidR="004F7471" w:rsidRPr="008C4970">
        <w:rPr>
          <w:rFonts w:hint="eastAsia"/>
          <w:b/>
          <w:bCs/>
          <w:color w:val="EE0000"/>
        </w:rPr>
        <w:t>Penalty의 수도 감소하는 경향을 보였으나 145~164대 사이에서 비정상적인 결과가 출력</w:t>
      </w:r>
      <w:r w:rsidR="004F7471">
        <w:rPr>
          <w:rFonts w:hint="eastAsia"/>
        </w:rPr>
        <w:t xml:space="preserve">되었다. </w:t>
      </w:r>
    </w:p>
    <w:p w14:paraId="2505DC8A" w14:textId="77777777" w:rsidR="004F7471" w:rsidRDefault="004F7471" w:rsidP="00EB3190"/>
    <w:p w14:paraId="7BD09DD2" w14:textId="06993B7B" w:rsidR="004F7471" w:rsidRDefault="004F7471" w:rsidP="00EB3190">
      <w:r>
        <w:rPr>
          <w:rFonts w:hint="eastAsia"/>
        </w:rPr>
        <w:t>하지만, 165대에서부터는 다시 비슷한 곡선을 출력하였다.</w:t>
      </w:r>
    </w:p>
    <w:p w14:paraId="728F07B9" w14:textId="2153FFAF" w:rsidR="004F7471" w:rsidRDefault="008C4970" w:rsidP="00EB3190">
      <w:r>
        <w:rPr>
          <w:rFonts w:hint="eastAsia"/>
        </w:rPr>
        <w:t xml:space="preserve">본 결과에서는 </w:t>
      </w:r>
      <w:r w:rsidRPr="008C4970">
        <w:rPr>
          <w:rFonts w:hint="eastAsia"/>
          <w:b/>
          <w:bCs/>
        </w:rPr>
        <w:t>168대에서 최저치인 1,254,273,600의 penalty</w:t>
      </w:r>
      <w:r>
        <w:rPr>
          <w:rFonts w:hint="eastAsia"/>
        </w:rPr>
        <w:t xml:space="preserve">를 보였지만 ,165~168대 구간에서 거의 비슷한 Penalty를 보였으므로 </w:t>
      </w:r>
      <w:r w:rsidRPr="008C4970">
        <w:rPr>
          <w:rFonts w:hint="eastAsia"/>
          <w:b/>
          <w:bCs/>
          <w:color w:val="0070C0"/>
        </w:rPr>
        <w:t>165대를 기준으로 분석시간을 구간 당 120초로 확대</w:t>
      </w:r>
      <w:r>
        <w:rPr>
          <w:rFonts w:hint="eastAsia"/>
        </w:rPr>
        <w:t>해 보다 심층적인 분석을 진행하였다.</w:t>
      </w:r>
    </w:p>
    <w:p w14:paraId="0E3698DD" w14:textId="77777777" w:rsidR="008C4970" w:rsidRDefault="008C4970" w:rsidP="00EB3190"/>
    <w:p w14:paraId="28CA59EA" w14:textId="723AC99B" w:rsidR="008C4970" w:rsidRDefault="008C4970" w:rsidP="008C4970">
      <w:pPr>
        <w:pStyle w:val="a6"/>
        <w:numPr>
          <w:ilvl w:val="0"/>
          <w:numId w:val="12"/>
        </w:numPr>
      </w:pPr>
      <w:r>
        <w:rPr>
          <w:rFonts w:hint="eastAsia"/>
        </w:rPr>
        <w:t>Vehicle = 165 일 때,</w:t>
      </w:r>
    </w:p>
    <w:p w14:paraId="64500379" w14:textId="3DB9E225" w:rsidR="008C4970" w:rsidRDefault="008C4970" w:rsidP="008C4970">
      <w:pPr>
        <w:ind w:left="440"/>
      </w:pPr>
      <w:r>
        <w:rPr>
          <w:rFonts w:hint="eastAsia"/>
        </w:rPr>
        <w:t>RH(Rolling Horizon) 당, 분석을 진행했을 때 아래와 같은 결과를 나타내었다.</w:t>
      </w:r>
    </w:p>
    <w:p w14:paraId="7B62EC67" w14:textId="7993FD13" w:rsidR="008C4970" w:rsidRDefault="00A34CF7" w:rsidP="008C4970">
      <w:pPr>
        <w:pStyle w:val="a6"/>
        <w:numPr>
          <w:ilvl w:val="0"/>
          <w:numId w:val="13"/>
        </w:numPr>
      </w:pPr>
      <w:r>
        <w:rPr>
          <w:rFonts w:hint="eastAsia"/>
        </w:rPr>
        <w:t>종합</w:t>
      </w:r>
    </w:p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4259"/>
        <w:gridCol w:w="4317"/>
      </w:tblGrid>
      <w:tr w:rsidR="00317022" w14:paraId="383D9830" w14:textId="77777777" w:rsidTr="00317022">
        <w:tc>
          <w:tcPr>
            <w:tcW w:w="4259" w:type="dxa"/>
          </w:tcPr>
          <w:p w14:paraId="32335934" w14:textId="2D6AE8DD" w:rsidR="00317022" w:rsidRDefault="00317022" w:rsidP="008C4970">
            <w:r>
              <w:rPr>
                <w:rFonts w:hint="eastAsia"/>
              </w:rPr>
              <w:t>평균 경로 이동 횟수</w:t>
            </w:r>
          </w:p>
        </w:tc>
        <w:tc>
          <w:tcPr>
            <w:tcW w:w="4317" w:type="dxa"/>
          </w:tcPr>
          <w:p w14:paraId="76F1E07A" w14:textId="7B64B172" w:rsidR="00317022" w:rsidRPr="00317022" w:rsidRDefault="00317022" w:rsidP="0031702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26.83636회</w:t>
            </w:r>
          </w:p>
        </w:tc>
      </w:tr>
      <w:tr w:rsidR="00317022" w14:paraId="68C653E7" w14:textId="77777777" w:rsidTr="00317022">
        <w:tc>
          <w:tcPr>
            <w:tcW w:w="4259" w:type="dxa"/>
          </w:tcPr>
          <w:p w14:paraId="2E044A9F" w14:textId="3DC968EB" w:rsidR="00317022" w:rsidRDefault="00317022" w:rsidP="008C4970">
            <w:r>
              <w:rPr>
                <w:rFonts w:hint="eastAsia"/>
              </w:rPr>
              <w:t>평균 이동 탑승객</w:t>
            </w:r>
          </w:p>
        </w:tc>
        <w:tc>
          <w:tcPr>
            <w:tcW w:w="4317" w:type="dxa"/>
          </w:tcPr>
          <w:p w14:paraId="75AF7FCA" w14:textId="339897DF" w:rsidR="00317022" w:rsidRPr="00317022" w:rsidRDefault="00317022" w:rsidP="0031702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20.92121</w:t>
            </w:r>
            <w:r w:rsidR="003548ED">
              <w:rPr>
                <w:rFonts w:ascii="맑은 고딕" w:eastAsia="맑은 고딕" w:hAnsi="맑은 고딕" w:hint="eastAsia"/>
                <w:color w:val="000000"/>
                <w:szCs w:val="22"/>
              </w:rPr>
              <w:t>명</w:t>
            </w:r>
          </w:p>
        </w:tc>
      </w:tr>
      <w:tr w:rsidR="00317022" w14:paraId="7F646874" w14:textId="77777777" w:rsidTr="00317022">
        <w:tc>
          <w:tcPr>
            <w:tcW w:w="4259" w:type="dxa"/>
          </w:tcPr>
          <w:p w14:paraId="1B8DB7EF" w14:textId="5B4A54BA" w:rsidR="00317022" w:rsidRDefault="00317022" w:rsidP="008C4970">
            <w:r>
              <w:rPr>
                <w:rFonts w:hint="eastAsia"/>
              </w:rPr>
              <w:t>종합 이동 탑승객</w:t>
            </w:r>
          </w:p>
        </w:tc>
        <w:tc>
          <w:tcPr>
            <w:tcW w:w="4317" w:type="dxa"/>
          </w:tcPr>
          <w:p w14:paraId="26D61EB2" w14:textId="7FE95C2C" w:rsidR="00317022" w:rsidRDefault="00317022" w:rsidP="008C4970">
            <w:r>
              <w:rPr>
                <w:rFonts w:hint="eastAsia"/>
              </w:rPr>
              <w:t>3452명</w:t>
            </w:r>
          </w:p>
        </w:tc>
      </w:tr>
      <w:tr w:rsidR="00317022" w14:paraId="1022372C" w14:textId="77777777" w:rsidTr="00317022">
        <w:tc>
          <w:tcPr>
            <w:tcW w:w="4259" w:type="dxa"/>
          </w:tcPr>
          <w:p w14:paraId="4A082985" w14:textId="2F39C437" w:rsidR="00317022" w:rsidRDefault="00317022" w:rsidP="008C4970">
            <w:r>
              <w:rPr>
                <w:rFonts w:hint="eastAsia"/>
              </w:rPr>
              <w:t>평균 비행 시간</w:t>
            </w:r>
          </w:p>
        </w:tc>
        <w:tc>
          <w:tcPr>
            <w:tcW w:w="4317" w:type="dxa"/>
          </w:tcPr>
          <w:p w14:paraId="362DA510" w14:textId="2FACAA33" w:rsidR="00317022" w:rsidRPr="00317022" w:rsidRDefault="00317022" w:rsidP="00317022">
            <w:pPr>
              <w:widowControl/>
              <w:wordWrap/>
              <w:autoSpaceDE/>
              <w:autoSpaceDN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313.2606</w:t>
            </w:r>
            <w:r w:rsidR="000864E3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 분</w:t>
            </w:r>
          </w:p>
        </w:tc>
      </w:tr>
      <w:tr w:rsidR="00317022" w14:paraId="696EE880" w14:textId="77777777" w:rsidTr="00317022">
        <w:tc>
          <w:tcPr>
            <w:tcW w:w="4259" w:type="dxa"/>
          </w:tcPr>
          <w:p w14:paraId="0BAB5D18" w14:textId="30E9656E" w:rsidR="00317022" w:rsidRDefault="00317022" w:rsidP="00317022">
            <w:r>
              <w:rPr>
                <w:rFonts w:hint="eastAsia"/>
              </w:rPr>
              <w:lastRenderedPageBreak/>
              <w:t>평균 총 비행거리</w:t>
            </w:r>
          </w:p>
        </w:tc>
        <w:tc>
          <w:tcPr>
            <w:tcW w:w="4317" w:type="dxa"/>
          </w:tcPr>
          <w:p w14:paraId="481F077C" w14:textId="3C9A0AC0" w:rsidR="00317022" w:rsidRPr="00317022" w:rsidRDefault="00317022" w:rsidP="0031702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827.8066 km</w:t>
            </w:r>
          </w:p>
        </w:tc>
      </w:tr>
      <w:tr w:rsidR="00A95B15" w14:paraId="084EBD02" w14:textId="77777777" w:rsidTr="00317022">
        <w:tc>
          <w:tcPr>
            <w:tcW w:w="4259" w:type="dxa"/>
          </w:tcPr>
          <w:p w14:paraId="595CDB46" w14:textId="60E59C77" w:rsidR="00A95B15" w:rsidRDefault="00A95B15" w:rsidP="00317022">
            <w:r>
              <w:rPr>
                <w:rFonts w:hint="eastAsia"/>
              </w:rPr>
              <w:t>Overdue</w:t>
            </w:r>
          </w:p>
        </w:tc>
        <w:tc>
          <w:tcPr>
            <w:tcW w:w="4317" w:type="dxa"/>
          </w:tcPr>
          <w:p w14:paraId="5A54F52E" w14:textId="25B05929" w:rsidR="00A95B15" w:rsidRDefault="00A95B15" w:rsidP="0031702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583개</w:t>
            </w:r>
          </w:p>
        </w:tc>
      </w:tr>
      <w:tr w:rsidR="00A95B15" w14:paraId="442FF3B9" w14:textId="77777777" w:rsidTr="00317022">
        <w:tc>
          <w:tcPr>
            <w:tcW w:w="4259" w:type="dxa"/>
          </w:tcPr>
          <w:p w14:paraId="12717A77" w14:textId="3402B707" w:rsidR="00A95B15" w:rsidRDefault="00A95B15" w:rsidP="00317022">
            <w:r>
              <w:rPr>
                <w:rFonts w:hint="eastAsia"/>
              </w:rPr>
              <w:t>Complete</w:t>
            </w:r>
          </w:p>
        </w:tc>
        <w:tc>
          <w:tcPr>
            <w:tcW w:w="4317" w:type="dxa"/>
          </w:tcPr>
          <w:p w14:paraId="2673D144" w14:textId="5C74DBE9" w:rsidR="00A95B15" w:rsidRDefault="00A95B15" w:rsidP="0031702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3665 개</w:t>
            </w:r>
          </w:p>
        </w:tc>
      </w:tr>
    </w:tbl>
    <w:p w14:paraId="103BA7EB" w14:textId="77777777" w:rsidR="008C4970" w:rsidRDefault="008C4970" w:rsidP="008C4970">
      <w:pPr>
        <w:ind w:left="440"/>
      </w:pPr>
    </w:p>
    <w:p w14:paraId="703E25A7" w14:textId="1039AA98" w:rsidR="00317022" w:rsidRDefault="00317022" w:rsidP="00317022">
      <w:pPr>
        <w:pStyle w:val="a6"/>
        <w:numPr>
          <w:ilvl w:val="0"/>
          <w:numId w:val="13"/>
        </w:numPr>
      </w:pPr>
      <w:r>
        <w:t>각</w:t>
      </w:r>
      <w:r>
        <w:rPr>
          <w:rFonts w:hint="eastAsia"/>
        </w:rPr>
        <w:t xml:space="preserve"> 노드 별 Vehicle Capacity</w:t>
      </w:r>
    </w:p>
    <w:p w14:paraId="23D79CDB" w14:textId="2E1800CC" w:rsidR="00194CBB" w:rsidRDefault="00194CBB" w:rsidP="00194CBB">
      <w:pPr>
        <w:pStyle w:val="ab"/>
        <w:ind w:left="440"/>
      </w:pPr>
      <w:r>
        <w:rPr>
          <w:noProof/>
        </w:rPr>
        <w:drawing>
          <wp:inline distT="0" distB="0" distL="0" distR="0" wp14:anchorId="1D6E1991" wp14:editId="677A3BB2">
            <wp:extent cx="5731510" cy="2743200"/>
            <wp:effectExtent l="19050" t="19050" r="21590" b="19050"/>
            <wp:docPr id="88126124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B015B" w14:textId="46C268E1" w:rsidR="00B31065" w:rsidRPr="008C4970" w:rsidRDefault="00B31065" w:rsidP="0060442D"/>
    <w:sectPr w:rsidR="00B31065" w:rsidRPr="008C49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A1B05" w14:textId="77777777" w:rsidR="00EA7165" w:rsidRDefault="00EA7165" w:rsidP="00816B78">
      <w:pPr>
        <w:spacing w:after="0"/>
      </w:pPr>
      <w:r>
        <w:separator/>
      </w:r>
    </w:p>
  </w:endnote>
  <w:endnote w:type="continuationSeparator" w:id="0">
    <w:p w14:paraId="2E295191" w14:textId="77777777" w:rsidR="00EA7165" w:rsidRDefault="00EA7165" w:rsidP="00816B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3537" w14:textId="77777777" w:rsidR="00EA7165" w:rsidRDefault="00EA7165" w:rsidP="00816B78">
      <w:pPr>
        <w:spacing w:after="0"/>
      </w:pPr>
      <w:r>
        <w:separator/>
      </w:r>
    </w:p>
  </w:footnote>
  <w:footnote w:type="continuationSeparator" w:id="0">
    <w:p w14:paraId="66288747" w14:textId="77777777" w:rsidR="00EA7165" w:rsidRDefault="00EA7165" w:rsidP="00816B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17B"/>
    <w:multiLevelType w:val="hybridMultilevel"/>
    <w:tmpl w:val="7B1A009A"/>
    <w:lvl w:ilvl="0" w:tplc="658AC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5C7226"/>
    <w:multiLevelType w:val="hybridMultilevel"/>
    <w:tmpl w:val="A168A57C"/>
    <w:lvl w:ilvl="0" w:tplc="C268C658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45747B8"/>
    <w:multiLevelType w:val="hybridMultilevel"/>
    <w:tmpl w:val="40DA5484"/>
    <w:lvl w:ilvl="0" w:tplc="3EACB70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03D404C"/>
    <w:multiLevelType w:val="hybridMultilevel"/>
    <w:tmpl w:val="49D608EA"/>
    <w:lvl w:ilvl="0" w:tplc="7E42294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64F14E7"/>
    <w:multiLevelType w:val="hybridMultilevel"/>
    <w:tmpl w:val="D1E6E6E6"/>
    <w:lvl w:ilvl="0" w:tplc="40F4203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6BB3972"/>
    <w:multiLevelType w:val="hybridMultilevel"/>
    <w:tmpl w:val="8FA06208"/>
    <w:lvl w:ilvl="0" w:tplc="F49A7AC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47CA5132"/>
    <w:multiLevelType w:val="hybridMultilevel"/>
    <w:tmpl w:val="EA6CDE10"/>
    <w:lvl w:ilvl="0" w:tplc="65A02A4C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56803551"/>
    <w:multiLevelType w:val="hybridMultilevel"/>
    <w:tmpl w:val="10200D14"/>
    <w:lvl w:ilvl="0" w:tplc="A63AAA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8AE64E3"/>
    <w:multiLevelType w:val="hybridMultilevel"/>
    <w:tmpl w:val="F5FED366"/>
    <w:lvl w:ilvl="0" w:tplc="F1865D34">
      <w:start w:val="2"/>
      <w:numFmt w:val="bullet"/>
      <w:lvlText w:val="※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9" w15:restartNumberingAfterBreak="0">
    <w:nsid w:val="602077CF"/>
    <w:multiLevelType w:val="hybridMultilevel"/>
    <w:tmpl w:val="F2B8133C"/>
    <w:lvl w:ilvl="0" w:tplc="A4CEEA38">
      <w:start w:val="2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0" w15:restartNumberingAfterBreak="0">
    <w:nsid w:val="67A0206C"/>
    <w:multiLevelType w:val="hybridMultilevel"/>
    <w:tmpl w:val="A1D299B2"/>
    <w:lvl w:ilvl="0" w:tplc="8C147750">
      <w:start w:val="2"/>
      <w:numFmt w:val="bullet"/>
      <w:lvlText w:val="※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6D756F11"/>
    <w:multiLevelType w:val="hybridMultilevel"/>
    <w:tmpl w:val="7AC68072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2" w15:restartNumberingAfterBreak="0">
    <w:nsid w:val="7AE56F1C"/>
    <w:multiLevelType w:val="hybridMultilevel"/>
    <w:tmpl w:val="20BAE6AA"/>
    <w:lvl w:ilvl="0" w:tplc="38C67752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num w:numId="1" w16cid:durableId="872840389">
    <w:abstractNumId w:val="7"/>
  </w:num>
  <w:num w:numId="2" w16cid:durableId="2108887754">
    <w:abstractNumId w:val="5"/>
  </w:num>
  <w:num w:numId="3" w16cid:durableId="1507209115">
    <w:abstractNumId w:val="12"/>
  </w:num>
  <w:num w:numId="4" w16cid:durableId="712730229">
    <w:abstractNumId w:val="9"/>
  </w:num>
  <w:num w:numId="5" w16cid:durableId="52435420">
    <w:abstractNumId w:val="10"/>
  </w:num>
  <w:num w:numId="6" w16cid:durableId="1325814338">
    <w:abstractNumId w:val="8"/>
  </w:num>
  <w:num w:numId="7" w16cid:durableId="1028264234">
    <w:abstractNumId w:val="6"/>
  </w:num>
  <w:num w:numId="8" w16cid:durableId="474958331">
    <w:abstractNumId w:val="1"/>
  </w:num>
  <w:num w:numId="9" w16cid:durableId="1681274934">
    <w:abstractNumId w:val="3"/>
  </w:num>
  <w:num w:numId="10" w16cid:durableId="152377489">
    <w:abstractNumId w:val="4"/>
  </w:num>
  <w:num w:numId="11" w16cid:durableId="197619935">
    <w:abstractNumId w:val="11"/>
  </w:num>
  <w:num w:numId="12" w16cid:durableId="485785529">
    <w:abstractNumId w:val="0"/>
  </w:num>
  <w:num w:numId="13" w16cid:durableId="1416976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2E"/>
    <w:rsid w:val="00023144"/>
    <w:rsid w:val="000864E3"/>
    <w:rsid w:val="00174267"/>
    <w:rsid w:val="00194CBB"/>
    <w:rsid w:val="001C1C2E"/>
    <w:rsid w:val="00292D0C"/>
    <w:rsid w:val="00317022"/>
    <w:rsid w:val="003231CF"/>
    <w:rsid w:val="003548ED"/>
    <w:rsid w:val="004F7471"/>
    <w:rsid w:val="0060442D"/>
    <w:rsid w:val="0064568C"/>
    <w:rsid w:val="006B038B"/>
    <w:rsid w:val="00723922"/>
    <w:rsid w:val="00816B78"/>
    <w:rsid w:val="0083743D"/>
    <w:rsid w:val="008C4970"/>
    <w:rsid w:val="008E55FE"/>
    <w:rsid w:val="00936A2F"/>
    <w:rsid w:val="00A34CF7"/>
    <w:rsid w:val="00A46E82"/>
    <w:rsid w:val="00A95B15"/>
    <w:rsid w:val="00B31065"/>
    <w:rsid w:val="00BE3487"/>
    <w:rsid w:val="00C91413"/>
    <w:rsid w:val="00D162AF"/>
    <w:rsid w:val="00DC7CB0"/>
    <w:rsid w:val="00E83A7D"/>
    <w:rsid w:val="00EA7165"/>
    <w:rsid w:val="00EB3190"/>
    <w:rsid w:val="00FA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D5DEF"/>
  <w15:chartTrackingRefBased/>
  <w15:docId w15:val="{F6974D73-69B2-45E5-846F-FCE3C70B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1C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1C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1C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1C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1C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1C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1C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1C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1C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1C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1C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1C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1C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1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1C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1C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1C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1C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1C2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46E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194C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816B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816B78"/>
  </w:style>
  <w:style w:type="paragraph" w:styleId="ad">
    <w:name w:val="footer"/>
    <w:basedOn w:val="a"/>
    <w:link w:val="Char4"/>
    <w:uiPriority w:val="99"/>
    <w:unhideWhenUsed/>
    <w:rsid w:val="00816B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816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최현호</dc:creator>
  <cp:keywords/>
  <dc:description/>
  <cp:lastModifiedBy>Hyunho Choi</cp:lastModifiedBy>
  <cp:revision>6</cp:revision>
  <dcterms:created xsi:type="dcterms:W3CDTF">2026-08-18T02:46:00Z</dcterms:created>
  <dcterms:modified xsi:type="dcterms:W3CDTF">2026-08-18T03:04:00Z</dcterms:modified>
</cp:coreProperties>
</file>