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2CE" w:rsidRDefault="007322CE">
      <w:pPr>
        <w:rPr>
          <w:sz w:val="2"/>
          <w:szCs w:val="2"/>
        </w:rPr>
      </w:pPr>
    </w:p>
    <w:p w:rsidR="007322CE" w:rsidRDefault="00696E80">
      <w:pPr>
        <w:pStyle w:val="10"/>
        <w:framePr w:w="10224" w:h="339" w:hRule="exact" w:wrap="around" w:vAnchor="page" w:hAnchor="page" w:x="856" w:y="3062"/>
        <w:shd w:val="clear" w:color="auto" w:fill="auto"/>
        <w:spacing w:before="0" w:after="0" w:line="280" w:lineRule="exact"/>
      </w:pPr>
      <w:bookmarkStart w:id="0" w:name="bookmark0"/>
      <w:r>
        <w:t>Коллективный договор</w:t>
      </w:r>
      <w:bookmarkEnd w:id="0"/>
    </w:p>
    <w:p w:rsidR="007322CE" w:rsidRDefault="00BC25CC">
      <w:pPr>
        <w:pStyle w:val="20"/>
        <w:framePr w:w="10224" w:h="12978" w:hRule="exact" w:wrap="around" w:vAnchor="page" w:hAnchor="page" w:x="856" w:y="3414"/>
        <w:shd w:val="clear" w:color="auto" w:fill="auto"/>
        <w:spacing w:before="0" w:after="0" w:line="260" w:lineRule="exact"/>
      </w:pPr>
      <w:bookmarkStart w:id="1" w:name="bookmark1"/>
      <w:r>
        <w:t>ЧУДПО «Автошкола</w:t>
      </w:r>
      <w:r w:rsidR="00696E80">
        <w:t xml:space="preserve"> «Сирена»</w:t>
      </w:r>
      <w:bookmarkEnd w:id="1"/>
    </w:p>
    <w:p w:rsidR="007322CE" w:rsidRDefault="00BC25CC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223" w:line="180" w:lineRule="exact"/>
        <w:ind w:right="20" w:firstLine="0"/>
      </w:pPr>
      <w:r>
        <w:t xml:space="preserve">«20» марта 2024 </w:t>
      </w:r>
      <w:r w:rsidR="00696E80">
        <w:t>г.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20" w:right="20" w:firstLine="560"/>
        <w:jc w:val="both"/>
      </w:pPr>
      <w:r>
        <w:t>Настоящи</w:t>
      </w:r>
      <w:r w:rsidR="00BC25CC">
        <w:t>й коллективный договор ЧУДПО «Автошкола</w:t>
      </w:r>
      <w:r>
        <w:t xml:space="preserve"> «Сирена» заключен в соответствии </w:t>
      </w:r>
      <w:r>
        <w:t>с Трудовым кодексом РФ, Законом РФ « О коллективных договорах и соглашениях» с учетом изменений и дополнений к нему и является основным правовым документом, регулирующим социально-трудовые отношения работников и работодателя.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firstLine="0"/>
        <w:jc w:val="center"/>
      </w:pPr>
      <w:r>
        <w:t>1. ОБЩИЕ ПОЛОЖЕНИЯ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1"/>
        </w:numPr>
        <w:shd w:val="clear" w:color="auto" w:fill="auto"/>
        <w:spacing w:before="0" w:after="0" w:line="226" w:lineRule="exact"/>
        <w:ind w:left="580" w:right="20"/>
        <w:jc w:val="both"/>
      </w:pPr>
      <w:r>
        <w:t xml:space="preserve"> Коллективный договор ЧУДПО «АК «Сирена» заключа</w:t>
      </w:r>
      <w:r w:rsidR="00BC25CC">
        <w:t>ется между работниками ЧУДПО «Автошкола</w:t>
      </w:r>
      <w:r>
        <w:t xml:space="preserve"> «Сирена» в лице представителей трудового колле</w:t>
      </w:r>
      <w:r w:rsidR="00BC25CC">
        <w:t>ктива и администрацией ЧУДПО «Автошкола</w:t>
      </w:r>
      <w:r>
        <w:t xml:space="preserve"> «Сирена» в лице директора в целях урегулирования в рамках действующего законодательства трудовых</w:t>
      </w:r>
      <w:r>
        <w:t xml:space="preserve"> и социально-экономических отношений и является обязательным для выполнения обеими сторонами.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1"/>
        </w:numPr>
        <w:shd w:val="clear" w:color="auto" w:fill="auto"/>
        <w:spacing w:before="0" w:after="0" w:line="226" w:lineRule="exact"/>
        <w:ind w:left="580" w:right="20"/>
        <w:jc w:val="both"/>
      </w:pPr>
      <w:r>
        <w:t xml:space="preserve"> Действие коллективного договора распространяется на рабо</w:t>
      </w:r>
      <w:r w:rsidR="00BC25CC">
        <w:t>тников и работодателей ЧУДПО «Автошкола</w:t>
      </w:r>
      <w:r>
        <w:t xml:space="preserve"> «Сирена» . Коллективный договор основан на принципах добровольности прин</w:t>
      </w:r>
      <w:r>
        <w:t>ятия взаимных обязательств , реальности их обеспечения и обязательного выполнения.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1"/>
        </w:numPr>
        <w:shd w:val="clear" w:color="auto" w:fill="auto"/>
        <w:spacing w:before="0" w:after="0" w:line="226" w:lineRule="exact"/>
        <w:ind w:left="580" w:right="20"/>
        <w:jc w:val="both"/>
      </w:pPr>
      <w:r>
        <w:t xml:space="preserve"> В течение срока действия Коллективного договора ни одна из сторон не может в одностороннем порядке прекратить выполнение принятых обязательств, но вправе по взаимной догово</w:t>
      </w:r>
      <w:r>
        <w:t>ренности вносить изменения, не снижающие действующие гарантии для работников.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1"/>
        </w:numPr>
        <w:shd w:val="clear" w:color="auto" w:fill="auto"/>
        <w:spacing w:before="0" w:after="217" w:line="226" w:lineRule="exact"/>
        <w:ind w:left="580" w:right="20"/>
        <w:jc w:val="both"/>
      </w:pPr>
      <w:r>
        <w:t xml:space="preserve"> Внесенные изменения и дополнения оформляются приложением или дополненным соглашением к Коллективному договору, которые являются его неотъемлемой частью и доводятся до сведения р</w:t>
      </w:r>
      <w:r>
        <w:t>аботников и работодателя.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2"/>
        </w:numPr>
        <w:shd w:val="clear" w:color="auto" w:fill="auto"/>
        <w:tabs>
          <w:tab w:val="left" w:pos="4420"/>
        </w:tabs>
        <w:spacing w:before="0" w:after="223" w:line="180" w:lineRule="exact"/>
        <w:ind w:left="4060" w:firstLine="0"/>
        <w:jc w:val="both"/>
      </w:pPr>
      <w:r>
        <w:t>ОБЯЗАННОСТИ СТОРОН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940" w:firstLine="0"/>
        <w:jc w:val="left"/>
      </w:pPr>
      <w:r>
        <w:t>Договорившиеся стороны обязуются: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1"/>
          <w:numId w:val="2"/>
        </w:numPr>
        <w:shd w:val="clear" w:color="auto" w:fill="auto"/>
        <w:spacing w:before="0" w:after="0" w:line="226" w:lineRule="exact"/>
        <w:ind w:left="360" w:right="20" w:hanging="360"/>
        <w:jc w:val="both"/>
      </w:pPr>
      <w:r>
        <w:t xml:space="preserve"> Сотрудничать при решении социально</w:t>
      </w:r>
      <w:r w:rsidR="00BC25CC">
        <w:t>-экономических проблем ЧУДПО «Автошкола</w:t>
      </w:r>
      <w:r>
        <w:t xml:space="preserve"> «Сирена», выступать в органах государственного управления по вопросам защиты экономических и социальных прав и интересов</w:t>
      </w:r>
      <w:r w:rsidR="00BC25CC">
        <w:t xml:space="preserve"> </w:t>
      </w:r>
      <w:r>
        <w:t>работников, участвовать в разработке соответствующих нормативных акт</w:t>
      </w:r>
      <w:r>
        <w:t>ов, программ, рекомендаций.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1"/>
          <w:numId w:val="2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Обеспечивать выполнение установленных</w:t>
      </w:r>
      <w:r w:rsidR="00BC25CC">
        <w:t xml:space="preserve"> </w:t>
      </w:r>
      <w:r>
        <w:t>законодательством и данным Коллективным договором минимальных социальных гарантий и льгот работникам и их семьям.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1"/>
          <w:numId w:val="2"/>
        </w:numPr>
        <w:shd w:val="clear" w:color="auto" w:fill="auto"/>
        <w:spacing w:before="0" w:after="0" w:line="226" w:lineRule="exact"/>
        <w:ind w:left="20" w:firstLine="0"/>
        <w:jc w:val="both"/>
      </w:pPr>
      <w:r>
        <w:t xml:space="preserve"> Принимать совместные меры, направленные на: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20" w:firstLine="0"/>
        <w:jc w:val="both"/>
      </w:pPr>
      <w:r>
        <w:t>-обеспечение достойной жизни ра</w:t>
      </w:r>
      <w:r>
        <w:t>ботников,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20" w:firstLine="0"/>
        <w:jc w:val="both"/>
      </w:pPr>
      <w:r>
        <w:t>-повышение эффективности работы,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20" w:firstLine="0"/>
        <w:jc w:val="both"/>
      </w:pPr>
      <w:r>
        <w:t>-создание здоровых и безопасных условий труда,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20" w:firstLine="0"/>
        <w:jc w:val="both"/>
      </w:pPr>
      <w:r>
        <w:t>-совершенствование организации и стимулирование оплаты труда,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20" w:firstLine="0"/>
        <w:jc w:val="both"/>
      </w:pPr>
      <w:r>
        <w:t>-обеспечение роста заработной платы,</w:t>
      </w:r>
    </w:p>
    <w:p w:rsidR="007322CE" w:rsidRDefault="00696E80">
      <w:pPr>
        <w:pStyle w:val="11"/>
        <w:framePr w:w="10224" w:h="12978" w:hRule="exact" w:wrap="around" w:vAnchor="page" w:hAnchor="page" w:x="856" w:y="3414"/>
        <w:shd w:val="clear" w:color="auto" w:fill="auto"/>
        <w:spacing w:before="0" w:after="0" w:line="226" w:lineRule="exact"/>
        <w:ind w:left="20" w:right="900" w:firstLine="0"/>
        <w:jc w:val="left"/>
      </w:pPr>
      <w:r>
        <w:t xml:space="preserve">-реализацию в полном объеме программ социальной защиты работников, </w:t>
      </w:r>
      <w:r>
        <w:t>пенсионеров, инвалидов общества, -повышение профессионального уровня работников.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1"/>
          <w:numId w:val="2"/>
        </w:numPr>
        <w:shd w:val="clear" w:color="auto" w:fill="auto"/>
        <w:spacing w:before="0" w:after="0" w:line="226" w:lineRule="exact"/>
        <w:ind w:left="20" w:right="1360" w:firstLine="0"/>
        <w:jc w:val="left"/>
      </w:pPr>
      <w:r>
        <w:t xml:space="preserve"> Обеспечивать упреждающие меры по предотвращению конфликтных ситуаций в обществе, а также принимать оперативные меры по рассмотрению</w:t>
      </w:r>
      <w:r w:rsidR="00BC25CC">
        <w:t xml:space="preserve"> </w:t>
      </w:r>
      <w:r>
        <w:t>возникших коллективных трудовых споров в об</w:t>
      </w:r>
      <w:r>
        <w:t>ществе.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1"/>
          <w:numId w:val="2"/>
        </w:numPr>
        <w:shd w:val="clear" w:color="auto" w:fill="auto"/>
        <w:spacing w:before="0" w:after="0" w:line="226" w:lineRule="exact"/>
        <w:ind w:left="20" w:right="960" w:firstLine="0"/>
        <w:jc w:val="left"/>
      </w:pPr>
      <w:r>
        <w:t xml:space="preserve"> Для стимулирования высокопроизводительного труда, повышения квалификации и профессионального роста организовывать</w:t>
      </w:r>
      <w:r w:rsidR="00BC25CC">
        <w:t xml:space="preserve"> </w:t>
      </w:r>
      <w:r>
        <w:t>обучение.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1"/>
          <w:numId w:val="2"/>
        </w:numPr>
        <w:shd w:val="clear" w:color="auto" w:fill="auto"/>
        <w:spacing w:before="0" w:after="0" w:line="226" w:lineRule="exact"/>
        <w:ind w:left="20" w:firstLine="0"/>
        <w:jc w:val="both"/>
      </w:pPr>
      <w:r>
        <w:t xml:space="preserve"> Обязанности работодателя.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2"/>
          <w:numId w:val="2"/>
        </w:numPr>
        <w:shd w:val="clear" w:color="auto" w:fill="auto"/>
        <w:spacing w:before="0" w:after="0" w:line="226" w:lineRule="exact"/>
        <w:ind w:left="20" w:firstLine="0"/>
        <w:jc w:val="both"/>
      </w:pPr>
      <w:r>
        <w:t xml:space="preserve"> Заключать Коллективный договор с работниками</w:t>
      </w:r>
      <w:r w:rsidR="00BC25CC">
        <w:t xml:space="preserve"> ЧУДПО «Автошкола</w:t>
      </w:r>
      <w:r>
        <w:t xml:space="preserve"> «Сирена»</w:t>
      </w:r>
      <w:r w:rsidR="00BC25CC">
        <w:t xml:space="preserve"> </w:t>
      </w:r>
      <w:r>
        <w:t>в лице их представителей.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2"/>
          <w:numId w:val="2"/>
        </w:numPr>
        <w:shd w:val="clear" w:color="auto" w:fill="auto"/>
        <w:spacing w:before="0" w:after="0" w:line="226" w:lineRule="exact"/>
        <w:ind w:left="20" w:right="660" w:firstLine="0"/>
        <w:jc w:val="left"/>
      </w:pPr>
      <w:r>
        <w:t xml:space="preserve"> При принятии решений по социально-трудовым вопросам предварительно согласовывать их с представителям</w:t>
      </w:r>
      <w:r w:rsidR="00BC25CC">
        <w:t>и трудового коллектива ЧУДПО «Автошкола</w:t>
      </w:r>
      <w:r>
        <w:t xml:space="preserve"> «Сирена», обеспечивать их необходимой информацией и нормативной документацией, руководствуясь при этом постановлением Прав</w:t>
      </w:r>
      <w:r>
        <w:t xml:space="preserve">ительства РФ от 05.12.91 г. </w:t>
      </w:r>
      <w:r>
        <w:rPr>
          <w:lang w:val="en-US" w:eastAsia="en-US" w:bidi="en-US"/>
        </w:rPr>
        <w:t>No</w:t>
      </w:r>
      <w:r w:rsidRPr="00BC25CC">
        <w:rPr>
          <w:lang w:eastAsia="en-US" w:bidi="en-US"/>
        </w:rPr>
        <w:t xml:space="preserve"> </w:t>
      </w:r>
      <w:r>
        <w:t>35 «О перечне сведений, которые не могут составлять коммерческую тайну».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3"/>
        </w:numPr>
        <w:shd w:val="clear" w:color="auto" w:fill="auto"/>
        <w:spacing w:before="0" w:after="0" w:line="226" w:lineRule="exact"/>
        <w:ind w:left="20" w:right="1240" w:firstLine="0"/>
        <w:jc w:val="left"/>
      </w:pPr>
      <w:r>
        <w:t xml:space="preserve"> Создавать необходимые условия для высокопроизводительного труда, освоения передового опыта, достижений науки и техники.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3"/>
        </w:numPr>
        <w:shd w:val="clear" w:color="auto" w:fill="auto"/>
        <w:spacing w:before="0" w:after="0" w:line="226" w:lineRule="exact"/>
        <w:ind w:left="20" w:firstLine="0"/>
        <w:jc w:val="both"/>
      </w:pPr>
      <w:r>
        <w:t xml:space="preserve"> Обеспечивает работникам соотве</w:t>
      </w:r>
      <w:r>
        <w:t>тствующую оплату их труда, на основании действующих положений.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3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Обеспечивать безопасные условия труда, осуществлять мероприятия, направленные на снижении</w:t>
      </w:r>
      <w:r w:rsidR="00BC25CC">
        <w:t xml:space="preserve"> </w:t>
      </w:r>
      <w:r>
        <w:t>в</w:t>
      </w:r>
      <w:r>
        <w:t>лияния вредных факторов</w:t>
      </w:r>
      <w:r w:rsidR="00BC25CC">
        <w:t xml:space="preserve"> </w:t>
      </w:r>
      <w:r>
        <w:t>на здоровье работников.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3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Представлять интересы трудового коллектива перед государственными, хозяйственными и общественными органами.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3"/>
        </w:numPr>
        <w:shd w:val="clear" w:color="auto" w:fill="auto"/>
        <w:spacing w:before="0" w:after="0" w:line="226" w:lineRule="exact"/>
        <w:ind w:left="20" w:firstLine="0"/>
        <w:jc w:val="both"/>
      </w:pPr>
      <w:r>
        <w:t xml:space="preserve"> Осуществлять подготовку (переподготовку) и повышение квалификации работников</w:t>
      </w:r>
      <w:r w:rsidR="00BC25CC">
        <w:t xml:space="preserve"> ЧУДПО «Автошкола</w:t>
      </w:r>
      <w:r>
        <w:t xml:space="preserve"> «Сирена».</w:t>
      </w:r>
    </w:p>
    <w:p w:rsidR="007322CE" w:rsidRDefault="00696E80">
      <w:pPr>
        <w:pStyle w:val="11"/>
        <w:framePr w:w="10224" w:h="12978" w:hRule="exact" w:wrap="around" w:vAnchor="page" w:hAnchor="page" w:x="856" w:y="3414"/>
        <w:numPr>
          <w:ilvl w:val="0"/>
          <w:numId w:val="3"/>
        </w:numPr>
        <w:shd w:val="clear" w:color="auto" w:fill="auto"/>
        <w:spacing w:before="0" w:after="0" w:line="226" w:lineRule="exact"/>
        <w:ind w:left="20" w:firstLine="0"/>
        <w:jc w:val="both"/>
      </w:pPr>
      <w:r>
        <w:t xml:space="preserve"> Обеспечивать выдачу страховых полисов обязательно</w:t>
      </w:r>
      <w:r>
        <w:t>го медицинского страхования в течение 10 дней со</w:t>
      </w:r>
    </w:p>
    <w:p w:rsidR="007322CE" w:rsidRDefault="00BC25CC">
      <w:pPr>
        <w:rPr>
          <w:sz w:val="2"/>
          <w:szCs w:val="2"/>
        </w:rPr>
        <w:sectPr w:rsidR="007322CE">
          <w:pgSz w:w="11906" w:h="16838"/>
          <w:pgMar w:top="0" w:right="0" w:bottom="0" w:left="0" w:header="0" w:footer="3" w:gutter="0"/>
          <w:cols w:space="720"/>
          <w:noEndnote/>
          <w:docGrid w:linePitch="360"/>
        </w:sectPr>
      </w:pPr>
      <w:r>
        <w:pict>
          <v:rect id="_x0000_s1027" style="position:absolute;margin-left:70.5pt;margin-top:28.5pt;width:484.95pt;height:103.5pt;z-index:-251658752;mso-position-horizontal-relative:page;mso-position-vertical-relative:page" fillcolor="#feffff" stroked="f">
            <v:textbox>
              <w:txbxContent>
                <w:p w:rsidR="00BC25CC" w:rsidRPr="00BC25CC" w:rsidRDefault="00BC25CC" w:rsidP="00BC25CC">
                  <w:pPr>
                    <w:widowControl/>
                    <w:rPr>
                      <w:rFonts w:ascii="Times New Roman" w:eastAsia="Times New Roman" w:hAnsi="Times New Roman" w:cs="Times New Roman"/>
                      <w:lang w:bidi="ar-SA"/>
                    </w:rPr>
                  </w:pPr>
                  <w:r w:rsidRPr="00BC25CC">
                    <w:rPr>
                      <w:rFonts w:ascii="Calibri" w:eastAsia="Times New Roman" w:hAnsi="Calibri" w:cs="Times New Roman"/>
                      <w:lang w:bidi="ar-SA"/>
                    </w:rPr>
                    <w:t xml:space="preserve">                                                                                                                               Утверждаю:                                                    </w:t>
                  </w:r>
                </w:p>
                <w:p w:rsidR="00BC25CC" w:rsidRPr="00BC25CC" w:rsidRDefault="00BC25CC" w:rsidP="00BC25CC">
                  <w:pPr>
                    <w:widowControl/>
                    <w:rPr>
                      <w:rFonts w:ascii="Times New Roman" w:eastAsia="Times New Roman" w:hAnsi="Times New Roman" w:cs="Times New Roman"/>
                      <w:lang w:bidi="ar-SA"/>
                    </w:rPr>
                  </w:pPr>
                  <w:r w:rsidRPr="00BC25CC">
                    <w:rPr>
                      <w:rFonts w:ascii="Calibri" w:eastAsia="Times New Roman" w:hAnsi="Calibri" w:cs="Times New Roman"/>
                      <w:lang w:bidi="ar-SA"/>
                    </w:rPr>
                    <w:t xml:space="preserve">                                                                                               Директор ЧУДПО «Автошкола «Сирена»      </w:t>
                  </w:r>
                </w:p>
                <w:p w:rsidR="00BC25CC" w:rsidRPr="00BC25CC" w:rsidRDefault="00BC25CC" w:rsidP="00BC25CC">
                  <w:pPr>
                    <w:widowControl/>
                    <w:spacing w:after="200" w:line="276" w:lineRule="auto"/>
                    <w:rPr>
                      <w:rFonts w:ascii="Calibri" w:eastAsia="Calibri" w:hAnsi="Calibri" w:cs="Times New Roman"/>
                      <w:color w:val="auto"/>
                      <w:lang w:eastAsia="en-US" w:bidi="ar-SA"/>
                    </w:rPr>
                  </w:pPr>
                  <w:r w:rsidRPr="00BC25CC">
                    <w:rPr>
                      <w:rFonts w:ascii="Calibri" w:eastAsia="Calibri" w:hAnsi="Calibri" w:cs="Times New Roman"/>
                      <w:color w:val="auto"/>
                      <w:lang w:eastAsia="en-US" w:bidi="ar-SA"/>
                    </w:rPr>
                    <w:t xml:space="preserve">                                                                                                             ______________Ю.А. Байдосов</w:t>
                  </w:r>
                </w:p>
                <w:p w:rsidR="00BC25CC" w:rsidRPr="00BC25CC" w:rsidRDefault="00BC25CC" w:rsidP="00BC25CC">
                  <w:pPr>
                    <w:widowControl/>
                    <w:tabs>
                      <w:tab w:val="left" w:pos="6975"/>
                    </w:tabs>
                    <w:spacing w:after="200" w:line="276" w:lineRule="auto"/>
                    <w:rPr>
                      <w:rFonts w:ascii="Calibri" w:eastAsia="Calibri" w:hAnsi="Calibri" w:cs="Times New Roman"/>
                      <w:color w:val="auto"/>
                      <w:sz w:val="22"/>
                      <w:szCs w:val="22"/>
                      <w:lang w:eastAsia="en-US" w:bidi="ar-SA"/>
                    </w:rPr>
                  </w:pPr>
                  <w:r w:rsidRPr="00BC25CC">
                    <w:rPr>
                      <w:rFonts w:ascii="Calibri" w:eastAsia="Calibri" w:hAnsi="Calibri" w:cs="Times New Roman"/>
                      <w:color w:val="auto"/>
                      <w:sz w:val="22"/>
                      <w:szCs w:val="22"/>
                      <w:lang w:eastAsia="en-US" w:bidi="ar-SA"/>
                    </w:rPr>
                    <w:tab/>
                    <w:t>20.03.2024</w:t>
                  </w:r>
                </w:p>
                <w:p w:rsidR="00BC25CC" w:rsidRDefault="00BC25CC"/>
              </w:txbxContent>
            </v:textbox>
            <w10:wrap anchorx="page" anchory="page"/>
          </v:rect>
        </w:pict>
      </w:r>
    </w:p>
    <w:p w:rsidR="007322CE" w:rsidRDefault="00696E80">
      <w:pPr>
        <w:pStyle w:val="11"/>
        <w:framePr w:w="10219" w:h="15904" w:hRule="exact" w:wrap="around" w:vAnchor="page" w:hAnchor="page" w:x="859" w:y="449"/>
        <w:shd w:val="clear" w:color="auto" w:fill="auto"/>
        <w:spacing w:before="0" w:after="0" w:line="226" w:lineRule="exact"/>
        <w:ind w:left="20" w:firstLine="0"/>
        <w:jc w:val="both"/>
      </w:pPr>
      <w:r>
        <w:lastRenderedPageBreak/>
        <w:t>дня поступления на работу.</w:t>
      </w:r>
    </w:p>
    <w:p w:rsidR="007322CE" w:rsidRDefault="00696E80">
      <w:pPr>
        <w:pStyle w:val="11"/>
        <w:framePr w:w="10219" w:h="15904" w:hRule="exact" w:wrap="around" w:vAnchor="page" w:hAnchor="page" w:x="859" w:y="449"/>
        <w:shd w:val="clear" w:color="auto" w:fill="auto"/>
        <w:spacing w:before="0" w:after="0" w:line="226" w:lineRule="exact"/>
        <w:ind w:firstLine="0"/>
        <w:jc w:val="both"/>
      </w:pPr>
      <w:r>
        <w:t>2.7. Обязанности представителей трудового коллектива.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Защищать социально-трудовые права и профессиональн</w:t>
      </w:r>
      <w:r w:rsidR="00BC25CC">
        <w:t>ые интересы работников ЧУДПО «Автошкола</w:t>
      </w:r>
      <w:r>
        <w:t xml:space="preserve"> «Сирена» в рамках данного Коллективного договора.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Содействовать повышению образовательной деятельности.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Содействовать повышению жизненного уровня работников.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Содействова</w:t>
      </w:r>
      <w:r>
        <w:t>ть росту реальной заработной платы и своевременности ее выплаты.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right="20" w:firstLine="0"/>
        <w:jc w:val="left"/>
      </w:pPr>
      <w:r>
        <w:t xml:space="preserve"> Осуществлять ведение коллективных переговоров, заключение коллективного договора от имени работников, в соответствии с Федеральным законом и контролировать его выполнение.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right="20" w:firstLine="0"/>
        <w:jc w:val="left"/>
      </w:pPr>
      <w:r>
        <w:t xml:space="preserve"> Представлять инте</w:t>
      </w:r>
      <w:r>
        <w:t>ресы работников в случае возникновения коллективных трудовых споров (конфликтов).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right="880" w:firstLine="0"/>
        <w:jc w:val="both"/>
      </w:pPr>
      <w:r>
        <w:t xml:space="preserve"> Осуществлять контроль за соблюдением законодательства о труде, в том числе по вопросам трудового договора, рабочего времени и времени отдыха, оплаты труда, гарантий и компен</w:t>
      </w:r>
      <w:r>
        <w:t>саций, льгот и преимуществ, а также по другим социально-трудовым вопросам.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Участвовать в обеспечении безопасных условий труда.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4"/>
        </w:numPr>
        <w:shd w:val="clear" w:color="auto" w:fill="auto"/>
        <w:spacing w:before="0" w:after="0" w:line="226" w:lineRule="exact"/>
        <w:ind w:right="20" w:firstLine="0"/>
        <w:jc w:val="left"/>
      </w:pPr>
      <w:r>
        <w:t xml:space="preserve"> Осуществлять совместно с фондом социального страхования контроль за правильным и рациональным расходованием средств государстве</w:t>
      </w:r>
      <w:r>
        <w:t>нного социального страхования.</w:t>
      </w:r>
    </w:p>
    <w:p w:rsidR="007322CE" w:rsidRDefault="006F1F7E">
      <w:pPr>
        <w:pStyle w:val="11"/>
        <w:framePr w:w="10219" w:h="15904" w:hRule="exact" w:wrap="around" w:vAnchor="page" w:hAnchor="page" w:x="859" w:y="449"/>
        <w:numPr>
          <w:ilvl w:val="0"/>
          <w:numId w:val="5"/>
        </w:numPr>
        <w:shd w:val="clear" w:color="auto" w:fill="auto"/>
        <w:tabs>
          <w:tab w:val="left" w:pos="439"/>
        </w:tabs>
        <w:spacing w:before="0" w:after="0" w:line="226" w:lineRule="exact"/>
        <w:ind w:firstLine="0"/>
        <w:jc w:val="both"/>
      </w:pPr>
      <w:r>
        <w:t>Обязанности работников ЧУДПО «Автошкола</w:t>
      </w:r>
      <w:r w:rsidR="00696E80">
        <w:t xml:space="preserve"> «Сирена»: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6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Полностью использовать рабочее время для производительного и качественного труда.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6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Своим добросовестным отношением к труду способствовать повышен</w:t>
      </w:r>
      <w:r w:rsidR="006F1F7E">
        <w:t>ию качества обучения в ЧУДПО «Автошкола</w:t>
      </w:r>
      <w:r>
        <w:t xml:space="preserve"> «Сирена»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6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Выполнять правила внутреннего трудового распорядка и должностные инструкции.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6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Соблюдать правила техники безопасности, требования охраны труда.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6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Бережн</w:t>
      </w:r>
      <w:r>
        <w:t>о относиться к использованию основных фондов и расходованию материальных ресурсов.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6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Повышать свой профессиональный уровень в соответствии с утвержденной программой.</w:t>
      </w:r>
    </w:p>
    <w:p w:rsidR="007322CE" w:rsidRDefault="00696E80">
      <w:pPr>
        <w:pStyle w:val="11"/>
        <w:framePr w:w="10219" w:h="15904" w:hRule="exact" w:wrap="around" w:vAnchor="page" w:hAnchor="page" w:x="859" w:y="449"/>
        <w:shd w:val="clear" w:color="auto" w:fill="auto"/>
        <w:spacing w:before="0" w:after="180" w:line="226" w:lineRule="exact"/>
        <w:ind w:right="880" w:firstLine="0"/>
        <w:jc w:val="left"/>
      </w:pPr>
      <w:r>
        <w:t>Основные трудовые права и обязанности работников и администрации изложены в Правилах внутре</w:t>
      </w:r>
      <w:r>
        <w:t>ннего трудового</w:t>
      </w:r>
      <w:r w:rsidR="006F1F7E">
        <w:t xml:space="preserve"> распорядка работников ЧУДПО «Автошкола</w:t>
      </w:r>
      <w:r>
        <w:t xml:space="preserve"> «Сирена».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2"/>
        </w:numPr>
        <w:shd w:val="clear" w:color="auto" w:fill="auto"/>
        <w:tabs>
          <w:tab w:val="left" w:pos="5297"/>
        </w:tabs>
        <w:spacing w:before="0" w:after="0" w:line="226" w:lineRule="exact"/>
        <w:ind w:left="4020" w:firstLine="0"/>
        <w:jc w:val="both"/>
      </w:pPr>
      <w:r>
        <w:t>ТРУДОВОЙ ДОГОВОР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Работники реализуют право на труд путем заключения трудового договора о работ</w:t>
      </w:r>
      <w:r>
        <w:t>е</w:t>
      </w:r>
      <w:r w:rsidR="006F1F7E">
        <w:t xml:space="preserve"> </w:t>
      </w:r>
      <w:r>
        <w:t>в</w:t>
      </w:r>
      <w:r w:rsidR="006F1F7E">
        <w:t xml:space="preserve"> ЧУДПО «Автошкола</w:t>
      </w:r>
      <w:r>
        <w:t xml:space="preserve"> «Сирена».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880" w:firstLine="0"/>
        <w:jc w:val="left"/>
      </w:pPr>
      <w:r>
        <w:t xml:space="preserve">Трудовой договор есть соглашение между работником и работодателем, по которому </w:t>
      </w:r>
      <w:r>
        <w:t>работник обязуется выполнять работу по определенной специальности, квалификации или должности с подчинением внутреннему трудовому распорядку, а работодатель обязуется выплачивать работнику заработную плату и обеспечивать условия труда, предусмотренные зако</w:t>
      </w:r>
      <w:r>
        <w:t>нодательством о труде, коллективным договором, иными локальными нормативными актами и соглашением сторон.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>Трудово</w:t>
      </w:r>
      <w:r w:rsidR="006F1F7E">
        <w:t>й договор с работником ЧУДПО «Автошкола</w:t>
      </w:r>
      <w:r>
        <w:t xml:space="preserve"> «Сирена»</w:t>
      </w:r>
      <w:r w:rsidR="006F1F7E">
        <w:t xml:space="preserve"> </w:t>
      </w:r>
      <w:r>
        <w:t xml:space="preserve">заключается в письменной форме и включает в себя наименование должности, место работы, условия оплаты </w:t>
      </w:r>
      <w:r>
        <w:t>труда, режим работы, количество дней отпуска, дополнительные льготы.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2"/>
        </w:numPr>
        <w:shd w:val="clear" w:color="auto" w:fill="auto"/>
        <w:spacing w:before="0" w:after="0" w:line="226" w:lineRule="exact"/>
        <w:ind w:left="4200" w:firstLine="0"/>
        <w:jc w:val="left"/>
      </w:pPr>
      <w:r>
        <w:t xml:space="preserve"> РАБОЧЕЕ ВРЕМЯ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Нормальная продолжительность рабочего времени устанавливается Федеральным законом и утвержденным графиком сменности.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7"/>
        </w:numPr>
        <w:shd w:val="clear" w:color="auto" w:fill="auto"/>
        <w:tabs>
          <w:tab w:val="left" w:pos="568"/>
        </w:tabs>
        <w:spacing w:before="0" w:after="0" w:line="226" w:lineRule="exact"/>
        <w:ind w:firstLine="0"/>
        <w:jc w:val="both"/>
      </w:pPr>
      <w:r>
        <w:t>Вид рабочей недели:</w:t>
      </w:r>
    </w:p>
    <w:p w:rsidR="007322CE" w:rsidRDefault="00696E80">
      <w:pPr>
        <w:pStyle w:val="11"/>
        <w:framePr w:w="10219" w:h="15904" w:hRule="exact" w:wrap="around" w:vAnchor="page" w:hAnchor="page" w:x="859" w:y="449"/>
        <w:shd w:val="clear" w:color="auto" w:fill="auto"/>
        <w:spacing w:before="0" w:after="0" w:line="226" w:lineRule="exact"/>
        <w:ind w:firstLine="0"/>
        <w:jc w:val="both"/>
      </w:pPr>
      <w:r>
        <w:t>-для административно хозяйственных</w:t>
      </w:r>
      <w:r>
        <w:t xml:space="preserve"> работников -пятидневная рабочая неделя с двумя выходными днями,</w:t>
      </w:r>
    </w:p>
    <w:p w:rsidR="007322CE" w:rsidRDefault="00696E80">
      <w:pPr>
        <w:pStyle w:val="11"/>
        <w:framePr w:w="10219" w:h="15904" w:hRule="exact" w:wrap="around" w:vAnchor="page" w:hAnchor="page" w:x="859" w:y="449"/>
        <w:shd w:val="clear" w:color="auto" w:fill="auto"/>
        <w:spacing w:before="0" w:after="0" w:line="226" w:lineRule="exact"/>
        <w:ind w:right="20" w:firstLine="0"/>
        <w:jc w:val="both"/>
      </w:pPr>
      <w:r>
        <w:t>-для работников, осуществляющих учебную образовательную деятельность согласно графику занятий. Продолжительность ежедневной работы</w:t>
      </w:r>
      <w:r w:rsidR="006F1F7E">
        <w:t xml:space="preserve"> </w:t>
      </w:r>
      <w:r>
        <w:t>,время начала и окончания работы, время перерывов в работе, ч</w:t>
      </w:r>
      <w:r>
        <w:t xml:space="preserve">ередование рабочих и нерабочих дней, в том числе в выходные и праздничные дни устанавливаются графиками сменности, правилами внутреннего трудового распорядка ЧУДПО «АК «Сирена» с соблюдением трудового законодательства с суммарным учетом рабочего времени в </w:t>
      </w:r>
      <w:r>
        <w:t>течение года. Графики сменности утверждаются администрацией и доводятся до сведения работников не позже, чем за один месяц до их введения.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8"/>
        </w:numPr>
        <w:shd w:val="clear" w:color="auto" w:fill="auto"/>
        <w:spacing w:before="0" w:after="0" w:line="226" w:lineRule="exact"/>
        <w:ind w:firstLine="0"/>
        <w:jc w:val="both"/>
      </w:pPr>
      <w:r>
        <w:t xml:space="preserve"> Администрация обязана организовать учет явки на работу и ухода с работы работников.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8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Работника, появившегося на работе в нетрезвом состоянии, администрация не допускает к работе в данный рабочий день (смену).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0"/>
          <w:numId w:val="2"/>
        </w:numPr>
        <w:shd w:val="clear" w:color="auto" w:fill="auto"/>
        <w:spacing w:before="0" w:after="0" w:line="226" w:lineRule="exact"/>
        <w:ind w:left="4200" w:firstLine="0"/>
        <w:jc w:val="left"/>
      </w:pPr>
      <w:r>
        <w:t xml:space="preserve"> ВРЕМЯ ОТДЫХА.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Работникам предоставляется время отдыха в соответствии с трудовым законодательством и утвержденным графиком сменнос</w:t>
      </w:r>
      <w:r>
        <w:t>ти.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Всем работникам предоставляются выходные дни (при пятидневной рабочей недели -два выходных дня: суббота, воскресенье).</w:t>
      </w:r>
    </w:p>
    <w:p w:rsidR="007322CE" w:rsidRDefault="006F1F7E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Всем работникам ЧУДПО «Автошкола</w:t>
      </w:r>
      <w:r w:rsidR="00696E80">
        <w:t xml:space="preserve"> «Сирена»</w:t>
      </w:r>
      <w:r>
        <w:t xml:space="preserve"> </w:t>
      </w:r>
      <w:r w:rsidR="00696E80">
        <w:t>предоставляются ежегодные оплачиваемые отпуска с сохранением места работы. Продолжительность отпу</w:t>
      </w:r>
      <w:r w:rsidR="00696E80">
        <w:t>ска не должна составлять менее 28 календарных дней.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По соглашению между работником и работодателем ежегодный оплачиваемый отпуск может быть разделен на части. При этом одна из частей этого отпуска должна быть не менее 14 календарных дней.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Отпуск за первы</w:t>
      </w:r>
      <w:r>
        <w:t>й год работы предоставляется работникам по истечении шести месяцев непрерывной работы в ЧУДПО «АК «Сирена». В последующие годы работы отпуск предоставляется в любое время года в соответствии с графиком, который составляется администрацией на каждый календа</w:t>
      </w:r>
      <w:r>
        <w:t>рный год и доводится до сведения работников не позднее чем за две недели до наступления нового календарного года.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20" w:firstLine="0"/>
        <w:jc w:val="both"/>
      </w:pPr>
      <w:r>
        <w:t xml:space="preserve"> Оплата за время отпуска производится не позднее чем за три дня до его начала, если администрация своевременно не выплатила отпускные, то по т</w:t>
      </w:r>
      <w:r>
        <w:t>ребованию работника отпуск должен быть перенесен.</w:t>
      </w:r>
    </w:p>
    <w:p w:rsidR="007322CE" w:rsidRDefault="00696E80">
      <w:pPr>
        <w:pStyle w:val="11"/>
        <w:framePr w:w="10219" w:h="15904" w:hRule="exact" w:wrap="around" w:vAnchor="page" w:hAnchor="page" w:x="859" w:y="449"/>
        <w:numPr>
          <w:ilvl w:val="1"/>
          <w:numId w:val="2"/>
        </w:numPr>
        <w:shd w:val="clear" w:color="auto" w:fill="auto"/>
        <w:spacing w:before="0" w:after="0" w:line="226" w:lineRule="exact"/>
        <w:ind w:right="880" w:firstLine="0"/>
        <w:jc w:val="both"/>
      </w:pPr>
      <w:r>
        <w:t xml:space="preserve"> Работникам гарантируется предоставление кратковременного отпуска без сохранения заработной платы (не более 3-х дней) в случае: -свадьбы детей,</w:t>
      </w:r>
    </w:p>
    <w:p w:rsidR="007322CE" w:rsidRDefault="007322CE">
      <w:pPr>
        <w:rPr>
          <w:sz w:val="2"/>
          <w:szCs w:val="2"/>
        </w:rPr>
        <w:sectPr w:rsidR="007322CE">
          <w:pgSz w:w="11906" w:h="16838"/>
          <w:pgMar w:top="0" w:right="0" w:bottom="0" w:left="0" w:header="0" w:footer="3" w:gutter="0"/>
          <w:cols w:space="720"/>
          <w:noEndnote/>
          <w:docGrid w:linePitch="360"/>
        </w:sectPr>
      </w:pP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30" w:lineRule="exact"/>
        <w:ind w:left="20" w:firstLine="0"/>
        <w:jc w:val="left"/>
      </w:pPr>
      <w:r>
        <w:lastRenderedPageBreak/>
        <w:t>-проводов детей в армию (2дня).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1"/>
          <w:numId w:val="2"/>
        </w:numPr>
        <w:shd w:val="clear" w:color="auto" w:fill="auto"/>
        <w:tabs>
          <w:tab w:val="left" w:pos="438"/>
        </w:tabs>
        <w:spacing w:before="0" w:after="0" w:line="230" w:lineRule="exact"/>
        <w:ind w:left="20" w:right="20" w:firstLine="0"/>
        <w:jc w:val="left"/>
      </w:pPr>
      <w:r>
        <w:t>Предоставляется отпуск без сохранения заработной платы на основании письменного заявления работника (ст. 128 ТК РФ):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30" w:lineRule="exact"/>
        <w:ind w:left="20" w:firstLine="0"/>
        <w:jc w:val="left"/>
      </w:pPr>
      <w:r>
        <w:t>работающим пенсионерам по старости (по возрасту) -до 14 календарных дней в году,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30" w:lineRule="exact"/>
        <w:ind w:left="20" w:right="20" w:firstLine="0"/>
        <w:jc w:val="left"/>
      </w:pPr>
      <w:r>
        <w:t>-родителям и женам (мужьям) военнослужащих, погибших или у</w:t>
      </w:r>
      <w:r>
        <w:t>мерших вследствие ранения, контузии или увечья, полученных при исполнении обязанностей военной службы, либо вследствие заболевания, связанного с прохождением военной службы-до 14 календарных дней в году,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176" w:line="230" w:lineRule="exact"/>
        <w:ind w:left="20" w:right="20" w:firstLine="0"/>
        <w:jc w:val="left"/>
      </w:pPr>
      <w:r>
        <w:t xml:space="preserve">-работникам в случаях рождения ребенка, регистрации </w:t>
      </w:r>
      <w:r>
        <w:t xml:space="preserve">брака, смерти родственников до пяти календарных дней, -работнику, имеющему двух или более детей в возрасте до четырнадцати лет, имеющему ребенка инвалида в возрасте до восемнадцати лет, одинокому родителю, воспитывающему ребенка до четырнадцати лет -до 14 </w:t>
      </w:r>
      <w:r>
        <w:t>календарных дней.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35" w:lineRule="exact"/>
        <w:ind w:left="20" w:right="2680" w:firstLine="2660"/>
        <w:jc w:val="left"/>
      </w:pPr>
      <w:r>
        <w:t>6.ОРГАНИЗАЦИЯ ОБРАЗОВАТЕЛЬНОГО ПРОЦЕССА Работодатель и трудовой коллектив: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right="20" w:firstLine="0"/>
        <w:jc w:val="left"/>
      </w:pPr>
      <w:r>
        <w:t xml:space="preserve"> Обеспечивают устойчивую эффективную работу и на ее основе получают прибыль согласно расчетного плана. Работодатель обязуется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right="20" w:firstLine="0"/>
        <w:jc w:val="left"/>
      </w:pPr>
      <w:r>
        <w:t xml:space="preserve"> В установленные сроки и в необходимы</w:t>
      </w:r>
      <w:r>
        <w:t>х объемах производить заключение договоров на работы по совместной деятельности с</w:t>
      </w:r>
      <w:r w:rsidR="006F1F7E">
        <w:t xml:space="preserve"> </w:t>
      </w:r>
      <w:r>
        <w:t>физическими и юридическими лицами.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26" w:lineRule="exact"/>
        <w:ind w:left="20" w:firstLine="0"/>
        <w:jc w:val="left"/>
      </w:pPr>
      <w:r>
        <w:t>Оплата труда.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26" w:lineRule="exact"/>
        <w:ind w:left="20" w:firstLine="0"/>
        <w:jc w:val="left"/>
      </w:pPr>
      <w:r>
        <w:t>Работодатель обязуется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Осуществлять о</w:t>
      </w:r>
      <w:r w:rsidR="006F1F7E">
        <w:t>плату труда работникам ЧУДПО «Автошкола</w:t>
      </w:r>
      <w:r>
        <w:t xml:space="preserve"> «Сирена»</w:t>
      </w:r>
      <w:r w:rsidR="006F1F7E">
        <w:t xml:space="preserve"> </w:t>
      </w:r>
      <w:r>
        <w:t>в соответствии с заключенными трудовыми договорами</w:t>
      </w:r>
      <w:r w:rsidR="006F1F7E">
        <w:t xml:space="preserve"> </w:t>
      </w:r>
      <w:r>
        <w:t>в соответствии с должностными</w:t>
      </w:r>
      <w:r w:rsidR="006F1F7E">
        <w:t xml:space="preserve"> </w:t>
      </w:r>
      <w:r>
        <w:t>окладами, в соответствии с их квалификацией и конкретными результатами труда.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firstLine="0"/>
        <w:jc w:val="left"/>
      </w:pPr>
      <w:r>
        <w:t xml:space="preserve"> Работникам гарантируется оплата труда, в р</w:t>
      </w:r>
      <w:r>
        <w:t>азмере не ниже минимального размера оплаты</w:t>
      </w:r>
      <w:r w:rsidR="006F1F7E">
        <w:t xml:space="preserve"> </w:t>
      </w:r>
      <w:r>
        <w:t>труда.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>Производить выдачу заработной платы работникам в соответствии с Трудовым кодексом РФ, не реже чем каждые полмесяца в день, установленный правилами внутреннего трудового распорядка(коллективным договором, тру</w:t>
      </w:r>
      <w:r>
        <w:t>довым договором). Окончательный расчет по заработной плате производить не позднее 20 числа следующего месяца с расчетными листками о начисленной заработной плате, производить отчисления во внебюджетные фонды,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firstLine="0"/>
        <w:jc w:val="left"/>
      </w:pPr>
      <w:r>
        <w:t>Перечислять заработную плату, по желанию работн</w:t>
      </w:r>
      <w:r>
        <w:t>иков, на лицевые счета в любом банковском учреждении РФ,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right="20" w:firstLine="0"/>
        <w:jc w:val="left"/>
      </w:pPr>
      <w:r>
        <w:t>В исключительных случаях отдельным работникам, выдавать внеплановый аванс в счет заработной платы в размере не более месячного заработка,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9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При нарушении установленных сроков выплаты заработной платы,</w:t>
      </w:r>
      <w:r>
        <w:t xml:space="preserve"> оплаты отпуска, выплат при увольнении и других выплат, причитающихся работнику, по решению(определению) суда выплачивать ему денежную компенсацию в размере не ниже одной трехсотой действующей в это время ставки рефинансирования Центрального банка Российск</w:t>
      </w:r>
      <w:r>
        <w:t>ой Федерации от не выплаченных в срок сумм за каждый день задержки, начиная со следующего дня после установленного срока выплаты по день фактического расчета включительно.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26" w:lineRule="exact"/>
        <w:ind w:left="20" w:firstLine="0"/>
        <w:jc w:val="left"/>
      </w:pPr>
      <w:r>
        <w:t>Гарантии в области занятости.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При высвобождении (увольнении) работников в связи с ликвидацией организации, сокращением численности или штата издаются приказы с указанием причин и сроков увольнения, а также о создании комиссии, занимающейся вопросами высвобождения в соответствии с</w:t>
      </w:r>
      <w:r w:rsidR="006F1F7E">
        <w:t xml:space="preserve"> </w:t>
      </w:r>
      <w:r>
        <w:t>закон</w:t>
      </w:r>
      <w:r>
        <w:t>одательством о труде.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firstLine="0"/>
        <w:jc w:val="left"/>
      </w:pPr>
      <w:r>
        <w:t xml:space="preserve"> Работодатель обязуется содействовать работникам в повышении квалификации.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26" w:lineRule="exact"/>
        <w:ind w:left="20" w:firstLine="0"/>
        <w:jc w:val="left"/>
      </w:pPr>
      <w:r>
        <w:t>Меры по содействию занятости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Допускается перевод работника на неполный рабочий день(неделю) с оплатой за фактически отработанное время вслучае, если нормальна</w:t>
      </w:r>
      <w:r>
        <w:t>я продолжительность рабочего времени экономически нецелесообразна. При переводе работника на неполный рабочий день в условиях, когда инициатива исходит от администрации, работодатель обязан предупредить об этом работника за два месяца, поскольку имеется вв</w:t>
      </w:r>
      <w:r>
        <w:t>иду</w:t>
      </w:r>
      <w:r w:rsidR="006F1F7E">
        <w:t xml:space="preserve"> </w:t>
      </w:r>
      <w:r>
        <w:t>изменение существенных условий труда.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Предупреждать работника персонально под расписку не менее чем за два месяца о предстоящем высвобождении в связи с ликвидацией организации, осуществлением мероприятий по сокращению численности или штата. Предоставля</w:t>
      </w:r>
      <w:r>
        <w:t>ть информацию не менее чем за три месяца о возможных массовых высвобождениях работников в органы государственной службы занятости населения.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left"/>
      </w:pPr>
      <w:r>
        <w:t xml:space="preserve"> Одновременно с предупреждением, высвобождаемым работникам, предлагаются появляющиеся вакансии, по их профессии, сп</w:t>
      </w:r>
      <w:r>
        <w:t>ециальности, квалификации.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left"/>
      </w:pPr>
      <w:r>
        <w:t xml:space="preserve"> Предоставлять работнику, предупрежденному в установленном законом порядке об увольнении по сокращению штатов, одного дня в неделю для поиска работы с сохранением среднего заработка.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left"/>
      </w:pPr>
      <w:r>
        <w:t xml:space="preserve"> В случае, если в период предупреждения работн</w:t>
      </w:r>
      <w:r>
        <w:t>иков о предстоящем высвобождении увеличивается размер оплаты труда работников в целом по организации, это увеличение касается и высвобождаемых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26" w:lineRule="exact"/>
        <w:ind w:left="20" w:firstLine="0"/>
        <w:jc w:val="left"/>
      </w:pPr>
      <w:r>
        <w:t>работников.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Увольнение работников в связи с сокращением численности или штата, которым до достижения пенсионного возраста осталось 2 года и менее, не производить без предварительного обсуждения их на собрании трудового коллектива.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both"/>
      </w:pPr>
      <w:r>
        <w:t xml:space="preserve"> При высвобождении женщин, имеющих д</w:t>
      </w:r>
      <w:r>
        <w:t>етей в возрасте от трех лет им предлагаются</w:t>
      </w:r>
      <w:r w:rsidR="006F1F7E">
        <w:t xml:space="preserve"> </w:t>
      </w:r>
      <w:r>
        <w:t>имеющиеся вакансии, и в случае необходимости им обеспечивается обучение с целью повышения квалификации или восстановления квалификационных навыков, переподготовка по смежным специальностям в соответствии с ранее п</w:t>
      </w:r>
      <w:r>
        <w:t>олученной квалификацией. Порядок</w:t>
      </w:r>
      <w:r w:rsidR="006F1F7E">
        <w:t xml:space="preserve"> </w:t>
      </w:r>
      <w:r>
        <w:t>разрешения трудовых конфликтов(споров)</w:t>
      </w:r>
    </w:p>
    <w:p w:rsidR="007322CE" w:rsidRDefault="00696E80">
      <w:pPr>
        <w:pStyle w:val="11"/>
        <w:framePr w:w="10224" w:h="15911" w:hRule="exact" w:wrap="around" w:vAnchor="page" w:hAnchor="page" w:x="856" w:y="449"/>
        <w:numPr>
          <w:ilvl w:val="0"/>
          <w:numId w:val="10"/>
        </w:numPr>
        <w:shd w:val="clear" w:color="auto" w:fill="auto"/>
        <w:spacing w:before="0" w:after="0" w:line="226" w:lineRule="exact"/>
        <w:ind w:left="20" w:right="20" w:firstLine="0"/>
        <w:jc w:val="left"/>
      </w:pPr>
      <w:r>
        <w:t xml:space="preserve"> Трудовые споры между работниками и администрацией общества рассматриваются в соответствии с гл.60 и 61 ТК РФ.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26" w:lineRule="exact"/>
        <w:ind w:left="20" w:firstLine="0"/>
        <w:jc w:val="left"/>
      </w:pPr>
      <w:r>
        <w:t>Организация безопасной работы, улучшение условий труда, охрана здоровья</w:t>
      </w:r>
    </w:p>
    <w:p w:rsidR="007322CE" w:rsidRDefault="00696E80">
      <w:pPr>
        <w:pStyle w:val="11"/>
        <w:framePr w:w="10224" w:h="15911" w:hRule="exact" w:wrap="around" w:vAnchor="page" w:hAnchor="page" w:x="856" w:y="449"/>
        <w:shd w:val="clear" w:color="auto" w:fill="auto"/>
        <w:spacing w:before="0" w:after="0" w:line="226" w:lineRule="exact"/>
        <w:ind w:left="20" w:right="20" w:firstLine="0"/>
        <w:jc w:val="left"/>
      </w:pPr>
      <w:r>
        <w:t>Ра</w:t>
      </w:r>
      <w:r>
        <w:t>ботодатель признает, что обеспечение безопасности жизни и здоровья работника в процессе трудовой деятельности является его обязанностью, и он несет за это ответственность в соответствии с законодательными актами РФ.</w:t>
      </w:r>
    </w:p>
    <w:p w:rsidR="007322CE" w:rsidRDefault="007322CE">
      <w:pPr>
        <w:rPr>
          <w:sz w:val="2"/>
          <w:szCs w:val="2"/>
        </w:rPr>
        <w:sectPr w:rsidR="007322CE">
          <w:pgSz w:w="11906" w:h="16838"/>
          <w:pgMar w:top="0" w:right="0" w:bottom="0" w:left="0" w:header="0" w:footer="3" w:gutter="0"/>
          <w:cols w:space="720"/>
          <w:noEndnote/>
          <w:docGrid w:linePitch="360"/>
        </w:sectPr>
      </w:pPr>
    </w:p>
    <w:p w:rsidR="007322CE" w:rsidRDefault="00696E80">
      <w:pPr>
        <w:pStyle w:val="11"/>
        <w:framePr w:w="10387" w:h="4841" w:hRule="exact" w:wrap="around" w:vAnchor="page" w:hAnchor="page" w:x="775" w:y="449"/>
        <w:shd w:val="clear" w:color="auto" w:fill="auto"/>
        <w:spacing w:before="0" w:after="0" w:line="226" w:lineRule="exact"/>
        <w:ind w:firstLine="0"/>
        <w:jc w:val="both"/>
      </w:pPr>
      <w:r>
        <w:lastRenderedPageBreak/>
        <w:t xml:space="preserve">Работодатель </w:t>
      </w:r>
      <w:r>
        <w:t>обязуется.</w:t>
      </w:r>
    </w:p>
    <w:p w:rsidR="007322CE" w:rsidRDefault="00696E80">
      <w:pPr>
        <w:pStyle w:val="11"/>
        <w:framePr w:w="10387" w:h="4841" w:hRule="exact" w:wrap="around" w:vAnchor="page" w:hAnchor="page" w:x="775" w:y="449"/>
        <w:numPr>
          <w:ilvl w:val="0"/>
          <w:numId w:val="10"/>
        </w:numPr>
        <w:shd w:val="clear" w:color="auto" w:fill="auto"/>
        <w:tabs>
          <w:tab w:val="left" w:pos="584"/>
        </w:tabs>
        <w:spacing w:before="0" w:after="0" w:line="226" w:lineRule="exact"/>
        <w:ind w:firstLine="0"/>
        <w:jc w:val="both"/>
      </w:pPr>
      <w:r>
        <w:t>Обеспечивать безопасные условия труда на каждом рабочем месте.</w:t>
      </w:r>
    </w:p>
    <w:p w:rsidR="007322CE" w:rsidRDefault="00696E80">
      <w:pPr>
        <w:pStyle w:val="11"/>
        <w:framePr w:w="10387" w:h="4841" w:hRule="exact" w:wrap="around" w:vAnchor="page" w:hAnchor="page" w:x="775" w:y="449"/>
        <w:numPr>
          <w:ilvl w:val="0"/>
          <w:numId w:val="11"/>
        </w:numPr>
        <w:shd w:val="clear" w:color="auto" w:fill="auto"/>
        <w:tabs>
          <w:tab w:val="left" w:pos="632"/>
        </w:tabs>
        <w:spacing w:before="0" w:after="0" w:line="226" w:lineRule="exact"/>
        <w:ind w:firstLine="0"/>
        <w:jc w:val="both"/>
      </w:pPr>
      <w:r>
        <w:t>Проводить обучение и инструктаж работников, проверку их знаний по технике безопасности.</w:t>
      </w:r>
    </w:p>
    <w:p w:rsidR="007322CE" w:rsidRDefault="00696E80">
      <w:pPr>
        <w:pStyle w:val="11"/>
        <w:framePr w:w="10387" w:h="4841" w:hRule="exact" w:wrap="around" w:vAnchor="page" w:hAnchor="page" w:x="775" w:y="449"/>
        <w:numPr>
          <w:ilvl w:val="0"/>
          <w:numId w:val="12"/>
        </w:numPr>
        <w:shd w:val="clear" w:color="auto" w:fill="auto"/>
        <w:spacing w:before="0" w:after="0" w:line="226" w:lineRule="exact"/>
        <w:ind w:right="760" w:firstLine="0"/>
        <w:jc w:val="left"/>
      </w:pPr>
      <w:r>
        <w:t xml:space="preserve"> Обеспечивать работников в соответствии с действующими санитарными нормами и правилами санитар</w:t>
      </w:r>
      <w:r>
        <w:t>но - бытовыми помещениями и устройствами, содержать их в надлежащем состоянии.</w:t>
      </w:r>
    </w:p>
    <w:p w:rsidR="007322CE" w:rsidRDefault="00696E80">
      <w:pPr>
        <w:pStyle w:val="11"/>
        <w:framePr w:w="10387" w:h="4841" w:hRule="exact" w:wrap="around" w:vAnchor="page" w:hAnchor="page" w:x="775" w:y="449"/>
        <w:numPr>
          <w:ilvl w:val="0"/>
          <w:numId w:val="12"/>
        </w:numPr>
        <w:shd w:val="clear" w:color="auto" w:fill="auto"/>
        <w:spacing w:before="0" w:after="0" w:line="226" w:lineRule="exact"/>
        <w:ind w:right="960" w:firstLine="0"/>
        <w:jc w:val="left"/>
      </w:pPr>
      <w:r>
        <w:t xml:space="preserve"> Производить работникам, утратившим трудоспособность в связи с травмой (профзаболеванием), а также семьям, потерявшим кормильца, возмещение вреда в соответствии с действующим за</w:t>
      </w:r>
      <w:r>
        <w:t>конодательством.</w:t>
      </w:r>
    </w:p>
    <w:p w:rsidR="007322CE" w:rsidRDefault="00696E80">
      <w:pPr>
        <w:pStyle w:val="11"/>
        <w:framePr w:w="10387" w:h="4841" w:hRule="exact" w:wrap="around" w:vAnchor="page" w:hAnchor="page" w:x="775" w:y="449"/>
        <w:numPr>
          <w:ilvl w:val="0"/>
          <w:numId w:val="12"/>
        </w:numPr>
        <w:shd w:val="clear" w:color="auto" w:fill="auto"/>
        <w:spacing w:before="0" w:after="0" w:line="226" w:lineRule="exact"/>
        <w:ind w:right="200" w:firstLine="0"/>
        <w:jc w:val="both"/>
      </w:pPr>
      <w:r>
        <w:t xml:space="preserve"> Работодатель освобождается от возмещения вреда, причиненного здоровью работника, если докажет свою полную невиновность. Если грубая неосторожность потерпевшего содействовала возникновению или увеличению вреда, то в зависимости</w:t>
      </w:r>
      <w:r w:rsidR="006F1F7E">
        <w:t xml:space="preserve"> </w:t>
      </w:r>
      <w:bookmarkStart w:id="2" w:name="_GoBack"/>
      <w:bookmarkEnd w:id="2"/>
      <w:r>
        <w:t xml:space="preserve">от степени вины потерпевшего </w:t>
      </w:r>
      <w:r>
        <w:t>размер возмещения уменьшается.</w:t>
      </w:r>
    </w:p>
    <w:p w:rsidR="007322CE" w:rsidRDefault="00696E80">
      <w:pPr>
        <w:pStyle w:val="11"/>
        <w:framePr w:w="10387" w:h="4841" w:hRule="exact" w:wrap="around" w:vAnchor="page" w:hAnchor="page" w:x="775" w:y="449"/>
        <w:numPr>
          <w:ilvl w:val="0"/>
          <w:numId w:val="12"/>
        </w:numPr>
        <w:shd w:val="clear" w:color="auto" w:fill="auto"/>
        <w:spacing w:before="0" w:after="176" w:line="226" w:lineRule="exact"/>
        <w:ind w:right="200" w:firstLine="0"/>
        <w:jc w:val="both"/>
      </w:pPr>
      <w:r>
        <w:t xml:space="preserve"> Не производить выплаты по возмещению морального вреда, вреда здоровью в случае нахождения пострадавшего в состоянии алкогольного, токсического или наркотического опьянения.</w:t>
      </w:r>
    </w:p>
    <w:p w:rsidR="007322CE" w:rsidRDefault="00696E80">
      <w:pPr>
        <w:pStyle w:val="11"/>
        <w:framePr w:w="10387" w:h="4841" w:hRule="exact" w:wrap="around" w:vAnchor="page" w:hAnchor="page" w:x="775" w:y="449"/>
        <w:shd w:val="clear" w:color="auto" w:fill="auto"/>
        <w:spacing w:before="0" w:after="0" w:line="230" w:lineRule="exact"/>
        <w:ind w:left="180" w:firstLine="0"/>
        <w:jc w:val="center"/>
      </w:pPr>
      <w:r>
        <w:t>7. СОЦИАЛЬНЫЕ ГАРАНТИИ</w:t>
      </w:r>
    </w:p>
    <w:p w:rsidR="007322CE" w:rsidRDefault="00696E80">
      <w:pPr>
        <w:pStyle w:val="11"/>
        <w:framePr w:w="10387" w:h="4841" w:hRule="exact" w:wrap="around" w:vAnchor="page" w:hAnchor="page" w:x="775" w:y="449"/>
        <w:shd w:val="clear" w:color="auto" w:fill="auto"/>
        <w:spacing w:before="0" w:after="0" w:line="230" w:lineRule="exact"/>
        <w:ind w:firstLine="0"/>
        <w:jc w:val="both"/>
      </w:pPr>
      <w:r>
        <w:t>Работодатель обязуется.</w:t>
      </w:r>
    </w:p>
    <w:p w:rsidR="007322CE" w:rsidRDefault="00696E80">
      <w:pPr>
        <w:pStyle w:val="11"/>
        <w:framePr w:w="10387" w:h="4841" w:hRule="exact" w:wrap="around" w:vAnchor="page" w:hAnchor="page" w:x="775" w:y="449"/>
        <w:numPr>
          <w:ilvl w:val="0"/>
          <w:numId w:val="13"/>
        </w:numPr>
        <w:shd w:val="clear" w:color="auto" w:fill="auto"/>
        <w:tabs>
          <w:tab w:val="left" w:pos="483"/>
        </w:tabs>
        <w:spacing w:before="0" w:after="0" w:line="230" w:lineRule="exact"/>
        <w:ind w:firstLine="0"/>
        <w:jc w:val="both"/>
      </w:pPr>
      <w:r>
        <w:t xml:space="preserve">При </w:t>
      </w:r>
      <w:r>
        <w:t>наличии денежных средств оказывать материальную помощь:</w:t>
      </w:r>
    </w:p>
    <w:p w:rsidR="007322CE" w:rsidRDefault="00696E80">
      <w:pPr>
        <w:pStyle w:val="11"/>
        <w:framePr w:w="10387" w:h="4841" w:hRule="exact" w:wrap="around" w:vAnchor="page" w:hAnchor="page" w:x="775" w:y="449"/>
        <w:shd w:val="clear" w:color="auto" w:fill="auto"/>
        <w:spacing w:before="0" w:after="0" w:line="230" w:lineRule="exact"/>
        <w:ind w:firstLine="0"/>
        <w:jc w:val="both"/>
      </w:pPr>
      <w:r>
        <w:t>-при уходе в отпуск,</w:t>
      </w:r>
    </w:p>
    <w:p w:rsidR="007322CE" w:rsidRDefault="00696E80">
      <w:pPr>
        <w:pStyle w:val="11"/>
        <w:framePr w:w="10387" w:h="4841" w:hRule="exact" w:wrap="around" w:vAnchor="page" w:hAnchor="page" w:x="775" w:y="449"/>
        <w:shd w:val="clear" w:color="auto" w:fill="auto"/>
        <w:spacing w:before="0" w:after="0" w:line="230" w:lineRule="exact"/>
        <w:ind w:right="8200" w:firstLine="0"/>
        <w:jc w:val="left"/>
      </w:pPr>
      <w:r>
        <w:t>-при рождении ребенка -на собственную свадьбу,</w:t>
      </w:r>
    </w:p>
    <w:p w:rsidR="007322CE" w:rsidRDefault="00696E80">
      <w:pPr>
        <w:pStyle w:val="11"/>
        <w:framePr w:w="10387" w:h="4841" w:hRule="exact" w:wrap="around" w:vAnchor="page" w:hAnchor="page" w:x="775" w:y="449"/>
        <w:shd w:val="clear" w:color="auto" w:fill="auto"/>
        <w:spacing w:before="0" w:after="0" w:line="230" w:lineRule="exact"/>
        <w:ind w:firstLine="0"/>
        <w:jc w:val="both"/>
      </w:pPr>
      <w:r>
        <w:t>-в День знаний (1 сентября) семьям, имеющим 3-х или более детей в возрасте до 18 лет,</w:t>
      </w:r>
    </w:p>
    <w:p w:rsidR="007322CE" w:rsidRDefault="00696E80">
      <w:pPr>
        <w:pStyle w:val="11"/>
        <w:framePr w:w="10387" w:h="4841" w:hRule="exact" w:wrap="around" w:vAnchor="page" w:hAnchor="page" w:x="775" w:y="449"/>
        <w:shd w:val="clear" w:color="auto" w:fill="auto"/>
        <w:spacing w:before="0" w:after="0" w:line="230" w:lineRule="exact"/>
        <w:ind w:firstLine="0"/>
        <w:jc w:val="both"/>
      </w:pPr>
      <w:r>
        <w:t xml:space="preserve">-в случае смерти членов семьи (супруг(а), </w:t>
      </w:r>
      <w:r>
        <w:t>дети, родители) с выделением транспорта.</w:t>
      </w:r>
    </w:p>
    <w:p w:rsidR="007322CE" w:rsidRDefault="00696E80">
      <w:pPr>
        <w:pStyle w:val="11"/>
        <w:framePr w:w="10387" w:h="1901" w:hRule="exact" w:wrap="around" w:vAnchor="page" w:hAnchor="page" w:x="775" w:y="5504"/>
        <w:shd w:val="clear" w:color="auto" w:fill="auto"/>
        <w:spacing w:before="0" w:after="0" w:line="461" w:lineRule="exact"/>
        <w:ind w:firstLine="0"/>
        <w:jc w:val="both"/>
      </w:pPr>
      <w:r>
        <w:t>С договором ознакомлен (на):</w:t>
      </w:r>
    </w:p>
    <w:p w:rsidR="007322CE" w:rsidRDefault="00696E80">
      <w:pPr>
        <w:pStyle w:val="11"/>
        <w:framePr w:w="10387" w:h="1901" w:hRule="exact" w:wrap="around" w:vAnchor="page" w:hAnchor="page" w:x="775" w:y="5504"/>
        <w:shd w:val="clear" w:color="auto" w:fill="auto"/>
        <w:tabs>
          <w:tab w:val="left" w:leader="underscore" w:pos="2102"/>
          <w:tab w:val="right" w:leader="underscore" w:pos="6608"/>
        </w:tabs>
        <w:spacing w:before="0" w:after="0" w:line="461" w:lineRule="exact"/>
        <w:ind w:firstLine="0"/>
        <w:jc w:val="both"/>
      </w:pPr>
      <w:r>
        <w:tab/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1901" w:hRule="exact" w:wrap="around" w:vAnchor="page" w:hAnchor="page" w:x="775" w:y="5504"/>
        <w:shd w:val="clear" w:color="auto" w:fill="auto"/>
        <w:tabs>
          <w:tab w:val="left" w:leader="underscore" w:pos="2102"/>
          <w:tab w:val="right" w:leader="underscore" w:pos="6608"/>
        </w:tabs>
        <w:spacing w:before="0" w:after="0" w:line="461" w:lineRule="exact"/>
        <w:ind w:firstLine="0"/>
        <w:jc w:val="both"/>
      </w:pPr>
      <w:r>
        <w:tab/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1901" w:hRule="exact" w:wrap="around" w:vAnchor="page" w:hAnchor="page" w:x="775" w:y="5504"/>
        <w:shd w:val="clear" w:color="auto" w:fill="auto"/>
        <w:tabs>
          <w:tab w:val="left" w:leader="underscore" w:pos="2102"/>
          <w:tab w:val="right" w:leader="underscore" w:pos="6608"/>
        </w:tabs>
        <w:spacing w:before="0" w:after="0" w:line="461" w:lineRule="exact"/>
        <w:ind w:firstLine="0"/>
        <w:jc w:val="both"/>
      </w:pPr>
      <w:r>
        <w:tab/>
        <w:t>(подпись)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</w:r>
      <w:r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="10387" w:h="8410" w:hRule="exact" w:wrap="around" w:vAnchor="page" w:hAnchor="page" w:x="775" w:y="7347"/>
        <w:shd w:val="clear" w:color="auto" w:fill="auto"/>
        <w:tabs>
          <w:tab w:val="right" w:leader="underscore" w:pos="6608"/>
        </w:tabs>
        <w:spacing w:before="0" w:after="0" w:line="461" w:lineRule="exact"/>
        <w:ind w:left="2120" w:firstLine="0"/>
        <w:jc w:val="both"/>
      </w:pPr>
      <w:r>
        <w:t xml:space="preserve">(подпись) </w:t>
      </w:r>
      <w:r>
        <w:tab/>
        <w:t>(ФИО)</w:t>
      </w:r>
    </w:p>
    <w:p w:rsidR="007322CE" w:rsidRDefault="00696E80">
      <w:pPr>
        <w:pStyle w:val="11"/>
        <w:framePr w:wrap="around" w:vAnchor="page" w:hAnchor="page" w:x="775" w:y="15958"/>
        <w:shd w:val="clear" w:color="auto" w:fill="auto"/>
        <w:spacing w:before="0" w:after="0" w:line="180" w:lineRule="exact"/>
        <w:ind w:left="2088" w:right="7426" w:firstLine="0"/>
        <w:jc w:val="both"/>
      </w:pPr>
      <w:r>
        <w:t>(подпись)</w:t>
      </w:r>
    </w:p>
    <w:p w:rsidR="007322CE" w:rsidRDefault="00696E80">
      <w:pPr>
        <w:pStyle w:val="11"/>
        <w:framePr w:wrap="around" w:vAnchor="page" w:hAnchor="page" w:x="6794" w:y="15948"/>
        <w:shd w:val="clear" w:color="auto" w:fill="auto"/>
        <w:spacing w:before="0" w:after="0" w:line="180" w:lineRule="exact"/>
        <w:ind w:left="100" w:firstLine="0"/>
        <w:jc w:val="left"/>
      </w:pPr>
      <w:r>
        <w:t>(ФИО)</w:t>
      </w:r>
    </w:p>
    <w:p w:rsidR="007322CE" w:rsidRDefault="007322CE">
      <w:pPr>
        <w:rPr>
          <w:sz w:val="2"/>
          <w:szCs w:val="2"/>
        </w:rPr>
      </w:pPr>
    </w:p>
    <w:sectPr w:rsidR="007322CE">
      <w:pgSz w:w="11906" w:h="16838"/>
      <w:pgMar w:top="0" w:right="0" w:bottom="0" w:left="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E80" w:rsidRDefault="00696E80">
      <w:r>
        <w:separator/>
      </w:r>
    </w:p>
  </w:endnote>
  <w:endnote w:type="continuationSeparator" w:id="0">
    <w:p w:rsidR="00696E80" w:rsidRDefault="00696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E80" w:rsidRDefault="00696E80"/>
  </w:footnote>
  <w:footnote w:type="continuationSeparator" w:id="0">
    <w:p w:rsidR="00696E80" w:rsidRDefault="00696E8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40775"/>
    <w:multiLevelType w:val="multilevel"/>
    <w:tmpl w:val="9FA60D86"/>
    <w:lvl w:ilvl="0">
      <w:start w:val="2"/>
      <w:numFmt w:val="decimal"/>
      <w:lvlText w:val="1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2303AC"/>
    <w:multiLevelType w:val="multilevel"/>
    <w:tmpl w:val="FCCE0340"/>
    <w:lvl w:ilvl="0">
      <w:start w:val="1"/>
      <w:numFmt w:val="decimal"/>
      <w:lvlText w:val="2.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F949EE"/>
    <w:multiLevelType w:val="multilevel"/>
    <w:tmpl w:val="C53E7F90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534AFE"/>
    <w:multiLevelType w:val="multilevel"/>
    <w:tmpl w:val="76123064"/>
    <w:lvl w:ilvl="0">
      <w:start w:val="4"/>
      <w:numFmt w:val="decimal"/>
      <w:lvlText w:val="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3B6DE5"/>
    <w:multiLevelType w:val="multilevel"/>
    <w:tmpl w:val="565802B4"/>
    <w:lvl w:ilvl="0">
      <w:start w:val="24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F62274A"/>
    <w:multiLevelType w:val="multilevel"/>
    <w:tmpl w:val="0B1473F0"/>
    <w:lvl w:ilvl="0">
      <w:start w:val="3"/>
      <w:numFmt w:val="decimal"/>
      <w:lvlText w:val="6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F46EFD"/>
    <w:multiLevelType w:val="multilevel"/>
    <w:tmpl w:val="41F24408"/>
    <w:lvl w:ilvl="0">
      <w:start w:val="12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5ED22E1"/>
    <w:multiLevelType w:val="multilevel"/>
    <w:tmpl w:val="B3429F5A"/>
    <w:lvl w:ilvl="0">
      <w:start w:val="1"/>
      <w:numFmt w:val="decimal"/>
      <w:lvlText w:val="2.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2D5426E"/>
    <w:multiLevelType w:val="multilevel"/>
    <w:tmpl w:val="729EAC5C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40433AE"/>
    <w:multiLevelType w:val="multilevel"/>
    <w:tmpl w:val="980EFD1E"/>
    <w:lvl w:ilvl="0">
      <w:start w:val="8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C067AC6"/>
    <w:multiLevelType w:val="multilevel"/>
    <w:tmpl w:val="82EAD64C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D2D3365"/>
    <w:multiLevelType w:val="multilevel"/>
    <w:tmpl w:val="AAA87436"/>
    <w:lvl w:ilvl="0">
      <w:start w:val="2"/>
      <w:numFmt w:val="decimal"/>
      <w:lvlText w:val="2.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CD013F6"/>
    <w:multiLevelType w:val="multilevel"/>
    <w:tmpl w:val="126290E6"/>
    <w:lvl w:ilvl="0">
      <w:start w:val="1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3"/>
  </w:num>
  <w:num w:numId="9">
    <w:abstractNumId w:val="12"/>
  </w:num>
  <w:num w:numId="10">
    <w:abstractNumId w:val="6"/>
  </w:num>
  <w:num w:numId="11">
    <w:abstractNumId w:val="5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7322CE"/>
    <w:rsid w:val="00696E80"/>
    <w:rsid w:val="006F1F7E"/>
    <w:rsid w:val="007322CE"/>
    <w:rsid w:val="00BC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BDDE7A48-1B0F-4E6C-8239-8D9F0347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8"/>
      <w:szCs w:val="28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"/>
      <w:sz w:val="26"/>
      <w:szCs w:val="26"/>
      <w:u w:val="none"/>
    </w:rPr>
  </w:style>
  <w:style w:type="character" w:customStyle="1" w:styleId="a4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"/>
      <w:sz w:val="18"/>
      <w:szCs w:val="18"/>
      <w:u w:val="none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before="60"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pacing w:val="1"/>
      <w:sz w:val="28"/>
      <w:szCs w:val="28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60" w:line="0" w:lineRule="atLeast"/>
      <w:jc w:val="center"/>
      <w:outlineLvl w:val="1"/>
    </w:pPr>
    <w:rPr>
      <w:rFonts w:ascii="Times New Roman" w:eastAsia="Times New Roman" w:hAnsi="Times New Roman" w:cs="Times New Roman"/>
      <w:spacing w:val="-1"/>
      <w:sz w:val="26"/>
      <w:szCs w:val="26"/>
    </w:rPr>
  </w:style>
  <w:style w:type="paragraph" w:customStyle="1" w:styleId="11">
    <w:name w:val="Основной текст1"/>
    <w:basedOn w:val="a"/>
    <w:link w:val="a4"/>
    <w:pPr>
      <w:shd w:val="clear" w:color="auto" w:fill="FFFFFF"/>
      <w:spacing w:before="60" w:after="300" w:line="0" w:lineRule="atLeast"/>
      <w:ind w:hanging="560"/>
      <w:jc w:val="right"/>
    </w:pPr>
    <w:rPr>
      <w:rFonts w:ascii="Times New Roman" w:eastAsia="Times New Roman" w:hAnsi="Times New Roman" w:cs="Times New Roman"/>
      <w:spacing w:val="-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6F1F7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F1F7E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cp:lastPrinted>2026-04-05T14:30:00Z</cp:lastPrinted>
  <dcterms:created xsi:type="dcterms:W3CDTF">2026-04-05T14:16:00Z</dcterms:created>
  <dcterms:modified xsi:type="dcterms:W3CDTF">2026-04-05T14:36:00Z</dcterms:modified>
</cp:coreProperties>
</file>