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1516A" w14:textId="77777777" w:rsidR="0024483F" w:rsidRPr="0024483F" w:rsidRDefault="0024483F" w:rsidP="00603095">
      <w:pPr>
        <w:jc w:val="center"/>
        <w:rPr>
          <w:rFonts w:ascii="Times New Roman" w:hAnsi="Times New Roman" w:cs="Times New Roman"/>
          <w:b/>
          <w:bCs/>
          <w:color w:val="222222"/>
          <w:sz w:val="21"/>
          <w:szCs w:val="21"/>
          <w:shd w:val="clear" w:color="auto" w:fill="FFFFFF"/>
        </w:rPr>
      </w:pPr>
      <w:r w:rsidRPr="0024483F">
        <w:rPr>
          <w:rFonts w:ascii="Times New Roman" w:hAnsi="Times New Roman" w:cs="Times New Roman"/>
          <w:b/>
          <w:bCs/>
          <w:color w:val="222222"/>
          <w:sz w:val="21"/>
          <w:szCs w:val="21"/>
          <w:shd w:val="clear" w:color="auto" w:fill="FFFFFF"/>
        </w:rPr>
        <w:t>Protein-macromolecule interactions pH dependence and machine learning</w:t>
      </w:r>
    </w:p>
    <w:p w14:paraId="0460D61F" w14:textId="403D3D2E" w:rsidR="00EE339D" w:rsidRPr="00603095" w:rsidRDefault="00ED0C55" w:rsidP="00603095">
      <w:pPr>
        <w:jc w:val="center"/>
        <w:rPr>
          <w:rFonts w:ascii="Times New Roman" w:hAnsi="Times New Roman" w:cs="Times New Roman"/>
          <w:sz w:val="21"/>
          <w:szCs w:val="21"/>
        </w:rPr>
      </w:pPr>
      <w:r w:rsidRPr="00603095">
        <w:rPr>
          <w:rFonts w:ascii="Times New Roman" w:hAnsi="Times New Roman" w:cs="Times New Roman" w:hint="eastAsia"/>
          <w:sz w:val="21"/>
          <w:szCs w:val="21"/>
        </w:rPr>
        <w:t>2</w:t>
      </w:r>
      <w:r w:rsidR="00EE340A" w:rsidRPr="00603095">
        <w:rPr>
          <w:rFonts w:ascii="Times New Roman" w:hAnsi="Times New Roman" w:cs="Times New Roman" w:hint="eastAsia"/>
          <w:sz w:val="21"/>
          <w:szCs w:val="21"/>
        </w:rPr>
        <w:t>5</w:t>
      </w:r>
      <w:r w:rsidR="008F265B">
        <w:rPr>
          <w:rFonts w:ascii="Times New Roman" w:hAnsi="Times New Roman" w:cs="Times New Roman" w:hint="eastAsia"/>
          <w:sz w:val="21"/>
          <w:szCs w:val="21"/>
        </w:rPr>
        <w:t>926</w:t>
      </w:r>
      <w:r w:rsidRPr="00603095">
        <w:rPr>
          <w:rFonts w:ascii="Times New Roman" w:hAnsi="Times New Roman" w:cs="Times New Roman" w:hint="eastAsia"/>
          <w:sz w:val="21"/>
          <w:szCs w:val="21"/>
        </w:rPr>
        <w:t xml:space="preserve"> group discussion </w:t>
      </w:r>
      <w:r w:rsidR="00EE340A" w:rsidRPr="00603095">
        <w:rPr>
          <w:rFonts w:ascii="Times New Roman" w:hAnsi="Times New Roman" w:cs="Times New Roman" w:hint="eastAsia"/>
          <w:sz w:val="21"/>
          <w:szCs w:val="21"/>
        </w:rPr>
        <w:t>M1</w:t>
      </w:r>
      <w:r w:rsidR="00EE339D" w:rsidRPr="00603095">
        <w:rPr>
          <w:rFonts w:ascii="Times New Roman" w:hAnsi="Times New Roman" w:cs="Times New Roman"/>
          <w:sz w:val="21"/>
          <w:szCs w:val="21"/>
        </w:rPr>
        <w:t xml:space="preserve"> </w:t>
      </w:r>
      <w:r w:rsidR="0024483F">
        <w:rPr>
          <w:rFonts w:ascii="Times New Roman" w:hAnsi="Times New Roman" w:cs="Times New Roman" w:hint="eastAsia"/>
          <w:sz w:val="21"/>
          <w:szCs w:val="21"/>
        </w:rPr>
        <w:t>Shunya Sudo</w:t>
      </w:r>
    </w:p>
    <w:p w14:paraId="3707E9FB" w14:textId="77777777" w:rsidR="0024483F" w:rsidRPr="0024483F" w:rsidRDefault="0024483F" w:rsidP="00603095">
      <w:pPr>
        <w:rPr>
          <w:rFonts w:ascii="Times New Roman" w:hAnsi="Times New Roman" w:cs="Times New Roman"/>
          <w:b/>
          <w:bCs/>
          <w:sz w:val="21"/>
          <w:szCs w:val="21"/>
        </w:rPr>
      </w:pPr>
      <w:r w:rsidRPr="0024483F">
        <w:rPr>
          <w:rFonts w:ascii="Times New Roman" w:hAnsi="Times New Roman" w:cs="Times New Roman"/>
          <w:b/>
          <w:bCs/>
          <w:sz w:val="21"/>
          <w:szCs w:val="21"/>
        </w:rPr>
        <w:t>Research Objectives</w:t>
      </w:r>
    </w:p>
    <w:p w14:paraId="53D942DF" w14:textId="77777777" w:rsidR="009B2BB5" w:rsidRDefault="000901AA" w:rsidP="009B2BB5">
      <w:pPr>
        <w:rPr>
          <w:rFonts w:ascii="Times New Roman" w:hAnsi="Times New Roman" w:cs="Times New Roman"/>
          <w:sz w:val="21"/>
          <w:szCs w:val="21"/>
        </w:rPr>
      </w:pPr>
      <w:r w:rsidRPr="00603095">
        <w:rPr>
          <w:rFonts w:ascii="Times New Roman" w:hAnsi="Times New Roman" w:cs="Times New Roman" w:hint="eastAsia"/>
          <w:sz w:val="21"/>
          <w:szCs w:val="21"/>
        </w:rPr>
        <w:t xml:space="preserve">　</w:t>
      </w:r>
      <w:r w:rsidR="009B2BB5" w:rsidRPr="009B2BB5">
        <w:rPr>
          <w:rFonts w:ascii="Times New Roman" w:hAnsi="Times New Roman" w:cs="Times New Roman" w:hint="eastAsia"/>
          <w:sz w:val="21"/>
          <w:szCs w:val="21"/>
        </w:rPr>
        <w:t>My research goal is to discover polymers that boost heat resistance without compromising activity for three enzymes: horseradish peroxidase, glucose oxidase, and lipase. I focus on three monomer types</w:t>
      </w:r>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zwitterionic, cationic, and hydrophobic</w:t>
      </w:r>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and apply Bayesian optimization to efficiently find the best composition ratios with minimal experiments. We start with MPC as the zwitterionic monomer, MTAC as the cationic monomer, and BMA as the hydrophobic monomer. Once we determine the optimal MPC/MTAC/BMA ratio, we will explore other hydrophobic units</w:t>
      </w:r>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 xml:space="preserve">EHMA, LMA, and </w:t>
      </w:r>
      <w:proofErr w:type="spellStart"/>
      <w:r w:rsidR="009B2BB5" w:rsidRPr="009B2BB5">
        <w:rPr>
          <w:rFonts w:ascii="Times New Roman" w:hAnsi="Times New Roman" w:cs="Times New Roman" w:hint="eastAsia"/>
          <w:sz w:val="21"/>
          <w:szCs w:val="21"/>
        </w:rPr>
        <w:t>MPTSSi</w:t>
      </w:r>
      <w:proofErr w:type="spellEnd"/>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to identify the most effective hydrophobic component.</w:t>
      </w:r>
    </w:p>
    <w:p w14:paraId="51197DBE" w14:textId="77777777" w:rsidR="008D60DA" w:rsidRDefault="008D60DA" w:rsidP="009B2BB5">
      <w:pPr>
        <w:rPr>
          <w:rFonts w:ascii="Times New Roman" w:hAnsi="Times New Roman" w:cs="Times New Roman"/>
          <w:sz w:val="21"/>
          <w:szCs w:val="21"/>
        </w:rPr>
      </w:pPr>
    </w:p>
    <w:p w14:paraId="5F943D55" w14:textId="0E31AC1F" w:rsidR="008D60DA" w:rsidRDefault="008D60DA" w:rsidP="009B2BB5">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03AD939A" wp14:editId="22A4CA1A">
            <wp:extent cx="6143625" cy="2743200"/>
            <wp:effectExtent l="0" t="0" r="0" b="0"/>
            <wp:docPr id="83849973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3625" cy="2743200"/>
                    </a:xfrm>
                    <a:prstGeom prst="rect">
                      <a:avLst/>
                    </a:prstGeom>
                    <a:noFill/>
                    <a:ln>
                      <a:noFill/>
                    </a:ln>
                  </pic:spPr>
                </pic:pic>
              </a:graphicData>
            </a:graphic>
          </wp:inline>
        </w:drawing>
      </w:r>
    </w:p>
    <w:p w14:paraId="4707C049" w14:textId="77777777" w:rsidR="009F2D88" w:rsidRPr="009B2BB5" w:rsidRDefault="009F2D88" w:rsidP="009B2BB5">
      <w:pPr>
        <w:rPr>
          <w:rFonts w:ascii="Times New Roman" w:hAnsi="Times New Roman" w:cs="Times New Roman"/>
          <w:sz w:val="21"/>
          <w:szCs w:val="21"/>
        </w:rPr>
      </w:pPr>
    </w:p>
    <w:tbl>
      <w:tblPr>
        <w:tblW w:w="9265" w:type="dxa"/>
        <w:tblCellMar>
          <w:left w:w="0" w:type="dxa"/>
          <w:right w:w="0" w:type="dxa"/>
        </w:tblCellMar>
        <w:tblLook w:val="0600" w:firstRow="0" w:lastRow="0" w:firstColumn="0" w:lastColumn="0" w:noHBand="1" w:noVBand="1"/>
      </w:tblPr>
      <w:tblGrid>
        <w:gridCol w:w="1498"/>
        <w:gridCol w:w="1217"/>
        <w:gridCol w:w="1158"/>
        <w:gridCol w:w="1300"/>
        <w:gridCol w:w="1337"/>
        <w:gridCol w:w="1337"/>
        <w:gridCol w:w="1418"/>
      </w:tblGrid>
      <w:tr w:rsidR="009F2D88" w:rsidRPr="009F2D88" w14:paraId="1BFA2E2C" w14:textId="77777777" w:rsidTr="0043105D">
        <w:trPr>
          <w:trHeight w:val="74"/>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023EA9E" w14:textId="77777777" w:rsidR="009F2D88" w:rsidRPr="009F2D88" w:rsidRDefault="009F2D88" w:rsidP="0043105D">
            <w:pPr>
              <w:rPr>
                <w:rFonts w:ascii="Times New Roman" w:hAnsi="Times New Roman" w:cs="Times New Roman"/>
                <w:sz w:val="21"/>
                <w:szCs w:val="21"/>
              </w:rPr>
            </w:pPr>
          </w:p>
        </w:tc>
        <w:tc>
          <w:tcPr>
            <w:tcW w:w="3675" w:type="dxa"/>
            <w:gridSpan w:val="3"/>
            <w:tcBorders>
              <w:top w:val="single" w:sz="8" w:space="0" w:color="000000"/>
              <w:left w:val="single" w:sz="8" w:space="0" w:color="000000"/>
              <w:bottom w:val="single" w:sz="8" w:space="0" w:color="000000"/>
              <w:right w:val="single" w:sz="8" w:space="0" w:color="000000"/>
            </w:tcBorders>
            <w:tcMar>
              <w:top w:w="83" w:type="dxa"/>
              <w:left w:w="165" w:type="dxa"/>
              <w:bottom w:w="83" w:type="dxa"/>
              <w:right w:w="165" w:type="dxa"/>
            </w:tcMar>
            <w:hideMark/>
          </w:tcPr>
          <w:p w14:paraId="1CEC61E7"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Feed Ratio (mol %)</w:t>
            </w:r>
          </w:p>
        </w:tc>
        <w:tc>
          <w:tcPr>
            <w:tcW w:w="4092" w:type="dxa"/>
            <w:gridSpan w:val="3"/>
            <w:tcBorders>
              <w:top w:val="single" w:sz="8" w:space="0" w:color="000000"/>
              <w:left w:val="single" w:sz="8" w:space="0" w:color="000000"/>
              <w:bottom w:val="single" w:sz="8" w:space="0" w:color="000000"/>
              <w:right w:val="single" w:sz="8" w:space="0" w:color="000000"/>
            </w:tcBorders>
            <w:tcMar>
              <w:top w:w="83" w:type="dxa"/>
              <w:left w:w="165" w:type="dxa"/>
              <w:bottom w:w="83" w:type="dxa"/>
              <w:right w:w="165" w:type="dxa"/>
            </w:tcMar>
            <w:hideMark/>
          </w:tcPr>
          <w:p w14:paraId="33749EBB"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Composition Ratio (mol %)</w:t>
            </w:r>
          </w:p>
        </w:tc>
      </w:tr>
      <w:tr w:rsidR="009F2D88" w:rsidRPr="009F2D88" w14:paraId="72D6F3A1" w14:textId="77777777" w:rsidTr="0043105D">
        <w:trPr>
          <w:trHeight w:val="62"/>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7CA175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Polymer</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EEE37C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MPC</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3DE9899"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BMA</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D90EE1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MTAC</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C0BA1C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MPC</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54A47E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BMA</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DB639DF"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MTAC</w:t>
            </w:r>
          </w:p>
        </w:tc>
      </w:tr>
      <w:tr w:rsidR="009F2D88" w:rsidRPr="009F2D88" w14:paraId="61CE1575"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B4D5C9A"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PMBTA-1</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1E65631"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80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C854BE7"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4</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0BD95F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16</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42DFACB"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84.4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2FB191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2.5</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5FE2493"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13.1</w:t>
            </w:r>
          </w:p>
        </w:tc>
      </w:tr>
      <w:tr w:rsidR="009F2D88" w:rsidRPr="009F2D88" w14:paraId="68164D7B"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A1A259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PMBTA-2</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820BD8B"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80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B142D0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16</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00F38F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309E92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78.6</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E431DB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15.9</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0FD7E26E"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5.5</w:t>
            </w:r>
          </w:p>
        </w:tc>
      </w:tr>
      <w:tr w:rsidR="009F2D88" w:rsidRPr="009F2D88" w14:paraId="6D8DECF1"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AA7586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PMBTA-3</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0F63BE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16515B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14</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DFFC10F"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56</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79E4EA4"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30.4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F3BBC8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14.2</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1BC3D71"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55.4</w:t>
            </w:r>
          </w:p>
        </w:tc>
      </w:tr>
      <w:tr w:rsidR="009F2D88" w:rsidRPr="009F2D88" w14:paraId="4D1F4910"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78C7D20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PMBTA-4</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4D1801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42C67C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56</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0694DF5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8497F27"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32.7</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69FAD85"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33.2</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6D0A38E"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34.1</w:t>
            </w:r>
          </w:p>
        </w:tc>
      </w:tr>
      <w:tr w:rsidR="009F2D88" w:rsidRPr="009F2D88" w14:paraId="4FDE546B"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442D9C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PMBTA-5</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3A9A7DE"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55</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E99E42A"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22.5</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0D2E40A"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22.5</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5834A19"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50.3</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8BE5B39"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22.4</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9BE981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22.4</w:t>
            </w:r>
          </w:p>
        </w:tc>
      </w:tr>
    </w:tbl>
    <w:p w14:paraId="4B69DEF2" w14:textId="50E74944" w:rsidR="0024483F" w:rsidRDefault="0024483F" w:rsidP="00603095">
      <w:pPr>
        <w:rPr>
          <w:rFonts w:ascii="Times New Roman" w:hAnsi="Times New Roman" w:cs="Times New Roman"/>
          <w:sz w:val="21"/>
          <w:szCs w:val="21"/>
        </w:rPr>
      </w:pPr>
    </w:p>
    <w:p w14:paraId="0BA64662" w14:textId="77777777" w:rsidR="009F2D88" w:rsidRDefault="009F2D88" w:rsidP="00603095">
      <w:pPr>
        <w:rPr>
          <w:rFonts w:ascii="Times New Roman" w:hAnsi="Times New Roman" w:cs="Times New Roman"/>
          <w:sz w:val="21"/>
          <w:szCs w:val="21"/>
        </w:rPr>
      </w:pPr>
    </w:p>
    <w:p w14:paraId="379F47F5" w14:textId="77777777" w:rsidR="009F2D88" w:rsidRDefault="009F2D88" w:rsidP="00603095">
      <w:pPr>
        <w:rPr>
          <w:rFonts w:ascii="Times New Roman" w:hAnsi="Times New Roman" w:cs="Times New Roman"/>
          <w:sz w:val="21"/>
          <w:szCs w:val="21"/>
        </w:rPr>
      </w:pPr>
    </w:p>
    <w:p w14:paraId="14197E5E" w14:textId="77777777" w:rsidR="009F2D88" w:rsidRPr="009B2BB5" w:rsidRDefault="009F2D88" w:rsidP="00603095">
      <w:pPr>
        <w:rPr>
          <w:rFonts w:ascii="Times New Roman" w:hAnsi="Times New Roman" w:cs="Times New Roman"/>
          <w:sz w:val="21"/>
          <w:szCs w:val="21"/>
        </w:rPr>
      </w:pPr>
    </w:p>
    <w:p w14:paraId="076A504E" w14:textId="31119CD0" w:rsidR="00FB5EAC" w:rsidRPr="009B2BB5" w:rsidRDefault="005730FF" w:rsidP="009B2BB5">
      <w:pPr>
        <w:rPr>
          <w:rFonts w:ascii="Times New Roman" w:hAnsi="Times New Roman" w:cs="Times New Roman"/>
          <w:b/>
          <w:bCs/>
          <w:sz w:val="21"/>
          <w:szCs w:val="21"/>
        </w:rPr>
      </w:pPr>
      <w:r w:rsidRPr="0024483F">
        <w:rPr>
          <w:rFonts w:ascii="Times New Roman" w:hAnsi="Times New Roman" w:cs="Times New Roman"/>
          <w:b/>
          <w:bCs/>
          <w:sz w:val="21"/>
          <w:szCs w:val="21"/>
        </w:rPr>
        <w:lastRenderedPageBreak/>
        <w:t>Summary of this report</w:t>
      </w:r>
    </w:p>
    <w:p w14:paraId="1F9E2262" w14:textId="77777777" w:rsidR="004D40A4" w:rsidRPr="004D40A4" w:rsidRDefault="004D40A4" w:rsidP="004D40A4">
      <w:pPr>
        <w:rPr>
          <w:rFonts w:ascii="Times New Roman" w:hAnsi="Times New Roman" w:cs="Times New Roman"/>
          <w:sz w:val="21"/>
          <w:szCs w:val="21"/>
        </w:rPr>
      </w:pPr>
      <w:r w:rsidRPr="004D40A4">
        <w:rPr>
          <w:rFonts w:ascii="Times New Roman" w:hAnsi="Times New Roman" w:cs="Times New Roman"/>
          <w:sz w:val="21"/>
          <w:szCs w:val="21"/>
        </w:rPr>
        <w:t>・</w:t>
      </w:r>
      <w:r w:rsidRPr="004D40A4">
        <w:rPr>
          <w:rFonts w:ascii="Times New Roman" w:hAnsi="Times New Roman" w:cs="Times New Roman"/>
          <w:sz w:val="21"/>
          <w:szCs w:val="21"/>
        </w:rPr>
        <w:t>Aggregation state of copolymer and enzyme when dissolved in EtOH</w:t>
      </w:r>
    </w:p>
    <w:p w14:paraId="1099C3E6" w14:textId="77777777" w:rsidR="004D40A4" w:rsidRPr="004D40A4" w:rsidRDefault="004D40A4" w:rsidP="004D40A4">
      <w:pPr>
        <w:rPr>
          <w:rFonts w:ascii="Times New Roman" w:hAnsi="Times New Roman" w:cs="Times New Roman"/>
          <w:sz w:val="21"/>
          <w:szCs w:val="21"/>
        </w:rPr>
      </w:pPr>
      <w:r w:rsidRPr="004D40A4">
        <w:rPr>
          <w:rFonts w:ascii="Times New Roman" w:hAnsi="Times New Roman" w:cs="Times New Roman"/>
          <w:sz w:val="21"/>
          <w:szCs w:val="21"/>
        </w:rPr>
        <w:t>・</w:t>
      </w:r>
      <w:r w:rsidRPr="004D40A4">
        <w:rPr>
          <w:rFonts w:ascii="Times New Roman" w:hAnsi="Times New Roman" w:cs="Times New Roman"/>
          <w:sz w:val="21"/>
          <w:szCs w:val="21"/>
        </w:rPr>
        <w:t>Enhancement of lipase thermal stability by copolymer PMBTA</w:t>
      </w:r>
    </w:p>
    <w:p w14:paraId="75FD0E2A" w14:textId="77777777" w:rsidR="004D40A4" w:rsidRPr="004D40A4" w:rsidRDefault="004D40A4" w:rsidP="004D40A4">
      <w:pPr>
        <w:rPr>
          <w:rFonts w:ascii="Times New Roman" w:hAnsi="Times New Roman" w:cs="Times New Roman"/>
          <w:sz w:val="21"/>
          <w:szCs w:val="21"/>
        </w:rPr>
      </w:pPr>
      <w:r w:rsidRPr="004D40A4">
        <w:rPr>
          <w:rFonts w:ascii="Times New Roman" w:hAnsi="Times New Roman" w:cs="Times New Roman"/>
          <w:sz w:val="21"/>
          <w:szCs w:val="21"/>
        </w:rPr>
        <w:t>・</w:t>
      </w:r>
      <w:r w:rsidRPr="004D40A4">
        <w:rPr>
          <w:rFonts w:ascii="Times New Roman" w:hAnsi="Times New Roman" w:cs="Times New Roman"/>
          <w:sz w:val="21"/>
          <w:szCs w:val="21"/>
        </w:rPr>
        <w:t xml:space="preserve">Enhancement of </w:t>
      </w:r>
      <w:proofErr w:type="spellStart"/>
      <w:r w:rsidRPr="004D40A4">
        <w:rPr>
          <w:rFonts w:ascii="Times New Roman" w:hAnsi="Times New Roman" w:cs="Times New Roman"/>
          <w:sz w:val="21"/>
          <w:szCs w:val="21"/>
        </w:rPr>
        <w:t>GOx</w:t>
      </w:r>
      <w:proofErr w:type="spellEnd"/>
      <w:r w:rsidRPr="004D40A4">
        <w:rPr>
          <w:rFonts w:ascii="Times New Roman" w:hAnsi="Times New Roman" w:cs="Times New Roman"/>
          <w:sz w:val="21"/>
          <w:szCs w:val="21"/>
        </w:rPr>
        <w:t xml:space="preserve"> thermal stability by copolymer PMBTA</w:t>
      </w:r>
    </w:p>
    <w:p w14:paraId="6C703E41" w14:textId="77777777" w:rsidR="009F2D88" w:rsidRPr="009B2BB5" w:rsidRDefault="009F2D88" w:rsidP="0024483F">
      <w:pPr>
        <w:rPr>
          <w:rFonts w:ascii="Times New Roman" w:hAnsi="Times New Roman" w:cs="Times New Roman"/>
          <w:sz w:val="21"/>
          <w:szCs w:val="21"/>
        </w:rPr>
      </w:pPr>
    </w:p>
    <w:p w14:paraId="4238D5F7" w14:textId="03C648A5" w:rsidR="009B2BB5" w:rsidRDefault="009B2BB5" w:rsidP="009B2BB5">
      <w:pPr>
        <w:pStyle w:val="a9"/>
        <w:numPr>
          <w:ilvl w:val="0"/>
          <w:numId w:val="4"/>
        </w:numPr>
        <w:rPr>
          <w:rFonts w:ascii="Times New Roman" w:hAnsi="Times New Roman" w:cs="Times New Roman"/>
          <w:b/>
          <w:bCs/>
          <w:sz w:val="21"/>
          <w:szCs w:val="21"/>
        </w:rPr>
      </w:pPr>
      <w:r>
        <w:rPr>
          <w:rFonts w:ascii="Times New Roman" w:hAnsi="Times New Roman" w:cs="Times New Roman" w:hint="eastAsia"/>
          <w:b/>
          <w:bCs/>
          <w:sz w:val="21"/>
          <w:szCs w:val="21"/>
        </w:rPr>
        <w:t>M</w:t>
      </w:r>
      <w:r w:rsidRPr="0024483F">
        <w:rPr>
          <w:rFonts w:ascii="Times New Roman" w:hAnsi="Times New Roman" w:cs="Times New Roman"/>
          <w:b/>
          <w:bCs/>
          <w:sz w:val="21"/>
          <w:szCs w:val="21"/>
        </w:rPr>
        <w:t>easurement of particle size distribution</w:t>
      </w:r>
      <w:r w:rsidR="00372F03">
        <w:rPr>
          <w:rFonts w:ascii="Times New Roman" w:hAnsi="Times New Roman" w:cs="Times New Roman" w:hint="eastAsia"/>
          <w:b/>
          <w:bCs/>
          <w:sz w:val="21"/>
          <w:szCs w:val="21"/>
        </w:rPr>
        <w:t xml:space="preserve"> (PMBTA)</w:t>
      </w:r>
    </w:p>
    <w:p w14:paraId="47C0A401" w14:textId="7F40F96F" w:rsidR="004D40A4" w:rsidRPr="004D40A4" w:rsidRDefault="004D40A4" w:rsidP="004D40A4">
      <w:pPr>
        <w:pStyle w:val="a9"/>
        <w:ind w:left="360"/>
        <w:rPr>
          <w:rFonts w:ascii="Times New Roman" w:hAnsi="Times New Roman" w:cs="Times New Roman"/>
          <w:sz w:val="21"/>
          <w:szCs w:val="21"/>
        </w:rPr>
      </w:pPr>
      <w:r w:rsidRPr="004D40A4">
        <w:rPr>
          <w:rFonts w:ascii="Times New Roman" w:hAnsi="Times New Roman" w:cs="Times New Roman"/>
          <w:sz w:val="21"/>
          <w:szCs w:val="21"/>
        </w:rPr>
        <w:t>The polymer was dissolved in ethanol, and then the particle size distribution was measured.</w:t>
      </w:r>
    </w:p>
    <w:p w14:paraId="04623AF9" w14:textId="484A9EC0" w:rsidR="006A0A42" w:rsidRPr="004D40A4" w:rsidRDefault="006A0A42" w:rsidP="004D40A4">
      <w:pPr>
        <w:rPr>
          <w:rFonts w:ascii="Times New Roman" w:hAnsi="Times New Roman" w:cs="Times New Roman"/>
          <w:sz w:val="21"/>
          <w:szCs w:val="21"/>
        </w:rPr>
      </w:pPr>
    </w:p>
    <w:p w14:paraId="14E19234" w14:textId="5A54B5CC" w:rsidR="006A0A42" w:rsidRDefault="009B414E" w:rsidP="006A0A42">
      <w:pPr>
        <w:jc w:val="cente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A03F31E" wp14:editId="4D35A00C">
            <wp:extent cx="4587240" cy="2712720"/>
            <wp:effectExtent l="0" t="0" r="3810" b="0"/>
            <wp:docPr id="17809160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7240" cy="2712720"/>
                    </a:xfrm>
                    <a:prstGeom prst="rect">
                      <a:avLst/>
                    </a:prstGeom>
                    <a:noFill/>
                    <a:ln>
                      <a:noFill/>
                    </a:ln>
                  </pic:spPr>
                </pic:pic>
              </a:graphicData>
            </a:graphic>
          </wp:inline>
        </w:drawing>
      </w:r>
    </w:p>
    <w:p w14:paraId="26F7B7A8" w14:textId="79767332" w:rsidR="009B2BB5" w:rsidRPr="006A0A42" w:rsidRDefault="006A0A42" w:rsidP="006A0A42">
      <w:pPr>
        <w:jc w:val="center"/>
        <w:rPr>
          <w:rFonts w:ascii="Times New Roman" w:hAnsi="Times New Roman" w:cs="Times New Roman"/>
          <w:sz w:val="21"/>
          <w:szCs w:val="21"/>
        </w:rPr>
      </w:pPr>
      <w:r w:rsidRPr="006A0A42">
        <w:rPr>
          <w:rFonts w:ascii="Times New Roman" w:hAnsi="Times New Roman" w:cs="Times New Roman" w:hint="eastAsia"/>
          <w:b/>
          <w:bCs/>
          <w:sz w:val="21"/>
          <w:szCs w:val="21"/>
        </w:rPr>
        <w:t>Figure 1</w:t>
      </w:r>
      <w:r>
        <w:rPr>
          <w:rFonts w:ascii="Times New Roman" w:hAnsi="Times New Roman" w:cs="Times New Roman" w:hint="eastAsia"/>
          <w:sz w:val="21"/>
          <w:szCs w:val="21"/>
        </w:rPr>
        <w:t>. Particle size distribution of PMBTA</w:t>
      </w:r>
      <w:r w:rsidR="003F1CD0">
        <w:rPr>
          <w:rFonts w:ascii="Times New Roman" w:hAnsi="Times New Roman" w:cs="Times New Roman" w:hint="eastAsia"/>
          <w:sz w:val="21"/>
          <w:szCs w:val="21"/>
        </w:rPr>
        <w:t xml:space="preserve"> with 1% EtOH</w:t>
      </w:r>
      <w:r>
        <w:rPr>
          <w:rFonts w:ascii="Times New Roman" w:hAnsi="Times New Roman" w:cs="Times New Roman" w:hint="eastAsia"/>
          <w:sz w:val="21"/>
          <w:szCs w:val="21"/>
        </w:rPr>
        <w:t xml:space="preserve"> (2025/</w:t>
      </w:r>
      <w:r w:rsidR="00094CF1">
        <w:rPr>
          <w:rFonts w:ascii="Times New Roman" w:hAnsi="Times New Roman" w:cs="Times New Roman" w:hint="eastAsia"/>
          <w:sz w:val="21"/>
          <w:szCs w:val="21"/>
        </w:rPr>
        <w:t>8</w:t>
      </w:r>
      <w:r>
        <w:rPr>
          <w:rFonts w:ascii="Times New Roman" w:hAnsi="Times New Roman" w:cs="Times New Roman" w:hint="eastAsia"/>
          <w:sz w:val="21"/>
          <w:szCs w:val="21"/>
        </w:rPr>
        <w:t>)</w:t>
      </w:r>
      <w:r w:rsidR="0095364A">
        <w:rPr>
          <w:rFonts w:ascii="Times New Roman" w:hAnsi="Times New Roman" w:cs="Times New Roman" w:hint="eastAsia"/>
          <w:sz w:val="21"/>
          <w:szCs w:val="21"/>
        </w:rPr>
        <w:t>.</w:t>
      </w:r>
    </w:p>
    <w:p w14:paraId="30543D43" w14:textId="20069F68" w:rsidR="0002341F" w:rsidRPr="0024483F" w:rsidRDefault="0024483F" w:rsidP="00603095">
      <w:pPr>
        <w:pStyle w:val="a9"/>
        <w:numPr>
          <w:ilvl w:val="1"/>
          <w:numId w:val="4"/>
        </w:numPr>
        <w:rPr>
          <w:rFonts w:ascii="Times New Roman" w:hAnsi="Times New Roman" w:cs="Times New Roman"/>
          <w:b/>
          <w:bCs/>
          <w:sz w:val="21"/>
          <w:szCs w:val="21"/>
        </w:rPr>
      </w:pPr>
      <w:r w:rsidRPr="0024483F">
        <w:rPr>
          <w:rFonts w:ascii="Times New Roman" w:hAnsi="Times New Roman" w:cs="Times New Roman"/>
          <w:b/>
          <w:bCs/>
          <w:sz w:val="21"/>
          <w:szCs w:val="21"/>
        </w:rPr>
        <w:t>Experimental Methods</w:t>
      </w:r>
    </w:p>
    <w:p w14:paraId="53F7FA10" w14:textId="01402C8F" w:rsidR="006D5474" w:rsidRPr="006D5474" w:rsidRDefault="006D5474" w:rsidP="006D5474">
      <w:pPr>
        <w:pStyle w:val="a9"/>
        <w:numPr>
          <w:ilvl w:val="0"/>
          <w:numId w:val="47"/>
        </w:numPr>
        <w:rPr>
          <w:rFonts w:ascii="Times New Roman" w:hAnsi="Times New Roman" w:cs="Times New Roman"/>
          <w:sz w:val="21"/>
          <w:szCs w:val="21"/>
        </w:rPr>
      </w:pPr>
      <w:r w:rsidRPr="006D5474">
        <w:rPr>
          <w:rFonts w:ascii="Times New Roman" w:hAnsi="Times New Roman" w:cs="Times New Roman"/>
          <w:sz w:val="21"/>
          <w:szCs w:val="21"/>
        </w:rPr>
        <w:t xml:space="preserve">The </w:t>
      </w:r>
      <w:r w:rsidR="00094CF1">
        <w:rPr>
          <w:rFonts w:ascii="Times New Roman" w:hAnsi="Times New Roman" w:cs="Times New Roman" w:hint="eastAsia"/>
          <w:sz w:val="21"/>
          <w:szCs w:val="21"/>
        </w:rPr>
        <w:t>co</w:t>
      </w:r>
      <w:r w:rsidRPr="006D5474">
        <w:rPr>
          <w:rFonts w:ascii="Times New Roman" w:hAnsi="Times New Roman" w:cs="Times New Roman"/>
          <w:sz w:val="21"/>
          <w:szCs w:val="21"/>
        </w:rPr>
        <w:t>polymer</w:t>
      </w:r>
      <w:r w:rsidR="009B414E">
        <w:rPr>
          <w:rFonts w:ascii="Times New Roman" w:hAnsi="Times New Roman" w:cs="Times New Roman" w:hint="eastAsia"/>
          <w:sz w:val="21"/>
          <w:szCs w:val="21"/>
        </w:rPr>
        <w:t>s</w:t>
      </w:r>
      <w:r w:rsidR="00094CF1">
        <w:rPr>
          <w:rFonts w:ascii="Times New Roman" w:hAnsi="Times New Roman" w:cs="Times New Roman" w:hint="eastAsia"/>
          <w:sz w:val="21"/>
          <w:szCs w:val="21"/>
        </w:rPr>
        <w:t xml:space="preserve"> PMBTA</w:t>
      </w:r>
      <w:r w:rsidR="009B414E">
        <w:rPr>
          <w:rFonts w:ascii="Times New Roman" w:hAnsi="Times New Roman" w:cs="Times New Roman" w:hint="eastAsia"/>
          <w:sz w:val="21"/>
          <w:szCs w:val="21"/>
        </w:rPr>
        <w:t>-1~5</w:t>
      </w:r>
      <w:r w:rsidRPr="006D5474">
        <w:rPr>
          <w:rFonts w:ascii="Times New Roman" w:hAnsi="Times New Roman" w:cs="Times New Roman"/>
          <w:sz w:val="21"/>
          <w:szCs w:val="21"/>
        </w:rPr>
        <w:t xml:space="preserve"> w</w:t>
      </w:r>
      <w:r w:rsidR="009B414E">
        <w:rPr>
          <w:rFonts w:ascii="Times New Roman" w:hAnsi="Times New Roman" w:cs="Times New Roman" w:hint="eastAsia"/>
          <w:sz w:val="21"/>
          <w:szCs w:val="21"/>
        </w:rPr>
        <w:t>ere</w:t>
      </w:r>
      <w:r w:rsidRPr="006D5474">
        <w:rPr>
          <w:rFonts w:ascii="Times New Roman" w:hAnsi="Times New Roman" w:cs="Times New Roman"/>
          <w:sz w:val="21"/>
          <w:szCs w:val="21"/>
        </w:rPr>
        <w:t xml:space="preserve"> dissolved in </w:t>
      </w:r>
      <w:r w:rsidR="00094CF1">
        <w:rPr>
          <w:rFonts w:ascii="Times New Roman" w:hAnsi="Times New Roman" w:cs="Times New Roman" w:hint="eastAsia"/>
          <w:sz w:val="21"/>
          <w:szCs w:val="21"/>
        </w:rPr>
        <w:t>EtOH</w:t>
      </w:r>
      <w:r w:rsidRPr="006D5474">
        <w:rPr>
          <w:rFonts w:ascii="Times New Roman" w:hAnsi="Times New Roman" w:cs="Times New Roman"/>
          <w:sz w:val="21"/>
          <w:szCs w:val="21"/>
        </w:rPr>
        <w:t xml:space="preserve"> to prepare a 50 mg/mL polymer stock solution.</w:t>
      </w:r>
    </w:p>
    <w:p w14:paraId="6B4115D8" w14:textId="77777777" w:rsidR="006D5474" w:rsidRPr="006D5474" w:rsidRDefault="006D5474" w:rsidP="006D5474">
      <w:pPr>
        <w:pStyle w:val="a9"/>
        <w:numPr>
          <w:ilvl w:val="0"/>
          <w:numId w:val="47"/>
        </w:numPr>
        <w:rPr>
          <w:rFonts w:ascii="Times New Roman" w:hAnsi="Times New Roman" w:cs="Times New Roman"/>
          <w:sz w:val="21"/>
          <w:szCs w:val="21"/>
        </w:rPr>
      </w:pPr>
      <w:r w:rsidRPr="006D5474">
        <w:rPr>
          <w:rFonts w:ascii="Times New Roman" w:hAnsi="Times New Roman" w:cs="Times New Roman"/>
          <w:sz w:val="21"/>
          <w:szCs w:val="21"/>
        </w:rPr>
        <w:t xml:space="preserve">10 </w:t>
      </w:r>
      <w:proofErr w:type="spellStart"/>
      <w:r w:rsidRPr="006D5474">
        <w:rPr>
          <w:rFonts w:ascii="Times New Roman" w:hAnsi="Times New Roman" w:cs="Times New Roman"/>
          <w:sz w:val="21"/>
          <w:szCs w:val="21"/>
        </w:rPr>
        <w:t>μL</w:t>
      </w:r>
      <w:proofErr w:type="spellEnd"/>
      <w:r w:rsidRPr="006D5474">
        <w:rPr>
          <w:rFonts w:ascii="Times New Roman" w:hAnsi="Times New Roman" w:cs="Times New Roman"/>
          <w:sz w:val="21"/>
          <w:szCs w:val="21"/>
        </w:rPr>
        <w:t xml:space="preserve"> of (1) was added to 990 </w:t>
      </w:r>
      <w:proofErr w:type="spellStart"/>
      <w:r w:rsidRPr="006D5474">
        <w:rPr>
          <w:rFonts w:ascii="Times New Roman" w:hAnsi="Times New Roman" w:cs="Times New Roman"/>
          <w:sz w:val="21"/>
          <w:szCs w:val="21"/>
        </w:rPr>
        <w:t>μL</w:t>
      </w:r>
      <w:proofErr w:type="spellEnd"/>
      <w:r w:rsidRPr="006D5474">
        <w:rPr>
          <w:rFonts w:ascii="Times New Roman" w:hAnsi="Times New Roman" w:cs="Times New Roman"/>
          <w:sz w:val="21"/>
          <w:szCs w:val="21"/>
        </w:rPr>
        <w:t xml:space="preserve"> of water.</w:t>
      </w:r>
    </w:p>
    <w:p w14:paraId="60E1C336" w14:textId="3AEFFE19" w:rsidR="00FB5EAC" w:rsidRDefault="006D5474" w:rsidP="006D5474">
      <w:pPr>
        <w:pStyle w:val="a9"/>
        <w:numPr>
          <w:ilvl w:val="0"/>
          <w:numId w:val="47"/>
        </w:numPr>
        <w:rPr>
          <w:rFonts w:ascii="Times New Roman" w:hAnsi="Times New Roman" w:cs="Times New Roman"/>
          <w:sz w:val="21"/>
          <w:szCs w:val="21"/>
        </w:rPr>
      </w:pPr>
      <w:r w:rsidRPr="006D5474">
        <w:rPr>
          <w:rFonts w:ascii="Times New Roman" w:hAnsi="Times New Roman" w:cs="Times New Roman"/>
          <w:sz w:val="21"/>
          <w:szCs w:val="21"/>
        </w:rPr>
        <w:t xml:space="preserve">780 </w:t>
      </w:r>
      <w:proofErr w:type="spellStart"/>
      <w:r w:rsidRPr="006D5474">
        <w:rPr>
          <w:rFonts w:ascii="Times New Roman" w:hAnsi="Times New Roman" w:cs="Times New Roman"/>
          <w:sz w:val="21"/>
          <w:szCs w:val="21"/>
        </w:rPr>
        <w:t>μL</w:t>
      </w:r>
      <w:proofErr w:type="spellEnd"/>
      <w:r w:rsidRPr="006D5474">
        <w:rPr>
          <w:rFonts w:ascii="Times New Roman" w:hAnsi="Times New Roman" w:cs="Times New Roman"/>
          <w:sz w:val="21"/>
          <w:szCs w:val="21"/>
        </w:rPr>
        <w:t xml:space="preserve"> of (2) was used for measurement.</w:t>
      </w:r>
    </w:p>
    <w:p w14:paraId="7D03D7DC" w14:textId="77777777" w:rsidR="006D5474" w:rsidRPr="006D5474" w:rsidRDefault="006D5474" w:rsidP="006D5474">
      <w:pPr>
        <w:rPr>
          <w:rFonts w:ascii="Times New Roman" w:hAnsi="Times New Roman" w:cs="Times New Roman"/>
          <w:sz w:val="21"/>
          <w:szCs w:val="21"/>
        </w:rPr>
      </w:pPr>
    </w:p>
    <w:p w14:paraId="724F4D84" w14:textId="5BDF2470" w:rsidR="001778BA" w:rsidRPr="00603095" w:rsidRDefault="006A0A42" w:rsidP="00603095">
      <w:pPr>
        <w:rPr>
          <w:rFonts w:ascii="Times New Roman" w:hAnsi="Times New Roman" w:cs="Times New Roman"/>
          <w:sz w:val="21"/>
          <w:szCs w:val="21"/>
        </w:rPr>
      </w:pPr>
      <w:r>
        <w:rPr>
          <w:rFonts w:ascii="Times New Roman" w:hAnsi="Times New Roman" w:cs="Times New Roman" w:hint="eastAsia"/>
          <w:sz w:val="21"/>
          <w:szCs w:val="21"/>
        </w:rPr>
        <w:t>1</w:t>
      </w:r>
      <w:r w:rsidR="001D602C" w:rsidRPr="00603095">
        <w:rPr>
          <w:rFonts w:ascii="Times New Roman" w:hAnsi="Times New Roman" w:cs="Times New Roman"/>
          <w:sz w:val="21"/>
          <w:szCs w:val="21"/>
        </w:rPr>
        <w:t>.</w:t>
      </w:r>
      <w:r>
        <w:rPr>
          <w:rFonts w:ascii="Times New Roman" w:hAnsi="Times New Roman" w:cs="Times New Roman" w:hint="eastAsia"/>
          <w:sz w:val="21"/>
          <w:szCs w:val="21"/>
        </w:rPr>
        <w:t>2</w:t>
      </w:r>
      <w:r w:rsidR="001D602C" w:rsidRPr="00603095">
        <w:rPr>
          <w:rFonts w:ascii="Times New Roman" w:hAnsi="Times New Roman" w:cs="Times New Roman"/>
          <w:sz w:val="21"/>
          <w:szCs w:val="21"/>
        </w:rPr>
        <w:t xml:space="preserve"> </w:t>
      </w:r>
      <w:r w:rsidR="0024483F">
        <w:rPr>
          <w:rFonts w:ascii="Times New Roman" w:hAnsi="Times New Roman" w:cs="Times New Roman" w:hint="eastAsia"/>
          <w:b/>
          <w:bCs/>
          <w:sz w:val="21"/>
          <w:szCs w:val="21"/>
        </w:rPr>
        <w:t>P</w:t>
      </w:r>
      <w:r w:rsidR="0024483F" w:rsidRPr="0024483F">
        <w:rPr>
          <w:rFonts w:ascii="Times New Roman" w:hAnsi="Times New Roman" w:cs="Times New Roman"/>
          <w:b/>
          <w:bCs/>
          <w:sz w:val="21"/>
          <w:szCs w:val="21"/>
        </w:rPr>
        <w:t>article size distribution</w:t>
      </w:r>
    </w:p>
    <w:p w14:paraId="7A8CEC40" w14:textId="16F654D4" w:rsidR="004628DA" w:rsidRDefault="001D602C" w:rsidP="009B414E">
      <w:pPr>
        <w:rPr>
          <w:rFonts w:ascii="Times New Roman" w:hAnsi="Times New Roman" w:cs="Times New Roman"/>
          <w:sz w:val="21"/>
          <w:szCs w:val="21"/>
        </w:rPr>
      </w:pPr>
      <w:r w:rsidRPr="00603095">
        <w:rPr>
          <w:rFonts w:ascii="Times New Roman" w:hAnsi="Times New Roman" w:cs="Times New Roman" w:hint="eastAsia"/>
          <w:sz w:val="21"/>
          <w:szCs w:val="21"/>
        </w:rPr>
        <w:t xml:space="preserve">　</w:t>
      </w:r>
      <w:r w:rsidR="006D5474" w:rsidRPr="006D5474">
        <w:rPr>
          <w:rFonts w:ascii="Times New Roman" w:hAnsi="Times New Roman" w:cs="Times New Roman"/>
          <w:sz w:val="21"/>
          <w:szCs w:val="21"/>
        </w:rPr>
        <w:t>Particle size distribution was measured for each of PMBTA-1-5.</w:t>
      </w:r>
    </w:p>
    <w:p w14:paraId="2332C312" w14:textId="77777777" w:rsidR="009B414E" w:rsidRDefault="009B414E" w:rsidP="009B414E">
      <w:pPr>
        <w:rPr>
          <w:rFonts w:ascii="Times New Roman" w:hAnsi="Times New Roman" w:cs="Times New Roman"/>
          <w:sz w:val="21"/>
          <w:szCs w:val="21"/>
        </w:rPr>
      </w:pPr>
    </w:p>
    <w:p w14:paraId="38F2913F" w14:textId="07128274" w:rsidR="009B414E" w:rsidRPr="006D5474" w:rsidRDefault="009B414E" w:rsidP="009B414E">
      <w:pPr>
        <w:rPr>
          <w:rFonts w:ascii="Times New Roman" w:hAnsi="Times New Roman" w:cs="Times New Roman"/>
          <w:sz w:val="21"/>
          <w:szCs w:val="21"/>
        </w:rPr>
      </w:pPr>
      <w:r w:rsidRPr="009B414E">
        <w:rPr>
          <w:rFonts w:ascii="Times New Roman" w:hAnsi="Times New Roman" w:cs="Times New Roman" w:hint="eastAsia"/>
          <w:b/>
          <w:bCs/>
          <w:sz w:val="21"/>
          <w:szCs w:val="21"/>
        </w:rPr>
        <w:t xml:space="preserve">Table 1. </w:t>
      </w:r>
      <w:r w:rsidRPr="006D5474">
        <w:rPr>
          <w:rFonts w:ascii="Times New Roman" w:hAnsi="Times New Roman" w:cs="Times New Roman"/>
          <w:sz w:val="21"/>
          <w:szCs w:val="21"/>
        </w:rPr>
        <w:t>Particle size distribution</w:t>
      </w:r>
      <w:r>
        <w:rPr>
          <w:rFonts w:ascii="Times New Roman" w:hAnsi="Times New Roman" w:cs="Times New Roman" w:hint="eastAsia"/>
          <w:sz w:val="21"/>
          <w:szCs w:val="21"/>
        </w:rPr>
        <w:t xml:space="preserve"> of PMBTA</w:t>
      </w:r>
    </w:p>
    <w:tbl>
      <w:tblPr>
        <w:tblStyle w:val="af"/>
        <w:tblW w:w="9645" w:type="dxa"/>
        <w:tblBorders>
          <w:left w:val="none" w:sz="0" w:space="0" w:color="auto"/>
          <w:right w:val="none" w:sz="0" w:space="0" w:color="auto"/>
        </w:tblBorders>
        <w:tblLook w:val="04A0" w:firstRow="1" w:lastRow="0" w:firstColumn="1" w:lastColumn="0" w:noHBand="0" w:noVBand="1"/>
      </w:tblPr>
      <w:tblGrid>
        <w:gridCol w:w="2830"/>
        <w:gridCol w:w="3600"/>
        <w:gridCol w:w="3215"/>
      </w:tblGrid>
      <w:tr w:rsidR="008D60DA" w14:paraId="17AA3FE9" w14:textId="17AB403F" w:rsidTr="008A79CE">
        <w:trPr>
          <w:trHeight w:val="711"/>
        </w:trPr>
        <w:tc>
          <w:tcPr>
            <w:tcW w:w="2830" w:type="dxa"/>
            <w:tcBorders>
              <w:right w:val="nil"/>
            </w:tcBorders>
            <w:vAlign w:val="center"/>
          </w:tcPr>
          <w:p w14:paraId="3A4D6516" w14:textId="18A3D772" w:rsidR="008D60DA" w:rsidRDefault="008D60DA" w:rsidP="004628DA">
            <w:pPr>
              <w:jc w:val="center"/>
              <w:rPr>
                <w:rFonts w:ascii="Times New Roman" w:hAnsi="Times New Roman" w:cs="Times New Roman"/>
                <w:szCs w:val="21"/>
              </w:rPr>
            </w:pPr>
            <w:r>
              <w:rPr>
                <w:rFonts w:ascii="Times New Roman" w:hAnsi="Times New Roman" w:cs="Times New Roman" w:hint="eastAsia"/>
                <w:szCs w:val="21"/>
              </w:rPr>
              <w:t>Copolymer</w:t>
            </w:r>
          </w:p>
        </w:tc>
        <w:tc>
          <w:tcPr>
            <w:tcW w:w="3600" w:type="dxa"/>
            <w:tcBorders>
              <w:left w:val="nil"/>
              <w:right w:val="nil"/>
            </w:tcBorders>
            <w:vAlign w:val="center"/>
          </w:tcPr>
          <w:p w14:paraId="462BC17A" w14:textId="751CD360" w:rsidR="008D60DA" w:rsidRDefault="008D60DA" w:rsidP="004628DA">
            <w:pPr>
              <w:jc w:val="center"/>
              <w:rPr>
                <w:rFonts w:ascii="Times New Roman" w:hAnsi="Times New Roman" w:cs="Times New Roman"/>
                <w:szCs w:val="21"/>
              </w:rPr>
            </w:pPr>
            <w:r w:rsidRPr="0024483F">
              <w:rPr>
                <w:rFonts w:ascii="Times New Roman" w:hAnsi="Times New Roman" w:cs="Times New Roman"/>
                <w:szCs w:val="21"/>
              </w:rPr>
              <w:t>volume average diameter</w:t>
            </w:r>
            <w:r w:rsidRPr="00EF2F2C">
              <w:rPr>
                <w:rFonts w:ascii="Times New Roman" w:hAnsi="Times New Roman" w:cs="Times New Roman"/>
                <w:szCs w:val="21"/>
              </w:rPr>
              <w:t xml:space="preserve"> (Z-avg)</w:t>
            </w:r>
            <w:r>
              <w:rPr>
                <w:rFonts w:ascii="Times New Roman" w:hAnsi="Times New Roman" w:cs="Times New Roman" w:hint="eastAsia"/>
                <w:szCs w:val="21"/>
              </w:rPr>
              <w:t xml:space="preserve"> (nm)</w:t>
            </w:r>
          </w:p>
        </w:tc>
        <w:tc>
          <w:tcPr>
            <w:tcW w:w="3215" w:type="dxa"/>
            <w:tcBorders>
              <w:left w:val="nil"/>
            </w:tcBorders>
            <w:vAlign w:val="center"/>
          </w:tcPr>
          <w:p w14:paraId="33E984AD" w14:textId="62DA9718" w:rsidR="008D60DA" w:rsidRDefault="008D60DA" w:rsidP="004628DA">
            <w:pPr>
              <w:jc w:val="center"/>
              <w:rPr>
                <w:rFonts w:ascii="Times New Roman" w:hAnsi="Times New Roman" w:cs="Times New Roman"/>
                <w:szCs w:val="21"/>
              </w:rPr>
            </w:pPr>
            <w:r w:rsidRPr="0024483F">
              <w:rPr>
                <w:rFonts w:ascii="Times New Roman" w:hAnsi="Times New Roman" w:cs="Times New Roman"/>
                <w:szCs w:val="21"/>
              </w:rPr>
              <w:t>center diameter</w:t>
            </w:r>
            <w:r w:rsidRPr="00EF2F2C">
              <w:rPr>
                <w:rFonts w:ascii="Times New Roman" w:hAnsi="Times New Roman" w:cs="Times New Roman"/>
                <w:szCs w:val="21"/>
              </w:rPr>
              <w:t xml:space="preserve"> D50</w:t>
            </w:r>
            <w:r>
              <w:rPr>
                <w:rFonts w:ascii="Times New Roman" w:hAnsi="Times New Roman" w:cs="Times New Roman" w:hint="eastAsia"/>
                <w:szCs w:val="21"/>
              </w:rPr>
              <w:t xml:space="preserve"> (nm)</w:t>
            </w:r>
          </w:p>
        </w:tc>
      </w:tr>
      <w:tr w:rsidR="00372F03" w14:paraId="699EA180" w14:textId="7F9A90CC" w:rsidTr="008A79CE">
        <w:trPr>
          <w:trHeight w:val="340"/>
        </w:trPr>
        <w:tc>
          <w:tcPr>
            <w:tcW w:w="2830" w:type="dxa"/>
            <w:tcBorders>
              <w:right w:val="nil"/>
            </w:tcBorders>
            <w:vAlign w:val="center"/>
          </w:tcPr>
          <w:p w14:paraId="79629845" w14:textId="1598B24A"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PMBTA-1</w:t>
            </w:r>
          </w:p>
        </w:tc>
        <w:tc>
          <w:tcPr>
            <w:tcW w:w="3600" w:type="dxa"/>
            <w:tcBorders>
              <w:left w:val="nil"/>
              <w:right w:val="nil"/>
            </w:tcBorders>
            <w:vAlign w:val="center"/>
          </w:tcPr>
          <w:p w14:paraId="56788BF9" w14:textId="40040D60"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19.9</w:t>
            </w:r>
          </w:p>
        </w:tc>
        <w:tc>
          <w:tcPr>
            <w:tcW w:w="3215" w:type="dxa"/>
            <w:tcBorders>
              <w:left w:val="nil"/>
            </w:tcBorders>
            <w:vAlign w:val="center"/>
          </w:tcPr>
          <w:p w14:paraId="5B3A8877" w14:textId="5F27BBC3"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11.9</w:t>
            </w:r>
          </w:p>
        </w:tc>
      </w:tr>
      <w:tr w:rsidR="00372F03" w14:paraId="1D2D5500" w14:textId="2EF620CB" w:rsidTr="008A79CE">
        <w:trPr>
          <w:trHeight w:val="355"/>
        </w:trPr>
        <w:tc>
          <w:tcPr>
            <w:tcW w:w="2830" w:type="dxa"/>
            <w:tcBorders>
              <w:right w:val="nil"/>
            </w:tcBorders>
            <w:vAlign w:val="center"/>
          </w:tcPr>
          <w:p w14:paraId="05A6A7BC" w14:textId="285005EC"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PMBTA-2</w:t>
            </w:r>
          </w:p>
        </w:tc>
        <w:tc>
          <w:tcPr>
            <w:tcW w:w="3600" w:type="dxa"/>
            <w:tcBorders>
              <w:left w:val="nil"/>
              <w:right w:val="nil"/>
            </w:tcBorders>
            <w:vAlign w:val="center"/>
          </w:tcPr>
          <w:p w14:paraId="657D90EA" w14:textId="2775C1AB"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1.35</w:t>
            </w:r>
          </w:p>
        </w:tc>
        <w:tc>
          <w:tcPr>
            <w:tcW w:w="3215" w:type="dxa"/>
            <w:tcBorders>
              <w:left w:val="nil"/>
            </w:tcBorders>
            <w:vAlign w:val="center"/>
          </w:tcPr>
          <w:p w14:paraId="56041740" w14:textId="455B9E7B" w:rsidR="00372F03" w:rsidRDefault="00372F03" w:rsidP="00372F03">
            <w:pPr>
              <w:jc w:val="center"/>
              <w:rPr>
                <w:rFonts w:ascii="Times New Roman" w:hAnsi="Times New Roman" w:cs="Times New Roman"/>
                <w:szCs w:val="21"/>
              </w:rPr>
            </w:pPr>
            <w:r w:rsidRPr="008D60DA">
              <w:rPr>
                <w:rFonts w:ascii="Times New Roman" w:hAnsi="Times New Roman" w:cs="Times New Roman"/>
                <w:szCs w:val="21"/>
              </w:rPr>
              <w:t>0.</w:t>
            </w:r>
            <w:r>
              <w:rPr>
                <w:rFonts w:ascii="Times New Roman" w:hAnsi="Times New Roman" w:cs="Times New Roman" w:hint="eastAsia"/>
                <w:szCs w:val="21"/>
              </w:rPr>
              <w:t>98</w:t>
            </w:r>
          </w:p>
        </w:tc>
      </w:tr>
      <w:tr w:rsidR="00372F03" w14:paraId="69ED40C0" w14:textId="5826FDA0" w:rsidTr="008A79CE">
        <w:trPr>
          <w:trHeight w:val="355"/>
        </w:trPr>
        <w:tc>
          <w:tcPr>
            <w:tcW w:w="2830" w:type="dxa"/>
            <w:tcBorders>
              <w:right w:val="nil"/>
            </w:tcBorders>
            <w:vAlign w:val="center"/>
          </w:tcPr>
          <w:p w14:paraId="6F229B5E" w14:textId="5BD8ABB1"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PMBTA-3</w:t>
            </w:r>
          </w:p>
        </w:tc>
        <w:tc>
          <w:tcPr>
            <w:tcW w:w="3600" w:type="dxa"/>
            <w:tcBorders>
              <w:left w:val="nil"/>
              <w:right w:val="nil"/>
            </w:tcBorders>
            <w:vAlign w:val="center"/>
          </w:tcPr>
          <w:p w14:paraId="1DAF5219" w14:textId="4F43D8FD" w:rsidR="00372F03" w:rsidRDefault="00372F03" w:rsidP="00372F03">
            <w:pPr>
              <w:jc w:val="center"/>
              <w:rPr>
                <w:rFonts w:ascii="Times New Roman" w:hAnsi="Times New Roman" w:cs="Times New Roman"/>
                <w:szCs w:val="21"/>
              </w:rPr>
            </w:pPr>
            <w:r w:rsidRPr="008D60DA">
              <w:rPr>
                <w:rFonts w:ascii="Times New Roman" w:hAnsi="Times New Roman" w:cs="Times New Roman"/>
                <w:szCs w:val="21"/>
              </w:rPr>
              <w:t>0.72</w:t>
            </w:r>
            <w:r>
              <w:rPr>
                <w:rFonts w:ascii="Times New Roman" w:hAnsi="Times New Roman" w:cs="Times New Roman" w:hint="eastAsia"/>
                <w:szCs w:val="21"/>
              </w:rPr>
              <w:t>8</w:t>
            </w:r>
          </w:p>
        </w:tc>
        <w:tc>
          <w:tcPr>
            <w:tcW w:w="3215" w:type="dxa"/>
            <w:tcBorders>
              <w:left w:val="nil"/>
            </w:tcBorders>
            <w:vAlign w:val="center"/>
          </w:tcPr>
          <w:p w14:paraId="7D036D79" w14:textId="032BC530" w:rsidR="00372F03" w:rsidRDefault="00372F03" w:rsidP="00372F03">
            <w:pPr>
              <w:jc w:val="center"/>
              <w:rPr>
                <w:rFonts w:ascii="Times New Roman" w:hAnsi="Times New Roman" w:cs="Times New Roman"/>
                <w:szCs w:val="21"/>
              </w:rPr>
            </w:pPr>
            <w:r w:rsidRPr="008D60DA">
              <w:rPr>
                <w:rFonts w:ascii="Times New Roman" w:hAnsi="Times New Roman" w:cs="Times New Roman"/>
                <w:szCs w:val="21"/>
              </w:rPr>
              <w:t>0.629</w:t>
            </w:r>
          </w:p>
        </w:tc>
      </w:tr>
      <w:tr w:rsidR="00372F03" w14:paraId="15ADADC0" w14:textId="310244A3" w:rsidTr="008A79CE">
        <w:trPr>
          <w:trHeight w:val="340"/>
        </w:trPr>
        <w:tc>
          <w:tcPr>
            <w:tcW w:w="2830" w:type="dxa"/>
            <w:tcBorders>
              <w:right w:val="nil"/>
            </w:tcBorders>
            <w:vAlign w:val="center"/>
          </w:tcPr>
          <w:p w14:paraId="4DDA0461" w14:textId="069CE14F"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PMBTA-4</w:t>
            </w:r>
          </w:p>
        </w:tc>
        <w:tc>
          <w:tcPr>
            <w:tcW w:w="3600" w:type="dxa"/>
            <w:tcBorders>
              <w:left w:val="nil"/>
              <w:right w:val="nil"/>
            </w:tcBorders>
            <w:vAlign w:val="center"/>
          </w:tcPr>
          <w:p w14:paraId="3FE6D607" w14:textId="3043CA56" w:rsidR="00372F03" w:rsidRDefault="00372F03" w:rsidP="00372F03">
            <w:pPr>
              <w:jc w:val="center"/>
              <w:rPr>
                <w:rFonts w:ascii="Times New Roman" w:hAnsi="Times New Roman" w:cs="Times New Roman"/>
                <w:szCs w:val="21"/>
              </w:rPr>
            </w:pPr>
            <w:r w:rsidRPr="008D60DA">
              <w:rPr>
                <w:rFonts w:ascii="Times New Roman" w:hAnsi="Times New Roman" w:cs="Times New Roman"/>
                <w:szCs w:val="21"/>
              </w:rPr>
              <w:t>65</w:t>
            </w:r>
            <w:r>
              <w:rPr>
                <w:rFonts w:ascii="Times New Roman" w:hAnsi="Times New Roman" w:cs="Times New Roman" w:hint="eastAsia"/>
                <w:szCs w:val="21"/>
              </w:rPr>
              <w:t>4</w:t>
            </w:r>
          </w:p>
        </w:tc>
        <w:tc>
          <w:tcPr>
            <w:tcW w:w="3215" w:type="dxa"/>
            <w:tcBorders>
              <w:left w:val="nil"/>
            </w:tcBorders>
            <w:vAlign w:val="center"/>
          </w:tcPr>
          <w:p w14:paraId="17895AC8" w14:textId="6A243935" w:rsidR="00372F03" w:rsidRDefault="00372F03" w:rsidP="00372F03">
            <w:pPr>
              <w:jc w:val="center"/>
              <w:rPr>
                <w:rFonts w:ascii="Times New Roman" w:hAnsi="Times New Roman" w:cs="Times New Roman"/>
                <w:szCs w:val="21"/>
              </w:rPr>
            </w:pPr>
            <w:r w:rsidRPr="008D60DA">
              <w:rPr>
                <w:rFonts w:ascii="Times New Roman" w:hAnsi="Times New Roman" w:cs="Times New Roman"/>
                <w:szCs w:val="21"/>
              </w:rPr>
              <w:t>658</w:t>
            </w:r>
          </w:p>
        </w:tc>
      </w:tr>
      <w:tr w:rsidR="00372F03" w14:paraId="1C072ADD" w14:textId="6141EF39" w:rsidTr="008A79CE">
        <w:trPr>
          <w:trHeight w:val="355"/>
        </w:trPr>
        <w:tc>
          <w:tcPr>
            <w:tcW w:w="2830" w:type="dxa"/>
            <w:tcBorders>
              <w:right w:val="nil"/>
            </w:tcBorders>
            <w:vAlign w:val="center"/>
          </w:tcPr>
          <w:p w14:paraId="42EF651C" w14:textId="04F5BA7C" w:rsidR="00372F03" w:rsidRDefault="00372F03" w:rsidP="00372F03">
            <w:pPr>
              <w:jc w:val="center"/>
              <w:rPr>
                <w:rFonts w:ascii="Times New Roman" w:hAnsi="Times New Roman" w:cs="Times New Roman"/>
                <w:szCs w:val="21"/>
              </w:rPr>
            </w:pPr>
            <w:r>
              <w:rPr>
                <w:rFonts w:ascii="Times New Roman" w:hAnsi="Times New Roman" w:cs="Times New Roman" w:hint="eastAsia"/>
                <w:szCs w:val="21"/>
              </w:rPr>
              <w:t>PMBTA-5</w:t>
            </w:r>
          </w:p>
        </w:tc>
        <w:tc>
          <w:tcPr>
            <w:tcW w:w="3600" w:type="dxa"/>
            <w:tcBorders>
              <w:left w:val="nil"/>
              <w:right w:val="nil"/>
            </w:tcBorders>
            <w:vAlign w:val="center"/>
          </w:tcPr>
          <w:p w14:paraId="7506AC26" w14:textId="27145E8D" w:rsidR="00372F03" w:rsidRDefault="00372F03" w:rsidP="00372F03">
            <w:pPr>
              <w:jc w:val="center"/>
              <w:rPr>
                <w:rFonts w:ascii="Times New Roman" w:hAnsi="Times New Roman" w:cs="Times New Roman"/>
                <w:szCs w:val="21"/>
              </w:rPr>
            </w:pPr>
            <w:r w:rsidRPr="008D60DA">
              <w:rPr>
                <w:rFonts w:ascii="Times New Roman" w:hAnsi="Times New Roman" w:cs="Times New Roman"/>
                <w:szCs w:val="21"/>
              </w:rPr>
              <w:t>0.86</w:t>
            </w:r>
            <w:r>
              <w:rPr>
                <w:rFonts w:ascii="Times New Roman" w:hAnsi="Times New Roman" w:cs="Times New Roman" w:hint="eastAsia"/>
                <w:szCs w:val="21"/>
              </w:rPr>
              <w:t>6</w:t>
            </w:r>
          </w:p>
        </w:tc>
        <w:tc>
          <w:tcPr>
            <w:tcW w:w="3215" w:type="dxa"/>
            <w:tcBorders>
              <w:left w:val="nil"/>
            </w:tcBorders>
            <w:vAlign w:val="center"/>
          </w:tcPr>
          <w:p w14:paraId="583BA653" w14:textId="5997B0CE" w:rsidR="00372F03" w:rsidRDefault="00372F03" w:rsidP="00372F03">
            <w:pPr>
              <w:jc w:val="center"/>
              <w:rPr>
                <w:rFonts w:ascii="Times New Roman" w:hAnsi="Times New Roman" w:cs="Times New Roman"/>
                <w:szCs w:val="21"/>
              </w:rPr>
            </w:pPr>
            <w:r w:rsidRPr="008D60DA">
              <w:rPr>
                <w:rFonts w:ascii="Times New Roman" w:hAnsi="Times New Roman" w:cs="Times New Roman"/>
                <w:szCs w:val="21"/>
              </w:rPr>
              <w:t>0.61</w:t>
            </w:r>
            <w:r>
              <w:rPr>
                <w:rFonts w:ascii="Times New Roman" w:hAnsi="Times New Roman" w:cs="Times New Roman" w:hint="eastAsia"/>
                <w:szCs w:val="21"/>
              </w:rPr>
              <w:t>2</w:t>
            </w:r>
          </w:p>
        </w:tc>
      </w:tr>
    </w:tbl>
    <w:p w14:paraId="09A77EE3" w14:textId="39C47F3F" w:rsidR="006D5474" w:rsidRDefault="004D40A4" w:rsidP="006D5474">
      <w:pPr>
        <w:pStyle w:val="a9"/>
        <w:numPr>
          <w:ilvl w:val="0"/>
          <w:numId w:val="48"/>
        </w:numPr>
        <w:rPr>
          <w:rFonts w:ascii="Times New Roman" w:hAnsi="Times New Roman" w:cs="Times New Roman"/>
          <w:sz w:val="21"/>
          <w:szCs w:val="21"/>
        </w:rPr>
      </w:pPr>
      <w:r w:rsidRPr="004D40A4">
        <w:rPr>
          <w:rFonts w:ascii="Times New Roman" w:hAnsi="Times New Roman" w:cs="Times New Roman"/>
          <w:sz w:val="21"/>
          <w:szCs w:val="21"/>
        </w:rPr>
        <w:t>The PMBTA copolymer dissolved in EtOH, and a 50 mg/mL EtOH solution became colorless and transparent.</w:t>
      </w:r>
    </w:p>
    <w:p w14:paraId="71A4AE77" w14:textId="2C44CB07" w:rsidR="003433C8" w:rsidRPr="003433C8" w:rsidRDefault="004D40A4" w:rsidP="003433C8">
      <w:pPr>
        <w:pStyle w:val="a9"/>
        <w:numPr>
          <w:ilvl w:val="0"/>
          <w:numId w:val="48"/>
        </w:numPr>
        <w:rPr>
          <w:rFonts w:ascii="Times New Roman" w:hAnsi="Times New Roman" w:cs="Times New Roman"/>
          <w:sz w:val="21"/>
          <w:szCs w:val="21"/>
        </w:rPr>
      </w:pPr>
      <w:r w:rsidRPr="004D40A4">
        <w:rPr>
          <w:rFonts w:ascii="Times New Roman" w:hAnsi="Times New Roman" w:cs="Times New Roman"/>
          <w:sz w:val="21"/>
          <w:szCs w:val="21"/>
        </w:rPr>
        <w:t>It is thought that the copolymer could be dissolved by dissolving it completely in EtOH.</w:t>
      </w:r>
    </w:p>
    <w:p w14:paraId="4D84BA65" w14:textId="3ACB5178" w:rsidR="00372F03" w:rsidRPr="00372F03" w:rsidRDefault="005D445A" w:rsidP="00372F03">
      <w:pPr>
        <w:pStyle w:val="a9"/>
        <w:numPr>
          <w:ilvl w:val="0"/>
          <w:numId w:val="48"/>
        </w:numPr>
        <w:rPr>
          <w:rFonts w:ascii="Times New Roman" w:hAnsi="Times New Roman" w:cs="Times New Roman"/>
          <w:sz w:val="21"/>
          <w:szCs w:val="21"/>
        </w:rPr>
      </w:pPr>
      <w:r w:rsidRPr="005D445A">
        <w:rPr>
          <w:rFonts w:ascii="Times New Roman" w:hAnsi="Times New Roman" w:cs="Times New Roman"/>
          <w:sz w:val="21"/>
          <w:szCs w:val="21"/>
        </w:rPr>
        <w:t>PMBTA-4 was particularly difficult to dissolve in ethanol and had a larger particle size.</w:t>
      </w:r>
    </w:p>
    <w:p w14:paraId="1EE54398" w14:textId="77777777" w:rsidR="003F1CD0" w:rsidRPr="006D5474" w:rsidRDefault="003F1CD0" w:rsidP="006D5474">
      <w:pPr>
        <w:rPr>
          <w:rFonts w:ascii="Times New Roman" w:hAnsi="Times New Roman" w:cs="Times New Roman"/>
          <w:sz w:val="21"/>
          <w:szCs w:val="21"/>
        </w:rPr>
      </w:pPr>
    </w:p>
    <w:p w14:paraId="47E71835" w14:textId="3A6097E0" w:rsidR="002D74AF" w:rsidRDefault="002D74AF" w:rsidP="00603095">
      <w:pPr>
        <w:pStyle w:val="a9"/>
        <w:numPr>
          <w:ilvl w:val="0"/>
          <w:numId w:val="4"/>
        </w:numPr>
        <w:rPr>
          <w:rFonts w:ascii="Times New Roman" w:hAnsi="Times New Roman" w:cs="Times New Roman"/>
          <w:b/>
          <w:bCs/>
          <w:sz w:val="21"/>
          <w:szCs w:val="21"/>
        </w:rPr>
      </w:pPr>
      <w:r>
        <w:rPr>
          <w:rFonts w:ascii="Times New Roman" w:hAnsi="Times New Roman" w:cs="Times New Roman" w:hint="eastAsia"/>
          <w:b/>
          <w:bCs/>
          <w:sz w:val="21"/>
          <w:szCs w:val="21"/>
        </w:rPr>
        <w:t>M</w:t>
      </w:r>
      <w:r w:rsidRPr="0024483F">
        <w:rPr>
          <w:rFonts w:ascii="Times New Roman" w:hAnsi="Times New Roman" w:cs="Times New Roman"/>
          <w:b/>
          <w:bCs/>
          <w:sz w:val="21"/>
          <w:szCs w:val="21"/>
        </w:rPr>
        <w:t xml:space="preserve">easurement of </w:t>
      </w:r>
      <w:r>
        <w:rPr>
          <w:rFonts w:ascii="Times New Roman" w:hAnsi="Times New Roman" w:cs="Times New Roman" w:hint="eastAsia"/>
          <w:b/>
          <w:bCs/>
          <w:sz w:val="21"/>
          <w:szCs w:val="21"/>
        </w:rPr>
        <w:t>z</w:t>
      </w:r>
      <w:r w:rsidRPr="0024483F">
        <w:rPr>
          <w:rFonts w:ascii="Times New Roman" w:hAnsi="Times New Roman" w:cs="Times New Roman"/>
          <w:b/>
          <w:bCs/>
          <w:sz w:val="21"/>
          <w:szCs w:val="21"/>
        </w:rPr>
        <w:t>eta potential</w:t>
      </w:r>
      <w:r w:rsidR="00372F03">
        <w:rPr>
          <w:rFonts w:ascii="Times New Roman" w:hAnsi="Times New Roman" w:cs="Times New Roman" w:hint="eastAsia"/>
          <w:b/>
          <w:bCs/>
          <w:sz w:val="21"/>
          <w:szCs w:val="21"/>
        </w:rPr>
        <w:t xml:space="preserve"> (PMBTA)</w:t>
      </w:r>
    </w:p>
    <w:p w14:paraId="622D7A3A" w14:textId="102B5A30" w:rsidR="005D445A" w:rsidRPr="005D445A" w:rsidRDefault="005D445A" w:rsidP="005D445A">
      <w:pPr>
        <w:pStyle w:val="a9"/>
        <w:ind w:left="360"/>
        <w:rPr>
          <w:rFonts w:ascii="Times New Roman" w:hAnsi="Times New Roman" w:cs="Times New Roman"/>
          <w:sz w:val="21"/>
          <w:szCs w:val="21"/>
        </w:rPr>
      </w:pPr>
      <w:r w:rsidRPr="005D445A">
        <w:rPr>
          <w:rFonts w:ascii="Times New Roman" w:hAnsi="Times New Roman" w:cs="Times New Roman"/>
          <w:sz w:val="21"/>
          <w:szCs w:val="21"/>
        </w:rPr>
        <w:t>After dissolving PMBTA in ethanol, the zeta potential was measured.</w:t>
      </w:r>
    </w:p>
    <w:p w14:paraId="3BB9E470" w14:textId="05B6DCB0" w:rsidR="00372F03" w:rsidRPr="005D445A" w:rsidRDefault="00372F03" w:rsidP="005D445A">
      <w:pPr>
        <w:pStyle w:val="a9"/>
        <w:ind w:left="360"/>
        <w:rPr>
          <w:rFonts w:ascii="Times New Roman" w:hAnsi="Times New Roman" w:cs="Times New Roman"/>
          <w:sz w:val="21"/>
          <w:szCs w:val="21"/>
        </w:rPr>
      </w:pPr>
    </w:p>
    <w:p w14:paraId="2781E742" w14:textId="570F5E6A" w:rsidR="00374515" w:rsidRDefault="00372F03" w:rsidP="00374515">
      <w:pPr>
        <w:pStyle w:val="a9"/>
        <w:ind w:left="360"/>
        <w:jc w:val="center"/>
        <w:rPr>
          <w:rFonts w:ascii="Times New Roman" w:hAnsi="Times New Roman" w:cs="Times New Roman"/>
          <w:b/>
          <w:bCs/>
          <w:sz w:val="21"/>
          <w:szCs w:val="21"/>
        </w:rPr>
      </w:pPr>
      <w:r>
        <w:rPr>
          <w:rFonts w:ascii="Times New Roman" w:hAnsi="Times New Roman" w:cs="Times New Roman"/>
          <w:b/>
          <w:bCs/>
          <w:noProof/>
          <w:sz w:val="21"/>
          <w:szCs w:val="21"/>
        </w:rPr>
        <w:drawing>
          <wp:inline distT="0" distB="0" distL="0" distR="0" wp14:anchorId="782B6026" wp14:editId="55A3EBFF">
            <wp:extent cx="4572000" cy="2743200"/>
            <wp:effectExtent l="0" t="0" r="0" b="0"/>
            <wp:docPr id="170219044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17740929" w14:textId="72AD327A" w:rsidR="00374515" w:rsidRPr="00374515" w:rsidRDefault="00374515" w:rsidP="00374515">
      <w:pPr>
        <w:jc w:val="center"/>
        <w:rPr>
          <w:rFonts w:ascii="Times New Roman" w:hAnsi="Times New Roman" w:cs="Times New Roman"/>
          <w:sz w:val="21"/>
          <w:szCs w:val="21"/>
        </w:rPr>
      </w:pPr>
      <w:r w:rsidRPr="006A0A42">
        <w:rPr>
          <w:rFonts w:ascii="Times New Roman" w:hAnsi="Times New Roman" w:cs="Times New Roman" w:hint="eastAsia"/>
          <w:b/>
          <w:bCs/>
          <w:sz w:val="21"/>
          <w:szCs w:val="21"/>
        </w:rPr>
        <w:t xml:space="preserve">Figure </w:t>
      </w:r>
      <w:r w:rsidR="00372F03">
        <w:rPr>
          <w:rFonts w:ascii="Times New Roman" w:hAnsi="Times New Roman" w:cs="Times New Roman" w:hint="eastAsia"/>
          <w:b/>
          <w:bCs/>
          <w:sz w:val="21"/>
          <w:szCs w:val="21"/>
        </w:rPr>
        <w:t>2</w:t>
      </w:r>
      <w:r>
        <w:rPr>
          <w:rFonts w:ascii="Times New Roman" w:hAnsi="Times New Roman" w:cs="Times New Roman" w:hint="eastAsia"/>
          <w:sz w:val="21"/>
          <w:szCs w:val="21"/>
        </w:rPr>
        <w:t>. Z</w:t>
      </w:r>
      <w:r w:rsidRPr="00374515">
        <w:rPr>
          <w:rFonts w:ascii="Times New Roman" w:hAnsi="Times New Roman" w:cs="Times New Roman"/>
          <w:sz w:val="21"/>
          <w:szCs w:val="21"/>
        </w:rPr>
        <w:t>eta potential</w:t>
      </w:r>
      <w:r>
        <w:rPr>
          <w:rFonts w:ascii="Times New Roman" w:hAnsi="Times New Roman" w:cs="Times New Roman" w:hint="eastAsia"/>
          <w:sz w:val="21"/>
          <w:szCs w:val="21"/>
        </w:rPr>
        <w:t xml:space="preserve"> of PMBTA</w:t>
      </w:r>
      <w:r w:rsidR="003F1CD0">
        <w:rPr>
          <w:rFonts w:ascii="Times New Roman" w:hAnsi="Times New Roman" w:cs="Times New Roman" w:hint="eastAsia"/>
          <w:sz w:val="21"/>
          <w:szCs w:val="21"/>
        </w:rPr>
        <w:t xml:space="preserve"> with 1% EtOH</w:t>
      </w:r>
      <w:r>
        <w:rPr>
          <w:rFonts w:ascii="Times New Roman" w:hAnsi="Times New Roman" w:cs="Times New Roman" w:hint="eastAsia"/>
          <w:sz w:val="21"/>
          <w:szCs w:val="21"/>
        </w:rPr>
        <w:t xml:space="preserve"> (2025/</w:t>
      </w:r>
      <w:r w:rsidR="00372F03">
        <w:rPr>
          <w:rFonts w:ascii="Times New Roman" w:hAnsi="Times New Roman" w:cs="Times New Roman" w:hint="eastAsia"/>
          <w:sz w:val="21"/>
          <w:szCs w:val="21"/>
        </w:rPr>
        <w:t>8</w:t>
      </w:r>
      <w:r>
        <w:rPr>
          <w:rFonts w:ascii="Times New Roman" w:hAnsi="Times New Roman" w:cs="Times New Roman" w:hint="eastAsia"/>
          <w:sz w:val="21"/>
          <w:szCs w:val="21"/>
        </w:rPr>
        <w:t>)</w:t>
      </w:r>
      <w:r w:rsidR="0095364A">
        <w:rPr>
          <w:rFonts w:ascii="Times New Roman" w:hAnsi="Times New Roman" w:cs="Times New Roman" w:hint="eastAsia"/>
          <w:sz w:val="21"/>
          <w:szCs w:val="21"/>
        </w:rPr>
        <w:t>.</w:t>
      </w:r>
    </w:p>
    <w:p w14:paraId="3405E1B7" w14:textId="0F277718" w:rsidR="00D16AFD" w:rsidRDefault="007B5F17" w:rsidP="0024483F">
      <w:pPr>
        <w:rPr>
          <w:rFonts w:ascii="Times New Roman" w:hAnsi="Times New Roman" w:cs="Times New Roman"/>
          <w:sz w:val="21"/>
          <w:szCs w:val="21"/>
        </w:rPr>
      </w:pPr>
      <w:r w:rsidRPr="00603095">
        <w:rPr>
          <w:rFonts w:ascii="Times New Roman" w:hAnsi="Times New Roman" w:cs="Times New Roman" w:hint="eastAsia"/>
          <w:sz w:val="21"/>
          <w:szCs w:val="21"/>
        </w:rPr>
        <w:t>2.</w:t>
      </w:r>
      <w:r w:rsidR="002D74AF">
        <w:rPr>
          <w:rFonts w:ascii="Times New Roman" w:hAnsi="Times New Roman" w:cs="Times New Roman" w:hint="eastAsia"/>
          <w:sz w:val="21"/>
          <w:szCs w:val="21"/>
        </w:rPr>
        <w:t>1</w:t>
      </w:r>
      <w:r w:rsidR="000F0071" w:rsidRPr="00603095">
        <w:rPr>
          <w:rFonts w:ascii="Times New Roman" w:hAnsi="Times New Roman" w:cs="Times New Roman" w:hint="eastAsia"/>
          <w:sz w:val="21"/>
          <w:szCs w:val="21"/>
        </w:rPr>
        <w:t xml:space="preserve"> </w:t>
      </w:r>
      <w:r w:rsidR="0024483F">
        <w:rPr>
          <w:rFonts w:ascii="Times New Roman" w:hAnsi="Times New Roman" w:cs="Times New Roman" w:hint="eastAsia"/>
          <w:b/>
          <w:bCs/>
          <w:sz w:val="21"/>
          <w:szCs w:val="21"/>
        </w:rPr>
        <w:t>Z</w:t>
      </w:r>
      <w:r w:rsidR="0024483F" w:rsidRPr="0024483F">
        <w:rPr>
          <w:rFonts w:ascii="Times New Roman" w:hAnsi="Times New Roman" w:cs="Times New Roman"/>
          <w:b/>
          <w:bCs/>
          <w:sz w:val="21"/>
          <w:szCs w:val="21"/>
        </w:rPr>
        <w:t>eta potential</w:t>
      </w:r>
    </w:p>
    <w:p w14:paraId="2CF15CE8" w14:textId="4B9D2FD6" w:rsidR="002D74AF" w:rsidRDefault="0055598D" w:rsidP="00372F03">
      <w:pPr>
        <w:rPr>
          <w:rFonts w:ascii="Times New Roman" w:hAnsi="Times New Roman" w:cs="Times New Roman"/>
          <w:sz w:val="21"/>
          <w:szCs w:val="21"/>
        </w:rPr>
      </w:pPr>
      <w:r w:rsidRPr="0055598D">
        <w:rPr>
          <w:rFonts w:ascii="Times New Roman" w:hAnsi="Times New Roman" w:cs="Times New Roman"/>
          <w:sz w:val="21"/>
          <w:szCs w:val="21"/>
        </w:rPr>
        <w:t>Measured simultaneously with the same solution as particle size distribution.</w:t>
      </w:r>
    </w:p>
    <w:p w14:paraId="6ADBE058" w14:textId="444D3ED4" w:rsidR="00374515" w:rsidRPr="003F1CD0" w:rsidRDefault="003F1CD0" w:rsidP="003F1CD0">
      <w:pPr>
        <w:rPr>
          <w:rFonts w:ascii="Times New Roman" w:hAnsi="Times New Roman" w:cs="Times New Roman"/>
          <w:sz w:val="21"/>
          <w:szCs w:val="21"/>
        </w:rPr>
      </w:pPr>
      <w:r w:rsidRPr="003F1CD0">
        <w:rPr>
          <w:rFonts w:ascii="Times New Roman" w:hAnsi="Times New Roman" w:cs="Times New Roman" w:hint="eastAsia"/>
          <w:b/>
          <w:bCs/>
          <w:sz w:val="21"/>
          <w:szCs w:val="21"/>
        </w:rPr>
        <w:t>Table 2.</w:t>
      </w:r>
      <w:r>
        <w:rPr>
          <w:rFonts w:ascii="Times New Roman" w:hAnsi="Times New Roman" w:cs="Times New Roman" w:hint="eastAsia"/>
          <w:sz w:val="21"/>
          <w:szCs w:val="21"/>
        </w:rPr>
        <w:t xml:space="preserve"> </w:t>
      </w:r>
      <w:r w:rsidRPr="003F1CD0">
        <w:rPr>
          <w:rFonts w:ascii="Times New Roman" w:hAnsi="Times New Roman" w:cs="Times New Roman"/>
          <w:sz w:val="21"/>
          <w:szCs w:val="21"/>
        </w:rPr>
        <w:t>Zeta potential</w:t>
      </w:r>
      <w:r>
        <w:rPr>
          <w:rFonts w:ascii="Times New Roman" w:hAnsi="Times New Roman" w:cs="Times New Roman" w:hint="eastAsia"/>
          <w:sz w:val="21"/>
          <w:szCs w:val="21"/>
        </w:rPr>
        <w:t xml:space="preserve"> of PMBTA</w:t>
      </w:r>
    </w:p>
    <w:tbl>
      <w:tblPr>
        <w:tblStyle w:val="af"/>
        <w:tblW w:w="9628" w:type="dxa"/>
        <w:tblLook w:val="04A0" w:firstRow="1" w:lastRow="0" w:firstColumn="1" w:lastColumn="0" w:noHBand="0" w:noVBand="1"/>
      </w:tblPr>
      <w:tblGrid>
        <w:gridCol w:w="3349"/>
        <w:gridCol w:w="3307"/>
        <w:gridCol w:w="2972"/>
      </w:tblGrid>
      <w:tr w:rsidR="00374515" w14:paraId="00D8A8CF" w14:textId="4631084B" w:rsidTr="006B0526">
        <w:trPr>
          <w:trHeight w:val="737"/>
        </w:trPr>
        <w:tc>
          <w:tcPr>
            <w:tcW w:w="3349" w:type="dxa"/>
            <w:tcBorders>
              <w:left w:val="nil"/>
              <w:bottom w:val="single" w:sz="4" w:space="0" w:color="auto"/>
              <w:right w:val="nil"/>
            </w:tcBorders>
            <w:vAlign w:val="center"/>
          </w:tcPr>
          <w:p w14:paraId="7C0639F9" w14:textId="42FF752F" w:rsidR="00374515" w:rsidRDefault="00374515" w:rsidP="006B0526">
            <w:pPr>
              <w:jc w:val="center"/>
              <w:rPr>
                <w:rFonts w:ascii="Times New Roman" w:hAnsi="Times New Roman" w:cs="Times New Roman"/>
                <w:szCs w:val="21"/>
              </w:rPr>
            </w:pPr>
            <w:r>
              <w:rPr>
                <w:rFonts w:ascii="Times New Roman" w:hAnsi="Times New Roman" w:cs="Times New Roman" w:hint="eastAsia"/>
                <w:szCs w:val="21"/>
              </w:rPr>
              <w:t>Copolymer</w:t>
            </w:r>
          </w:p>
        </w:tc>
        <w:tc>
          <w:tcPr>
            <w:tcW w:w="3307" w:type="dxa"/>
            <w:tcBorders>
              <w:left w:val="nil"/>
              <w:bottom w:val="single" w:sz="4" w:space="0" w:color="auto"/>
              <w:right w:val="nil"/>
            </w:tcBorders>
            <w:vAlign w:val="center"/>
          </w:tcPr>
          <w:p w14:paraId="1A9FD5C5" w14:textId="0178F71F" w:rsidR="00374515" w:rsidRDefault="00374515" w:rsidP="006B0526">
            <w:pPr>
              <w:jc w:val="center"/>
              <w:rPr>
                <w:rFonts w:ascii="Times New Roman" w:hAnsi="Times New Roman" w:cs="Times New Roman"/>
                <w:szCs w:val="21"/>
              </w:rPr>
            </w:pPr>
            <w:r w:rsidRPr="002A4C16">
              <w:rPr>
                <w:rFonts w:ascii="Times New Roman" w:hAnsi="Times New Roman" w:cs="Times New Roman"/>
                <w:szCs w:val="21"/>
              </w:rPr>
              <w:t>Average ζ (weighted mean)</w:t>
            </w:r>
          </w:p>
        </w:tc>
        <w:tc>
          <w:tcPr>
            <w:tcW w:w="2972" w:type="dxa"/>
            <w:tcBorders>
              <w:left w:val="nil"/>
              <w:bottom w:val="single" w:sz="4" w:space="0" w:color="auto"/>
              <w:right w:val="nil"/>
            </w:tcBorders>
            <w:vAlign w:val="center"/>
          </w:tcPr>
          <w:p w14:paraId="62180B72" w14:textId="3E47146C" w:rsidR="00374515" w:rsidRPr="002A4C16" w:rsidRDefault="00374515" w:rsidP="006B0526">
            <w:pPr>
              <w:jc w:val="center"/>
              <w:rPr>
                <w:rFonts w:ascii="Times New Roman" w:hAnsi="Times New Roman" w:cs="Times New Roman"/>
                <w:szCs w:val="21"/>
              </w:rPr>
            </w:pPr>
            <w:r w:rsidRPr="002A4C16">
              <w:rPr>
                <w:rFonts w:ascii="Times New Roman" w:hAnsi="Times New Roman" w:cs="Times New Roman"/>
                <w:szCs w:val="21"/>
              </w:rPr>
              <w:t>D₅₀ (50 %)</w:t>
            </w:r>
          </w:p>
        </w:tc>
      </w:tr>
      <w:tr w:rsidR="00374515" w14:paraId="178B9944" w14:textId="4F7C0B53" w:rsidTr="006B0526">
        <w:tc>
          <w:tcPr>
            <w:tcW w:w="3349" w:type="dxa"/>
            <w:tcBorders>
              <w:top w:val="single" w:sz="4" w:space="0" w:color="auto"/>
              <w:left w:val="nil"/>
              <w:right w:val="nil"/>
            </w:tcBorders>
            <w:vAlign w:val="center"/>
          </w:tcPr>
          <w:p w14:paraId="7572C87C" w14:textId="5D3F592D" w:rsidR="00374515" w:rsidRDefault="00374515" w:rsidP="00374515">
            <w:pPr>
              <w:jc w:val="center"/>
              <w:rPr>
                <w:rFonts w:ascii="Times New Roman" w:hAnsi="Times New Roman" w:cs="Times New Roman"/>
                <w:szCs w:val="21"/>
              </w:rPr>
            </w:pPr>
            <w:r>
              <w:rPr>
                <w:rFonts w:ascii="Times New Roman" w:hAnsi="Times New Roman" w:cs="Times New Roman" w:hint="eastAsia"/>
                <w:szCs w:val="21"/>
              </w:rPr>
              <w:t>PMBTA-1</w:t>
            </w:r>
          </w:p>
        </w:tc>
        <w:tc>
          <w:tcPr>
            <w:tcW w:w="3307" w:type="dxa"/>
            <w:tcBorders>
              <w:top w:val="single" w:sz="4" w:space="0" w:color="auto"/>
              <w:left w:val="nil"/>
              <w:right w:val="nil"/>
            </w:tcBorders>
            <w:vAlign w:val="center"/>
          </w:tcPr>
          <w:p w14:paraId="6B041AF8" w14:textId="5280041F" w:rsid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-0.16</w:t>
            </w:r>
            <w:r>
              <w:rPr>
                <w:rFonts w:ascii="Times New Roman" w:hAnsi="Times New Roman" w:cs="Times New Roman" w:hint="eastAsia"/>
                <w:szCs w:val="21"/>
              </w:rPr>
              <w:t>1</w:t>
            </w:r>
          </w:p>
        </w:tc>
        <w:tc>
          <w:tcPr>
            <w:tcW w:w="2972" w:type="dxa"/>
            <w:tcBorders>
              <w:top w:val="single" w:sz="4" w:space="0" w:color="auto"/>
              <w:left w:val="nil"/>
              <w:right w:val="nil"/>
            </w:tcBorders>
          </w:tcPr>
          <w:p w14:paraId="64CB531B" w14:textId="54F29668"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-2.5</w:t>
            </w:r>
            <w:r>
              <w:rPr>
                <w:rFonts w:ascii="Times New Roman" w:hAnsi="Times New Roman" w:cs="Times New Roman" w:hint="eastAsia"/>
                <w:szCs w:val="21"/>
              </w:rPr>
              <w:t>7</w:t>
            </w:r>
          </w:p>
        </w:tc>
      </w:tr>
      <w:tr w:rsidR="00374515" w14:paraId="207D97B6" w14:textId="6740187C" w:rsidTr="006B0526">
        <w:tc>
          <w:tcPr>
            <w:tcW w:w="3349" w:type="dxa"/>
            <w:tcBorders>
              <w:left w:val="nil"/>
              <w:right w:val="nil"/>
            </w:tcBorders>
            <w:vAlign w:val="center"/>
          </w:tcPr>
          <w:p w14:paraId="50C84557" w14:textId="624CE9AA" w:rsidR="00374515" w:rsidRDefault="00374515" w:rsidP="00374515">
            <w:pPr>
              <w:jc w:val="center"/>
              <w:rPr>
                <w:rFonts w:ascii="Times New Roman" w:hAnsi="Times New Roman" w:cs="Times New Roman"/>
                <w:szCs w:val="21"/>
              </w:rPr>
            </w:pPr>
            <w:r>
              <w:rPr>
                <w:rFonts w:ascii="Times New Roman" w:hAnsi="Times New Roman" w:cs="Times New Roman" w:hint="eastAsia"/>
                <w:szCs w:val="21"/>
              </w:rPr>
              <w:t>PMBTA-2</w:t>
            </w:r>
          </w:p>
        </w:tc>
        <w:tc>
          <w:tcPr>
            <w:tcW w:w="3307" w:type="dxa"/>
            <w:tcBorders>
              <w:left w:val="nil"/>
              <w:right w:val="nil"/>
            </w:tcBorders>
            <w:vAlign w:val="center"/>
          </w:tcPr>
          <w:p w14:paraId="0B6AEFC9" w14:textId="035448D8" w:rsid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-0.144</w:t>
            </w:r>
          </w:p>
        </w:tc>
        <w:tc>
          <w:tcPr>
            <w:tcW w:w="2972" w:type="dxa"/>
            <w:tcBorders>
              <w:left w:val="nil"/>
              <w:right w:val="nil"/>
            </w:tcBorders>
          </w:tcPr>
          <w:p w14:paraId="20F8398C" w14:textId="59653262"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-2.7</w:t>
            </w:r>
            <w:r>
              <w:rPr>
                <w:rFonts w:ascii="Times New Roman" w:hAnsi="Times New Roman" w:cs="Times New Roman" w:hint="eastAsia"/>
                <w:szCs w:val="21"/>
              </w:rPr>
              <w:t>7</w:t>
            </w:r>
          </w:p>
        </w:tc>
      </w:tr>
      <w:tr w:rsidR="00374515" w14:paraId="1EC009C6" w14:textId="6DC463EF" w:rsidTr="006B0526">
        <w:tc>
          <w:tcPr>
            <w:tcW w:w="3349" w:type="dxa"/>
            <w:tcBorders>
              <w:left w:val="nil"/>
              <w:right w:val="nil"/>
            </w:tcBorders>
            <w:vAlign w:val="center"/>
          </w:tcPr>
          <w:p w14:paraId="1074936C" w14:textId="3BAD0230" w:rsidR="00374515" w:rsidRDefault="00374515" w:rsidP="00374515">
            <w:pPr>
              <w:jc w:val="center"/>
              <w:rPr>
                <w:rFonts w:ascii="Times New Roman" w:hAnsi="Times New Roman" w:cs="Times New Roman"/>
                <w:szCs w:val="21"/>
              </w:rPr>
            </w:pPr>
            <w:r>
              <w:rPr>
                <w:rFonts w:ascii="Times New Roman" w:hAnsi="Times New Roman" w:cs="Times New Roman" w:hint="eastAsia"/>
                <w:szCs w:val="21"/>
              </w:rPr>
              <w:t>PMBTA-3</w:t>
            </w:r>
          </w:p>
        </w:tc>
        <w:tc>
          <w:tcPr>
            <w:tcW w:w="3307" w:type="dxa"/>
            <w:tcBorders>
              <w:left w:val="nil"/>
              <w:right w:val="nil"/>
            </w:tcBorders>
            <w:vAlign w:val="center"/>
          </w:tcPr>
          <w:p w14:paraId="4DCF24B5" w14:textId="5A4D1685" w:rsid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40.</w:t>
            </w:r>
            <w:r>
              <w:rPr>
                <w:rFonts w:ascii="Times New Roman" w:hAnsi="Times New Roman" w:cs="Times New Roman" w:hint="eastAsia"/>
                <w:szCs w:val="21"/>
              </w:rPr>
              <w:t>9</w:t>
            </w:r>
          </w:p>
        </w:tc>
        <w:tc>
          <w:tcPr>
            <w:tcW w:w="2972" w:type="dxa"/>
            <w:tcBorders>
              <w:left w:val="nil"/>
              <w:right w:val="nil"/>
            </w:tcBorders>
          </w:tcPr>
          <w:p w14:paraId="223AAAE2" w14:textId="647DF593"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46.1</w:t>
            </w:r>
          </w:p>
        </w:tc>
      </w:tr>
      <w:tr w:rsidR="00374515" w14:paraId="26A0453B" w14:textId="3FBA58AC" w:rsidTr="006B0526">
        <w:tc>
          <w:tcPr>
            <w:tcW w:w="3349" w:type="dxa"/>
            <w:tcBorders>
              <w:left w:val="nil"/>
              <w:right w:val="nil"/>
            </w:tcBorders>
            <w:vAlign w:val="center"/>
          </w:tcPr>
          <w:p w14:paraId="692666EE" w14:textId="7739C6B2" w:rsidR="00374515" w:rsidRDefault="00374515" w:rsidP="00374515">
            <w:pPr>
              <w:jc w:val="center"/>
              <w:rPr>
                <w:rFonts w:ascii="Times New Roman" w:hAnsi="Times New Roman" w:cs="Times New Roman"/>
                <w:szCs w:val="21"/>
              </w:rPr>
            </w:pPr>
            <w:r>
              <w:rPr>
                <w:rFonts w:ascii="Times New Roman" w:hAnsi="Times New Roman" w:cs="Times New Roman" w:hint="eastAsia"/>
                <w:szCs w:val="21"/>
              </w:rPr>
              <w:t>PMBTA-4</w:t>
            </w:r>
          </w:p>
        </w:tc>
        <w:tc>
          <w:tcPr>
            <w:tcW w:w="3307" w:type="dxa"/>
            <w:tcBorders>
              <w:left w:val="nil"/>
              <w:right w:val="nil"/>
            </w:tcBorders>
            <w:vAlign w:val="center"/>
          </w:tcPr>
          <w:p w14:paraId="690958CB" w14:textId="1D92089A" w:rsid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48.1</w:t>
            </w:r>
          </w:p>
        </w:tc>
        <w:tc>
          <w:tcPr>
            <w:tcW w:w="2972" w:type="dxa"/>
            <w:tcBorders>
              <w:left w:val="nil"/>
              <w:right w:val="nil"/>
            </w:tcBorders>
          </w:tcPr>
          <w:p w14:paraId="6AE89DA4" w14:textId="59069735"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45.8</w:t>
            </w:r>
          </w:p>
        </w:tc>
      </w:tr>
      <w:tr w:rsidR="00374515" w14:paraId="62759449" w14:textId="78F490A4" w:rsidTr="006B0526">
        <w:tc>
          <w:tcPr>
            <w:tcW w:w="3349" w:type="dxa"/>
            <w:tcBorders>
              <w:left w:val="nil"/>
              <w:right w:val="nil"/>
            </w:tcBorders>
            <w:vAlign w:val="center"/>
          </w:tcPr>
          <w:p w14:paraId="368FCE6C" w14:textId="7E88A401" w:rsidR="00374515" w:rsidRDefault="00374515" w:rsidP="00374515">
            <w:pPr>
              <w:jc w:val="center"/>
              <w:rPr>
                <w:rFonts w:ascii="Times New Roman" w:hAnsi="Times New Roman" w:cs="Times New Roman"/>
                <w:szCs w:val="21"/>
              </w:rPr>
            </w:pPr>
            <w:r>
              <w:rPr>
                <w:rFonts w:ascii="Times New Roman" w:hAnsi="Times New Roman" w:cs="Times New Roman" w:hint="eastAsia"/>
                <w:szCs w:val="21"/>
              </w:rPr>
              <w:t>PMBTA-5</w:t>
            </w:r>
          </w:p>
        </w:tc>
        <w:tc>
          <w:tcPr>
            <w:tcW w:w="3307" w:type="dxa"/>
            <w:tcBorders>
              <w:left w:val="nil"/>
              <w:right w:val="nil"/>
            </w:tcBorders>
            <w:vAlign w:val="center"/>
          </w:tcPr>
          <w:p w14:paraId="4814D67F" w14:textId="42C67E01" w:rsid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14.</w:t>
            </w:r>
            <w:r>
              <w:rPr>
                <w:rFonts w:ascii="Times New Roman" w:hAnsi="Times New Roman" w:cs="Times New Roman" w:hint="eastAsia"/>
                <w:szCs w:val="21"/>
              </w:rPr>
              <w:t>2</w:t>
            </w:r>
          </w:p>
        </w:tc>
        <w:tc>
          <w:tcPr>
            <w:tcW w:w="2972" w:type="dxa"/>
            <w:tcBorders>
              <w:left w:val="nil"/>
              <w:right w:val="nil"/>
            </w:tcBorders>
          </w:tcPr>
          <w:p w14:paraId="595DCB5A" w14:textId="24B08C71"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12.4</w:t>
            </w:r>
          </w:p>
        </w:tc>
      </w:tr>
    </w:tbl>
    <w:p w14:paraId="108C0256" w14:textId="3409087E" w:rsidR="003F1CD0" w:rsidRDefault="005D445A" w:rsidP="003F1CD0">
      <w:pPr>
        <w:pStyle w:val="a9"/>
        <w:numPr>
          <w:ilvl w:val="0"/>
          <w:numId w:val="49"/>
        </w:numPr>
        <w:rPr>
          <w:rFonts w:ascii="Times New Roman" w:hAnsi="Times New Roman" w:cs="Times New Roman"/>
          <w:sz w:val="21"/>
          <w:szCs w:val="21"/>
        </w:rPr>
      </w:pPr>
      <w:r w:rsidRPr="005D445A">
        <w:rPr>
          <w:rFonts w:ascii="Times New Roman" w:hAnsi="Times New Roman" w:cs="Times New Roman"/>
          <w:sz w:val="21"/>
          <w:szCs w:val="21"/>
        </w:rPr>
        <w:t>As the MTAC concentration increases, the zeta potential also increases, suggesting the data is valid.</w:t>
      </w:r>
    </w:p>
    <w:p w14:paraId="719A06A8" w14:textId="4558C1D3" w:rsidR="003F1CD0" w:rsidRPr="003F1CD0" w:rsidRDefault="005D445A" w:rsidP="003F1CD0">
      <w:pPr>
        <w:pStyle w:val="a9"/>
        <w:numPr>
          <w:ilvl w:val="0"/>
          <w:numId w:val="49"/>
        </w:numPr>
        <w:rPr>
          <w:rFonts w:ascii="Times New Roman" w:hAnsi="Times New Roman" w:cs="Times New Roman"/>
          <w:sz w:val="21"/>
          <w:szCs w:val="21"/>
        </w:rPr>
      </w:pPr>
      <w:r w:rsidRPr="005D445A">
        <w:rPr>
          <w:rFonts w:ascii="Times New Roman" w:hAnsi="Times New Roman" w:cs="Times New Roman"/>
          <w:sz w:val="21"/>
          <w:szCs w:val="21"/>
        </w:rPr>
        <w:t>1% EtOH is considered to have no effect on the zeta potential.</w:t>
      </w:r>
    </w:p>
    <w:p w14:paraId="01FDE5D9" w14:textId="77777777" w:rsidR="003F1CD0" w:rsidRPr="003F1CD0" w:rsidRDefault="003F1CD0" w:rsidP="00374515">
      <w:pPr>
        <w:rPr>
          <w:rFonts w:ascii="Times New Roman" w:hAnsi="Times New Roman" w:cs="Times New Roman"/>
          <w:sz w:val="21"/>
          <w:szCs w:val="21"/>
        </w:rPr>
      </w:pPr>
    </w:p>
    <w:p w14:paraId="4BD6F2A8" w14:textId="7C1C5A6C" w:rsidR="0090312E" w:rsidRDefault="003F1CD0" w:rsidP="0090312E">
      <w:pPr>
        <w:pStyle w:val="a9"/>
        <w:numPr>
          <w:ilvl w:val="0"/>
          <w:numId w:val="4"/>
        </w:numPr>
        <w:rPr>
          <w:rFonts w:ascii="Times New Roman" w:hAnsi="Times New Roman" w:cs="Times New Roman"/>
          <w:b/>
          <w:bCs/>
          <w:sz w:val="21"/>
          <w:szCs w:val="21"/>
        </w:rPr>
      </w:pPr>
      <w:r>
        <w:rPr>
          <w:rFonts w:ascii="Times New Roman" w:hAnsi="Times New Roman" w:cs="Times New Roman" w:hint="eastAsia"/>
          <w:b/>
          <w:bCs/>
          <w:sz w:val="21"/>
          <w:szCs w:val="21"/>
        </w:rPr>
        <w:t>M</w:t>
      </w:r>
      <w:r w:rsidRPr="0024483F">
        <w:rPr>
          <w:rFonts w:ascii="Times New Roman" w:hAnsi="Times New Roman" w:cs="Times New Roman"/>
          <w:b/>
          <w:bCs/>
          <w:sz w:val="21"/>
          <w:szCs w:val="21"/>
        </w:rPr>
        <w:t>easurement of particle size distribution</w:t>
      </w:r>
      <w:r>
        <w:rPr>
          <w:rFonts w:ascii="Times New Roman" w:hAnsi="Times New Roman" w:cs="Times New Roman" w:hint="eastAsia"/>
          <w:b/>
          <w:bCs/>
          <w:sz w:val="21"/>
          <w:szCs w:val="21"/>
        </w:rPr>
        <w:t xml:space="preserve"> (</w:t>
      </w:r>
      <w:r w:rsidR="0095364A">
        <w:rPr>
          <w:rFonts w:ascii="Times New Roman" w:hAnsi="Times New Roman" w:cs="Times New Roman" w:hint="eastAsia"/>
          <w:b/>
          <w:bCs/>
          <w:sz w:val="21"/>
          <w:szCs w:val="21"/>
        </w:rPr>
        <w:t xml:space="preserve">Lip, </w:t>
      </w:r>
      <w:proofErr w:type="spellStart"/>
      <w:r w:rsidR="0095364A">
        <w:rPr>
          <w:rFonts w:ascii="Times New Roman" w:hAnsi="Times New Roman" w:cs="Times New Roman" w:hint="eastAsia"/>
          <w:b/>
          <w:bCs/>
          <w:sz w:val="21"/>
          <w:szCs w:val="21"/>
        </w:rPr>
        <w:t>GOx</w:t>
      </w:r>
      <w:proofErr w:type="spellEnd"/>
      <w:r>
        <w:rPr>
          <w:rFonts w:ascii="Times New Roman" w:hAnsi="Times New Roman" w:cs="Times New Roman" w:hint="eastAsia"/>
          <w:b/>
          <w:bCs/>
          <w:sz w:val="21"/>
          <w:szCs w:val="21"/>
        </w:rPr>
        <w:t>)</w:t>
      </w:r>
    </w:p>
    <w:p w14:paraId="52E111DD" w14:textId="781A23C3" w:rsidR="005D445A" w:rsidRPr="005D445A" w:rsidRDefault="005D445A" w:rsidP="005D445A">
      <w:pPr>
        <w:pStyle w:val="a9"/>
        <w:ind w:left="360"/>
        <w:rPr>
          <w:rFonts w:ascii="Times New Roman" w:hAnsi="Times New Roman" w:cs="Times New Roman"/>
          <w:sz w:val="21"/>
          <w:szCs w:val="21"/>
        </w:rPr>
      </w:pPr>
      <w:r w:rsidRPr="005D445A">
        <w:rPr>
          <w:rFonts w:ascii="Times New Roman" w:hAnsi="Times New Roman" w:cs="Times New Roman"/>
          <w:sz w:val="21"/>
          <w:szCs w:val="21"/>
        </w:rPr>
        <w:t xml:space="preserve">The particle size distribution of enzymes dissolved in ethanol was examined. The particle size distributions of lipase and </w:t>
      </w: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 xml:space="preserve"> were measured.</w:t>
      </w:r>
    </w:p>
    <w:p w14:paraId="4914AFEB" w14:textId="1F771E28" w:rsidR="003F1CD0" w:rsidRDefault="003F1CD0" w:rsidP="003F1CD0">
      <w:pPr>
        <w:pStyle w:val="a9"/>
        <w:ind w:left="360"/>
        <w:rPr>
          <w:rFonts w:ascii="Times New Roman" w:hAnsi="Times New Roman" w:cs="Times New Roman"/>
          <w:sz w:val="21"/>
          <w:szCs w:val="21"/>
        </w:rPr>
      </w:pPr>
    </w:p>
    <w:p w14:paraId="4852EA19" w14:textId="77777777" w:rsidR="003F1CD0" w:rsidRPr="0024483F" w:rsidRDefault="003F1CD0" w:rsidP="003F1CD0">
      <w:pPr>
        <w:pStyle w:val="a9"/>
        <w:numPr>
          <w:ilvl w:val="1"/>
          <w:numId w:val="4"/>
        </w:numPr>
        <w:rPr>
          <w:rFonts w:ascii="Times New Roman" w:hAnsi="Times New Roman" w:cs="Times New Roman"/>
          <w:b/>
          <w:bCs/>
          <w:sz w:val="21"/>
          <w:szCs w:val="21"/>
        </w:rPr>
      </w:pPr>
      <w:r w:rsidRPr="0024483F">
        <w:rPr>
          <w:rFonts w:ascii="Times New Roman" w:hAnsi="Times New Roman" w:cs="Times New Roman"/>
          <w:b/>
          <w:bCs/>
          <w:sz w:val="21"/>
          <w:szCs w:val="21"/>
        </w:rPr>
        <w:t>Experimental Methods</w:t>
      </w:r>
    </w:p>
    <w:p w14:paraId="6278BB44" w14:textId="575BD74A" w:rsidR="003F1CD0" w:rsidRDefault="00F353A8" w:rsidP="00F353A8">
      <w:pPr>
        <w:rPr>
          <w:rFonts w:ascii="Times New Roman" w:hAnsi="Times New Roman" w:cs="Times New Roman"/>
          <w:sz w:val="21"/>
          <w:szCs w:val="21"/>
        </w:rPr>
      </w:pPr>
      <w:r>
        <w:rPr>
          <w:rFonts w:ascii="Times New Roman" w:hAnsi="Times New Roman" w:cs="Times New Roman" w:hint="eastAsia"/>
          <w:sz w:val="21"/>
          <w:szCs w:val="21"/>
        </w:rPr>
        <w:t>Lip-1%EtOH-indirect</w:t>
      </w:r>
      <w:r w:rsidR="00917950">
        <w:rPr>
          <w:rFonts w:ascii="Times New Roman" w:hAnsi="Times New Roman" w:cs="Times New Roman" w:hint="eastAsia"/>
          <w:sz w:val="21"/>
          <w:szCs w:val="21"/>
        </w:rPr>
        <w:t xml:space="preserve"> (</w:t>
      </w:r>
      <w:r w:rsidR="005D445A" w:rsidRPr="005D445A">
        <w:rPr>
          <w:rFonts w:ascii="Times New Roman" w:hAnsi="Times New Roman" w:cs="Times New Roman"/>
          <w:sz w:val="21"/>
          <w:szCs w:val="21"/>
        </w:rPr>
        <w:t>The enzyme does not come into contact with pure ethanol.</w:t>
      </w:r>
      <w:r w:rsidR="00917950">
        <w:rPr>
          <w:rFonts w:ascii="Times New Roman" w:hAnsi="Times New Roman" w:cs="Times New Roman" w:hint="eastAsia"/>
          <w:sz w:val="21"/>
          <w:szCs w:val="21"/>
        </w:rPr>
        <w:t>)</w:t>
      </w:r>
    </w:p>
    <w:p w14:paraId="43F048DD" w14:textId="7DD3C317" w:rsidR="00F353A8" w:rsidRDefault="005D445A" w:rsidP="00F353A8">
      <w:pPr>
        <w:pStyle w:val="a9"/>
        <w:numPr>
          <w:ilvl w:val="0"/>
          <w:numId w:val="50"/>
        </w:numPr>
        <w:rPr>
          <w:rFonts w:ascii="Times New Roman" w:hAnsi="Times New Roman" w:cs="Times New Roman"/>
          <w:sz w:val="21"/>
          <w:szCs w:val="21"/>
        </w:rPr>
      </w:pPr>
      <w:r>
        <w:rPr>
          <w:rFonts w:ascii="Times New Roman" w:hAnsi="Times New Roman" w:cs="Times New Roman" w:hint="eastAsia"/>
          <w:sz w:val="21"/>
          <w:szCs w:val="21"/>
        </w:rPr>
        <w:t>W</w:t>
      </w:r>
      <w:r w:rsidRPr="005D445A">
        <w:rPr>
          <w:rFonts w:ascii="Times New Roman" w:hAnsi="Times New Roman" w:cs="Times New Roman"/>
          <w:sz w:val="21"/>
          <w:szCs w:val="21"/>
        </w:rPr>
        <w:t>eighed 1.0 mg of lipase (</w:t>
      </w: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 (and sequentially added water and EtOH to achieve an enzyme concentration of 0.5 mg/mL).</w:t>
      </w:r>
    </w:p>
    <w:p w14:paraId="43DE8618" w14:textId="23C2CEDF" w:rsidR="00F353A8" w:rsidRDefault="005D445A" w:rsidP="00F353A8">
      <w:pPr>
        <w:pStyle w:val="a9"/>
        <w:numPr>
          <w:ilvl w:val="0"/>
          <w:numId w:val="50"/>
        </w:numPr>
        <w:rPr>
          <w:rFonts w:ascii="Times New Roman" w:hAnsi="Times New Roman" w:cs="Times New Roman"/>
          <w:sz w:val="21"/>
          <w:szCs w:val="21"/>
        </w:rPr>
      </w:pPr>
      <w:r>
        <w:rPr>
          <w:rFonts w:ascii="Times New Roman" w:hAnsi="Times New Roman" w:cs="Times New Roman" w:hint="eastAsia"/>
          <w:sz w:val="21"/>
          <w:szCs w:val="21"/>
        </w:rPr>
        <w:t>A</w:t>
      </w:r>
      <w:r w:rsidRPr="005D445A">
        <w:rPr>
          <w:rFonts w:ascii="Times New Roman" w:hAnsi="Times New Roman" w:cs="Times New Roman"/>
          <w:sz w:val="21"/>
          <w:szCs w:val="21"/>
        </w:rPr>
        <w:t xml:space="preserve">dded 1980 </w:t>
      </w:r>
      <w:proofErr w:type="spellStart"/>
      <w:r w:rsidRPr="005D445A">
        <w:rPr>
          <w:rFonts w:ascii="Times New Roman" w:hAnsi="Times New Roman" w:cs="Times New Roman"/>
          <w:sz w:val="21"/>
          <w:szCs w:val="21"/>
        </w:rPr>
        <w:t>μL</w:t>
      </w:r>
      <w:proofErr w:type="spellEnd"/>
      <w:r w:rsidRPr="005D445A">
        <w:rPr>
          <w:rFonts w:ascii="Times New Roman" w:hAnsi="Times New Roman" w:cs="Times New Roman"/>
          <w:sz w:val="21"/>
          <w:szCs w:val="21"/>
        </w:rPr>
        <w:t xml:space="preserve"> of water (0.1 mol/L phosphate buffer solution, pH 7.0 for </w:t>
      </w: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w:t>
      </w:r>
    </w:p>
    <w:p w14:paraId="184CFA9F" w14:textId="2FDD9B55" w:rsidR="00F353A8" w:rsidRPr="00F353A8" w:rsidRDefault="005D445A" w:rsidP="00F353A8">
      <w:pPr>
        <w:pStyle w:val="a9"/>
        <w:numPr>
          <w:ilvl w:val="0"/>
          <w:numId w:val="50"/>
        </w:numPr>
        <w:rPr>
          <w:rFonts w:ascii="Times New Roman" w:hAnsi="Times New Roman" w:cs="Times New Roman"/>
          <w:sz w:val="21"/>
          <w:szCs w:val="21"/>
        </w:rPr>
      </w:pPr>
      <w:r>
        <w:rPr>
          <w:rFonts w:ascii="Times New Roman" w:hAnsi="Times New Roman" w:cs="Times New Roman" w:hint="eastAsia"/>
          <w:sz w:val="21"/>
          <w:szCs w:val="21"/>
        </w:rPr>
        <w:t>A</w:t>
      </w:r>
      <w:r w:rsidRPr="005D445A">
        <w:rPr>
          <w:rFonts w:ascii="Times New Roman" w:hAnsi="Times New Roman" w:cs="Times New Roman"/>
          <w:sz w:val="21"/>
          <w:szCs w:val="21"/>
        </w:rPr>
        <w:t xml:space="preserve">dded 20 </w:t>
      </w:r>
      <w:proofErr w:type="spellStart"/>
      <w:r w:rsidRPr="005D445A">
        <w:rPr>
          <w:rFonts w:ascii="Times New Roman" w:hAnsi="Times New Roman" w:cs="Times New Roman"/>
          <w:sz w:val="21"/>
          <w:szCs w:val="21"/>
        </w:rPr>
        <w:t>μL</w:t>
      </w:r>
      <w:proofErr w:type="spellEnd"/>
      <w:r w:rsidRPr="005D445A">
        <w:rPr>
          <w:rFonts w:ascii="Times New Roman" w:hAnsi="Times New Roman" w:cs="Times New Roman"/>
          <w:sz w:val="21"/>
          <w:szCs w:val="21"/>
        </w:rPr>
        <w:t xml:space="preserve"> of EtOH.</w:t>
      </w:r>
    </w:p>
    <w:p w14:paraId="3E0304F1" w14:textId="77777777" w:rsidR="003F1CD0" w:rsidRPr="003F1CD0" w:rsidRDefault="003F1CD0" w:rsidP="003F1CD0">
      <w:pPr>
        <w:rPr>
          <w:rFonts w:ascii="Times New Roman" w:hAnsi="Times New Roman" w:cs="Times New Roman"/>
          <w:b/>
          <w:bCs/>
          <w:sz w:val="21"/>
          <w:szCs w:val="21"/>
        </w:rPr>
      </w:pPr>
    </w:p>
    <w:p w14:paraId="700FF673" w14:textId="30E5AFFE" w:rsidR="00F353A8" w:rsidRDefault="00F353A8" w:rsidP="00F353A8">
      <w:pPr>
        <w:rPr>
          <w:rFonts w:ascii="Times New Roman" w:hAnsi="Times New Roman" w:cs="Times New Roman"/>
          <w:sz w:val="21"/>
          <w:szCs w:val="21"/>
        </w:rPr>
      </w:pPr>
      <w:r>
        <w:rPr>
          <w:rFonts w:ascii="Times New Roman" w:hAnsi="Times New Roman" w:cs="Times New Roman" w:hint="eastAsia"/>
          <w:sz w:val="21"/>
          <w:szCs w:val="21"/>
        </w:rPr>
        <w:t>Lip (</w:t>
      </w:r>
      <w:proofErr w:type="spellStart"/>
      <w:r>
        <w:rPr>
          <w:rFonts w:ascii="Times New Roman" w:hAnsi="Times New Roman" w:cs="Times New Roman" w:hint="eastAsia"/>
          <w:sz w:val="21"/>
          <w:szCs w:val="21"/>
        </w:rPr>
        <w:t>GOx</w:t>
      </w:r>
      <w:proofErr w:type="spellEnd"/>
      <w:r>
        <w:rPr>
          <w:rFonts w:ascii="Times New Roman" w:hAnsi="Times New Roman" w:cs="Times New Roman" w:hint="eastAsia"/>
          <w:sz w:val="21"/>
          <w:szCs w:val="21"/>
        </w:rPr>
        <w:t>)-1%EtOH-direct</w:t>
      </w:r>
      <w:r w:rsidR="00917950">
        <w:rPr>
          <w:rFonts w:ascii="Times New Roman" w:hAnsi="Times New Roman" w:cs="Times New Roman" w:hint="eastAsia"/>
          <w:sz w:val="21"/>
          <w:szCs w:val="21"/>
        </w:rPr>
        <w:t xml:space="preserve"> (</w:t>
      </w:r>
      <w:r w:rsidR="005D445A" w:rsidRPr="005D445A">
        <w:rPr>
          <w:rFonts w:ascii="Times New Roman" w:hAnsi="Times New Roman" w:cs="Times New Roman"/>
          <w:sz w:val="21"/>
          <w:szCs w:val="21"/>
        </w:rPr>
        <w:t>Enzymes come into contact with pure ethanol</w:t>
      </w:r>
      <w:r w:rsidR="00917950">
        <w:rPr>
          <w:rFonts w:ascii="Times New Roman" w:hAnsi="Times New Roman" w:cs="Times New Roman" w:hint="eastAsia"/>
          <w:sz w:val="21"/>
          <w:szCs w:val="21"/>
        </w:rPr>
        <w:t>)</w:t>
      </w:r>
    </w:p>
    <w:p w14:paraId="639F0DB6" w14:textId="72FBBAC9" w:rsidR="003F1CD0" w:rsidRDefault="005D445A" w:rsidP="00F353A8">
      <w:pPr>
        <w:pStyle w:val="a9"/>
        <w:numPr>
          <w:ilvl w:val="0"/>
          <w:numId w:val="52"/>
        </w:numPr>
        <w:rPr>
          <w:rFonts w:ascii="Times New Roman" w:hAnsi="Times New Roman" w:cs="Times New Roman"/>
          <w:sz w:val="21"/>
          <w:szCs w:val="21"/>
        </w:rPr>
      </w:pPr>
      <w:r w:rsidRPr="005D445A">
        <w:rPr>
          <w:rFonts w:ascii="Times New Roman" w:hAnsi="Times New Roman" w:cs="Times New Roman"/>
          <w:sz w:val="21"/>
          <w:szCs w:val="21"/>
        </w:rPr>
        <w:t>Lipase (</w:t>
      </w: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 was dissolved in EtOH to prepare a 50 mg/mL solution.</w:t>
      </w:r>
    </w:p>
    <w:p w14:paraId="53E93448" w14:textId="2B2C8EDA" w:rsidR="00F353A8" w:rsidRDefault="005D445A" w:rsidP="00F353A8">
      <w:pPr>
        <w:pStyle w:val="a9"/>
        <w:numPr>
          <w:ilvl w:val="0"/>
          <w:numId w:val="52"/>
        </w:numPr>
        <w:rPr>
          <w:rFonts w:ascii="Times New Roman" w:hAnsi="Times New Roman" w:cs="Times New Roman"/>
          <w:sz w:val="21"/>
          <w:szCs w:val="21"/>
        </w:rPr>
      </w:pPr>
      <w:r w:rsidRPr="005D445A">
        <w:rPr>
          <w:rFonts w:ascii="Times New Roman" w:hAnsi="Times New Roman" w:cs="Times New Roman"/>
          <w:sz w:val="21"/>
          <w:szCs w:val="21"/>
        </w:rPr>
        <w:t xml:space="preserve">Add 10 </w:t>
      </w:r>
      <w:proofErr w:type="spellStart"/>
      <w:r w:rsidRPr="005D445A">
        <w:rPr>
          <w:rFonts w:ascii="Times New Roman" w:hAnsi="Times New Roman" w:cs="Times New Roman"/>
          <w:sz w:val="21"/>
          <w:szCs w:val="21"/>
        </w:rPr>
        <w:t>μL</w:t>
      </w:r>
      <w:proofErr w:type="spellEnd"/>
      <w:r w:rsidRPr="005D445A">
        <w:rPr>
          <w:rFonts w:ascii="Times New Roman" w:hAnsi="Times New Roman" w:cs="Times New Roman"/>
          <w:sz w:val="21"/>
          <w:szCs w:val="21"/>
        </w:rPr>
        <w:t xml:space="preserve"> of solution (1) to 990 </w:t>
      </w:r>
      <w:proofErr w:type="spellStart"/>
      <w:r w:rsidRPr="005D445A">
        <w:rPr>
          <w:rFonts w:ascii="Times New Roman" w:hAnsi="Times New Roman" w:cs="Times New Roman"/>
          <w:sz w:val="21"/>
          <w:szCs w:val="21"/>
        </w:rPr>
        <w:t>μL</w:t>
      </w:r>
      <w:proofErr w:type="spellEnd"/>
      <w:r w:rsidRPr="005D445A">
        <w:rPr>
          <w:rFonts w:ascii="Times New Roman" w:hAnsi="Times New Roman" w:cs="Times New Roman"/>
          <w:sz w:val="21"/>
          <w:szCs w:val="21"/>
        </w:rPr>
        <w:t xml:space="preserve"> of water (0.1 mol/L phosphate buffer solution, pH 7.0 for </w:t>
      </w: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w:t>
      </w:r>
    </w:p>
    <w:p w14:paraId="6BF993BC" w14:textId="77777777" w:rsidR="00917950" w:rsidRDefault="00917950" w:rsidP="00917950">
      <w:pPr>
        <w:rPr>
          <w:rFonts w:ascii="Times New Roman" w:hAnsi="Times New Roman" w:cs="Times New Roman"/>
          <w:sz w:val="21"/>
          <w:szCs w:val="21"/>
        </w:rPr>
      </w:pPr>
    </w:p>
    <w:p w14:paraId="7378BD0B" w14:textId="5752F9CB" w:rsidR="00917950" w:rsidRDefault="00917950" w:rsidP="00917950">
      <w:pPr>
        <w:rPr>
          <w:rFonts w:ascii="Times New Roman" w:hAnsi="Times New Roman" w:cs="Times New Roman"/>
          <w:sz w:val="21"/>
          <w:szCs w:val="21"/>
        </w:rPr>
      </w:pPr>
      <w:r>
        <w:rPr>
          <w:rFonts w:ascii="Times New Roman" w:hAnsi="Times New Roman" w:cs="Times New Roman" w:hint="eastAsia"/>
          <w:sz w:val="21"/>
          <w:szCs w:val="21"/>
        </w:rPr>
        <w:t xml:space="preserve">Lip-water, </w:t>
      </w:r>
      <w:proofErr w:type="spellStart"/>
      <w:r>
        <w:rPr>
          <w:rFonts w:ascii="Times New Roman" w:hAnsi="Times New Roman" w:cs="Times New Roman" w:hint="eastAsia"/>
          <w:sz w:val="21"/>
          <w:szCs w:val="21"/>
        </w:rPr>
        <w:t>GOx</w:t>
      </w:r>
      <w:proofErr w:type="spellEnd"/>
      <w:r>
        <w:rPr>
          <w:rFonts w:ascii="Times New Roman" w:hAnsi="Times New Roman" w:cs="Times New Roman" w:hint="eastAsia"/>
          <w:sz w:val="21"/>
          <w:szCs w:val="21"/>
        </w:rPr>
        <w:t>-water</w:t>
      </w:r>
    </w:p>
    <w:p w14:paraId="6C12CCD8" w14:textId="314315C8" w:rsidR="005D445A" w:rsidRPr="005D445A" w:rsidRDefault="005D445A" w:rsidP="005D445A">
      <w:pPr>
        <w:pStyle w:val="a9"/>
        <w:ind w:left="440"/>
        <w:rPr>
          <w:rFonts w:ascii="Times New Roman" w:hAnsi="Times New Roman" w:cs="Times New Roman"/>
          <w:sz w:val="21"/>
          <w:szCs w:val="21"/>
        </w:rPr>
      </w:pPr>
      <w:r w:rsidRPr="005D445A">
        <w:rPr>
          <w:rFonts w:ascii="Times New Roman" w:hAnsi="Times New Roman" w:cs="Times New Roman"/>
          <w:sz w:val="21"/>
          <w:szCs w:val="21"/>
        </w:rPr>
        <w:t>Dissolve Lip (</w:t>
      </w: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 xml:space="preserve">) in water (0.1 mol/L phosphate buffer solution, pH 7.0 for </w:t>
      </w: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 to prepare a 0.5 mg/mL solution.</w:t>
      </w:r>
    </w:p>
    <w:p w14:paraId="40EEF9F9" w14:textId="77777777" w:rsidR="00917950" w:rsidRDefault="00917950" w:rsidP="00917950">
      <w:pPr>
        <w:rPr>
          <w:rFonts w:ascii="Times New Roman" w:hAnsi="Times New Roman" w:cs="Times New Roman"/>
          <w:sz w:val="21"/>
          <w:szCs w:val="21"/>
        </w:rPr>
      </w:pPr>
    </w:p>
    <w:p w14:paraId="4C8FE554" w14:textId="70233949" w:rsidR="0095364A" w:rsidRPr="00603095" w:rsidRDefault="0095364A" w:rsidP="0095364A">
      <w:pPr>
        <w:rPr>
          <w:rFonts w:ascii="Times New Roman" w:hAnsi="Times New Roman" w:cs="Times New Roman"/>
          <w:sz w:val="21"/>
          <w:szCs w:val="21"/>
        </w:rPr>
      </w:pPr>
      <w:r>
        <w:rPr>
          <w:rFonts w:ascii="Times New Roman" w:hAnsi="Times New Roman" w:cs="Times New Roman" w:hint="eastAsia"/>
          <w:sz w:val="21"/>
          <w:szCs w:val="21"/>
        </w:rPr>
        <w:t>3</w:t>
      </w:r>
      <w:r w:rsidRPr="00603095">
        <w:rPr>
          <w:rFonts w:ascii="Times New Roman" w:hAnsi="Times New Roman" w:cs="Times New Roman"/>
          <w:sz w:val="21"/>
          <w:szCs w:val="21"/>
        </w:rPr>
        <w:t>.</w:t>
      </w:r>
      <w:r>
        <w:rPr>
          <w:rFonts w:ascii="Times New Roman" w:hAnsi="Times New Roman" w:cs="Times New Roman" w:hint="eastAsia"/>
          <w:sz w:val="21"/>
          <w:szCs w:val="21"/>
        </w:rPr>
        <w:t>2</w:t>
      </w:r>
      <w:r w:rsidRPr="00603095">
        <w:rPr>
          <w:rFonts w:ascii="Times New Roman" w:hAnsi="Times New Roman" w:cs="Times New Roman"/>
          <w:sz w:val="21"/>
          <w:szCs w:val="21"/>
        </w:rPr>
        <w:t xml:space="preserve"> </w:t>
      </w:r>
      <w:r>
        <w:rPr>
          <w:rFonts w:ascii="Times New Roman" w:hAnsi="Times New Roman" w:cs="Times New Roman" w:hint="eastAsia"/>
          <w:b/>
          <w:bCs/>
          <w:sz w:val="21"/>
          <w:szCs w:val="21"/>
        </w:rPr>
        <w:t>P</w:t>
      </w:r>
      <w:r w:rsidRPr="0024483F">
        <w:rPr>
          <w:rFonts w:ascii="Times New Roman" w:hAnsi="Times New Roman" w:cs="Times New Roman"/>
          <w:b/>
          <w:bCs/>
          <w:sz w:val="21"/>
          <w:szCs w:val="21"/>
        </w:rPr>
        <w:t>article size distribution</w:t>
      </w:r>
    </w:p>
    <w:p w14:paraId="42FE9A7D" w14:textId="66575C58" w:rsidR="00917950" w:rsidRPr="00917950" w:rsidRDefault="0095364A" w:rsidP="00917950">
      <w:pPr>
        <w:rPr>
          <w:rFonts w:ascii="Times New Roman" w:hAnsi="Times New Roman" w:cs="Times New Roman"/>
          <w:sz w:val="21"/>
          <w:szCs w:val="21"/>
        </w:rPr>
      </w:pPr>
      <w:r>
        <w:rPr>
          <w:rFonts w:ascii="Times New Roman" w:hAnsi="Times New Roman" w:cs="Times New Roman" w:hint="eastAsia"/>
          <w:noProof/>
          <w:sz w:val="21"/>
          <w:szCs w:val="21"/>
        </w:rPr>
        <w:drawing>
          <wp:inline distT="0" distB="0" distL="0" distR="0" wp14:anchorId="443F7C24" wp14:editId="7EAA4CF5">
            <wp:extent cx="6099175" cy="3426460"/>
            <wp:effectExtent l="0" t="0" r="0" b="2540"/>
            <wp:docPr id="63965530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9175" cy="3426460"/>
                    </a:xfrm>
                    <a:prstGeom prst="rect">
                      <a:avLst/>
                    </a:prstGeom>
                    <a:noFill/>
                    <a:ln>
                      <a:noFill/>
                    </a:ln>
                  </pic:spPr>
                </pic:pic>
              </a:graphicData>
            </a:graphic>
          </wp:inline>
        </w:drawing>
      </w:r>
    </w:p>
    <w:p w14:paraId="04C80E40" w14:textId="3EDD4466" w:rsidR="0095364A" w:rsidRPr="00374515" w:rsidRDefault="0095364A" w:rsidP="0095364A">
      <w:pPr>
        <w:jc w:val="center"/>
        <w:rPr>
          <w:rFonts w:ascii="Times New Roman" w:hAnsi="Times New Roman" w:cs="Times New Roman"/>
          <w:sz w:val="21"/>
          <w:szCs w:val="21"/>
        </w:rPr>
      </w:pPr>
      <w:r w:rsidRPr="006A0A42">
        <w:rPr>
          <w:rFonts w:ascii="Times New Roman" w:hAnsi="Times New Roman" w:cs="Times New Roman" w:hint="eastAsia"/>
          <w:b/>
          <w:bCs/>
          <w:sz w:val="21"/>
          <w:szCs w:val="21"/>
        </w:rPr>
        <w:t xml:space="preserve">Figure </w:t>
      </w:r>
      <w:r>
        <w:rPr>
          <w:rFonts w:ascii="Times New Roman" w:hAnsi="Times New Roman" w:cs="Times New Roman" w:hint="eastAsia"/>
          <w:b/>
          <w:bCs/>
          <w:sz w:val="21"/>
          <w:szCs w:val="21"/>
        </w:rPr>
        <w:t>3</w:t>
      </w:r>
      <w:r>
        <w:rPr>
          <w:rFonts w:ascii="Times New Roman" w:hAnsi="Times New Roman" w:cs="Times New Roman" w:hint="eastAsia"/>
          <w:sz w:val="21"/>
          <w:szCs w:val="21"/>
        </w:rPr>
        <w:t xml:space="preserve">. Particle size distribution of </w:t>
      </w:r>
      <w:proofErr w:type="spellStart"/>
      <w:r>
        <w:rPr>
          <w:rFonts w:ascii="Times New Roman" w:hAnsi="Times New Roman" w:cs="Times New Roman" w:hint="eastAsia"/>
          <w:sz w:val="21"/>
          <w:szCs w:val="21"/>
        </w:rPr>
        <w:t>GOx</w:t>
      </w:r>
      <w:proofErr w:type="spellEnd"/>
      <w:r>
        <w:rPr>
          <w:rFonts w:ascii="Times New Roman" w:hAnsi="Times New Roman" w:cs="Times New Roman" w:hint="eastAsia"/>
          <w:sz w:val="21"/>
          <w:szCs w:val="21"/>
        </w:rPr>
        <w:t>.</w:t>
      </w:r>
    </w:p>
    <w:p w14:paraId="5FE0A619" w14:textId="5C74ABB0" w:rsidR="00D44B65" w:rsidRPr="0095364A" w:rsidRDefault="0095364A" w:rsidP="003F1CD0">
      <w:pPr>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14:anchorId="41F80C9D" wp14:editId="491C444A">
            <wp:extent cx="6099175" cy="3426460"/>
            <wp:effectExtent l="0" t="0" r="0" b="2540"/>
            <wp:docPr id="211323553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175" cy="3426460"/>
                    </a:xfrm>
                    <a:prstGeom prst="rect">
                      <a:avLst/>
                    </a:prstGeom>
                    <a:noFill/>
                    <a:ln>
                      <a:noFill/>
                    </a:ln>
                  </pic:spPr>
                </pic:pic>
              </a:graphicData>
            </a:graphic>
          </wp:inline>
        </w:drawing>
      </w:r>
    </w:p>
    <w:p w14:paraId="68591E12" w14:textId="0FD0230C" w:rsidR="0095364A" w:rsidRPr="00374515" w:rsidRDefault="0095364A" w:rsidP="0095364A">
      <w:pPr>
        <w:jc w:val="center"/>
        <w:rPr>
          <w:rFonts w:ascii="Times New Roman" w:hAnsi="Times New Roman" w:cs="Times New Roman"/>
          <w:sz w:val="21"/>
          <w:szCs w:val="21"/>
        </w:rPr>
      </w:pPr>
      <w:r w:rsidRPr="006A0A42">
        <w:rPr>
          <w:rFonts w:ascii="Times New Roman" w:hAnsi="Times New Roman" w:cs="Times New Roman" w:hint="eastAsia"/>
          <w:b/>
          <w:bCs/>
          <w:sz w:val="21"/>
          <w:szCs w:val="21"/>
        </w:rPr>
        <w:t xml:space="preserve">Figure </w:t>
      </w:r>
      <w:r>
        <w:rPr>
          <w:rFonts w:ascii="Times New Roman" w:hAnsi="Times New Roman" w:cs="Times New Roman" w:hint="eastAsia"/>
          <w:b/>
          <w:bCs/>
          <w:sz w:val="21"/>
          <w:szCs w:val="21"/>
        </w:rPr>
        <w:t>4</w:t>
      </w:r>
      <w:r>
        <w:rPr>
          <w:rFonts w:ascii="Times New Roman" w:hAnsi="Times New Roman" w:cs="Times New Roman" w:hint="eastAsia"/>
          <w:sz w:val="21"/>
          <w:szCs w:val="21"/>
        </w:rPr>
        <w:t>. Particle size distribution of Lip.</w:t>
      </w:r>
    </w:p>
    <w:p w14:paraId="53EF5905" w14:textId="5DE2EFC0" w:rsidR="0095364A" w:rsidRDefault="005D445A" w:rsidP="0095364A">
      <w:pPr>
        <w:pStyle w:val="a9"/>
        <w:numPr>
          <w:ilvl w:val="0"/>
          <w:numId w:val="54"/>
        </w:numPr>
        <w:rPr>
          <w:rFonts w:ascii="Times New Roman" w:hAnsi="Times New Roman" w:cs="Times New Roman"/>
          <w:sz w:val="21"/>
          <w:szCs w:val="21"/>
        </w:rPr>
      </w:pPr>
      <w:proofErr w:type="spellStart"/>
      <w:r w:rsidRPr="005D445A">
        <w:rPr>
          <w:rFonts w:ascii="Times New Roman" w:hAnsi="Times New Roman" w:cs="Times New Roman"/>
          <w:sz w:val="21"/>
          <w:szCs w:val="21"/>
        </w:rPr>
        <w:t>GOx</w:t>
      </w:r>
      <w:proofErr w:type="spellEnd"/>
      <w:r w:rsidRPr="005D445A">
        <w:rPr>
          <w:rFonts w:ascii="Times New Roman" w:hAnsi="Times New Roman" w:cs="Times New Roman"/>
          <w:sz w:val="21"/>
          <w:szCs w:val="21"/>
        </w:rPr>
        <w:t xml:space="preserve"> did not affect the particle size distribution with or without 1% EtOH.</w:t>
      </w:r>
    </w:p>
    <w:p w14:paraId="7D127FB4" w14:textId="085911C2" w:rsidR="0095364A" w:rsidRPr="005D445A" w:rsidRDefault="005D445A" w:rsidP="0095364A">
      <w:pPr>
        <w:pStyle w:val="a9"/>
        <w:numPr>
          <w:ilvl w:val="0"/>
          <w:numId w:val="54"/>
        </w:numPr>
        <w:rPr>
          <w:rFonts w:ascii="Times New Roman" w:hAnsi="Times New Roman" w:cs="Times New Roman"/>
          <w:sz w:val="21"/>
          <w:szCs w:val="21"/>
        </w:rPr>
      </w:pPr>
      <w:r w:rsidRPr="005D445A">
        <w:rPr>
          <w:rFonts w:ascii="Times New Roman" w:hAnsi="Times New Roman" w:cs="Times New Roman"/>
          <w:sz w:val="21"/>
          <w:szCs w:val="21"/>
        </w:rPr>
        <w:t>Lip had larger particle sizes and less clean data, but was unaffected by EtOH.</w:t>
      </w:r>
    </w:p>
    <w:p w14:paraId="728F6135" w14:textId="77777777" w:rsidR="0095364A" w:rsidRDefault="0095364A" w:rsidP="0095364A">
      <w:pPr>
        <w:rPr>
          <w:rFonts w:ascii="Times New Roman" w:hAnsi="Times New Roman" w:cs="Times New Roman"/>
          <w:sz w:val="21"/>
          <w:szCs w:val="21"/>
        </w:rPr>
      </w:pPr>
    </w:p>
    <w:p w14:paraId="2A3B79C8" w14:textId="77777777" w:rsidR="005D445A" w:rsidRDefault="0095364A" w:rsidP="005D445A">
      <w:pPr>
        <w:pStyle w:val="a9"/>
        <w:numPr>
          <w:ilvl w:val="0"/>
          <w:numId w:val="4"/>
        </w:numPr>
        <w:rPr>
          <w:rFonts w:ascii="Times New Roman" w:hAnsi="Times New Roman" w:cs="Times New Roman"/>
          <w:b/>
          <w:bCs/>
          <w:sz w:val="21"/>
          <w:szCs w:val="21"/>
        </w:rPr>
      </w:pPr>
      <w:r>
        <w:rPr>
          <w:rFonts w:ascii="Times New Roman" w:hAnsi="Times New Roman" w:cs="Times New Roman" w:hint="eastAsia"/>
          <w:b/>
          <w:bCs/>
          <w:sz w:val="21"/>
          <w:szCs w:val="21"/>
        </w:rPr>
        <w:t>M</w:t>
      </w:r>
      <w:r w:rsidRPr="0024483F">
        <w:rPr>
          <w:rFonts w:ascii="Times New Roman" w:hAnsi="Times New Roman" w:cs="Times New Roman"/>
          <w:b/>
          <w:bCs/>
          <w:sz w:val="21"/>
          <w:szCs w:val="21"/>
        </w:rPr>
        <w:t xml:space="preserve">easurement of </w:t>
      </w:r>
      <w:r>
        <w:rPr>
          <w:rFonts w:ascii="Times New Roman" w:hAnsi="Times New Roman" w:cs="Times New Roman" w:hint="eastAsia"/>
          <w:b/>
          <w:bCs/>
          <w:sz w:val="21"/>
          <w:szCs w:val="21"/>
        </w:rPr>
        <w:t>z</w:t>
      </w:r>
      <w:r w:rsidRPr="0024483F">
        <w:rPr>
          <w:rFonts w:ascii="Times New Roman" w:hAnsi="Times New Roman" w:cs="Times New Roman"/>
          <w:b/>
          <w:bCs/>
          <w:sz w:val="21"/>
          <w:szCs w:val="21"/>
        </w:rPr>
        <w:t>eta potential</w:t>
      </w:r>
      <w:r>
        <w:rPr>
          <w:rFonts w:ascii="Times New Roman" w:hAnsi="Times New Roman" w:cs="Times New Roman" w:hint="eastAsia"/>
          <w:b/>
          <w:bCs/>
          <w:sz w:val="21"/>
          <w:szCs w:val="21"/>
        </w:rPr>
        <w:t xml:space="preserve"> (Lip, </w:t>
      </w:r>
      <w:proofErr w:type="spellStart"/>
      <w:r>
        <w:rPr>
          <w:rFonts w:ascii="Times New Roman" w:hAnsi="Times New Roman" w:cs="Times New Roman" w:hint="eastAsia"/>
          <w:b/>
          <w:bCs/>
          <w:sz w:val="21"/>
          <w:szCs w:val="21"/>
        </w:rPr>
        <w:t>GOx</w:t>
      </w:r>
      <w:proofErr w:type="spellEnd"/>
      <w:r>
        <w:rPr>
          <w:rFonts w:ascii="Times New Roman" w:hAnsi="Times New Roman" w:cs="Times New Roman" w:hint="eastAsia"/>
          <w:b/>
          <w:bCs/>
          <w:sz w:val="21"/>
          <w:szCs w:val="21"/>
        </w:rPr>
        <w:t>)</w:t>
      </w:r>
    </w:p>
    <w:p w14:paraId="731CB8FE" w14:textId="29324F3B" w:rsidR="0095364A" w:rsidRPr="005D445A" w:rsidRDefault="005D445A" w:rsidP="005D445A">
      <w:pPr>
        <w:pStyle w:val="a9"/>
        <w:ind w:left="360"/>
        <w:rPr>
          <w:rFonts w:ascii="Times New Roman" w:hAnsi="Times New Roman" w:cs="Times New Roman"/>
          <w:b/>
          <w:bCs/>
          <w:sz w:val="21"/>
          <w:szCs w:val="21"/>
        </w:rPr>
      </w:pPr>
      <w:r w:rsidRPr="005D445A">
        <w:rPr>
          <w:rFonts w:ascii="Times New Roman" w:hAnsi="Times New Roman" w:cs="Times New Roman" w:hint="eastAsia"/>
          <w:sz w:val="21"/>
          <w:szCs w:val="21"/>
        </w:rPr>
        <w:t>M</w:t>
      </w:r>
      <w:r w:rsidRPr="005D445A">
        <w:rPr>
          <w:rFonts w:ascii="Times New Roman" w:hAnsi="Times New Roman" w:cs="Times New Roman"/>
          <w:sz w:val="21"/>
          <w:szCs w:val="21"/>
        </w:rPr>
        <w:t>easured the zeta potential using the solution employed for particle size distribution.</w:t>
      </w:r>
    </w:p>
    <w:p w14:paraId="6F36B911" w14:textId="0A33A09A" w:rsidR="0095364A" w:rsidRDefault="0095364A" w:rsidP="0095364A">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69AC9418" wp14:editId="0608F000">
            <wp:extent cx="6098173" cy="2019321"/>
            <wp:effectExtent l="0" t="0" r="0" b="0"/>
            <wp:docPr id="102031918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11733" b="29325"/>
                    <a:stretch>
                      <a:fillRect/>
                    </a:stretch>
                  </pic:blipFill>
                  <pic:spPr bwMode="auto">
                    <a:xfrm>
                      <a:off x="0" y="0"/>
                      <a:ext cx="6099175" cy="2019653"/>
                    </a:xfrm>
                    <a:prstGeom prst="rect">
                      <a:avLst/>
                    </a:prstGeom>
                    <a:noFill/>
                    <a:ln>
                      <a:noFill/>
                    </a:ln>
                    <a:extLst>
                      <a:ext uri="{53640926-AAD7-44D8-BBD7-CCE9431645EC}">
                        <a14:shadowObscured xmlns:a14="http://schemas.microsoft.com/office/drawing/2010/main"/>
                      </a:ext>
                    </a:extLst>
                  </pic:spPr>
                </pic:pic>
              </a:graphicData>
            </a:graphic>
          </wp:inline>
        </w:drawing>
      </w:r>
    </w:p>
    <w:p w14:paraId="1FEBED38" w14:textId="2BC7906D" w:rsidR="0095364A" w:rsidRDefault="0095364A" w:rsidP="0095364A">
      <w:pPr>
        <w:jc w:val="center"/>
        <w:rPr>
          <w:rFonts w:ascii="Times New Roman" w:hAnsi="Times New Roman" w:cs="Times New Roman"/>
          <w:sz w:val="21"/>
          <w:szCs w:val="21"/>
        </w:rPr>
      </w:pPr>
      <w:r w:rsidRPr="006A0A42">
        <w:rPr>
          <w:rFonts w:ascii="Times New Roman" w:hAnsi="Times New Roman" w:cs="Times New Roman" w:hint="eastAsia"/>
          <w:b/>
          <w:bCs/>
          <w:sz w:val="21"/>
          <w:szCs w:val="21"/>
        </w:rPr>
        <w:t xml:space="preserve">Figure </w:t>
      </w:r>
      <w:r>
        <w:rPr>
          <w:rFonts w:ascii="Times New Roman" w:hAnsi="Times New Roman" w:cs="Times New Roman" w:hint="eastAsia"/>
          <w:b/>
          <w:bCs/>
          <w:sz w:val="21"/>
          <w:szCs w:val="21"/>
        </w:rPr>
        <w:t>5</w:t>
      </w:r>
      <w:r>
        <w:rPr>
          <w:rFonts w:ascii="Times New Roman" w:hAnsi="Times New Roman" w:cs="Times New Roman" w:hint="eastAsia"/>
          <w:sz w:val="21"/>
          <w:szCs w:val="21"/>
        </w:rPr>
        <w:t>. Z</w:t>
      </w:r>
      <w:r w:rsidRPr="00374515">
        <w:rPr>
          <w:rFonts w:ascii="Times New Roman" w:hAnsi="Times New Roman" w:cs="Times New Roman"/>
          <w:sz w:val="21"/>
          <w:szCs w:val="21"/>
        </w:rPr>
        <w:t>eta potential</w:t>
      </w:r>
      <w:r>
        <w:rPr>
          <w:rFonts w:ascii="Times New Roman" w:hAnsi="Times New Roman" w:cs="Times New Roman" w:hint="eastAsia"/>
          <w:sz w:val="21"/>
          <w:szCs w:val="21"/>
        </w:rPr>
        <w:t xml:space="preserve"> of </w:t>
      </w:r>
      <w:proofErr w:type="spellStart"/>
      <w:r>
        <w:rPr>
          <w:rFonts w:ascii="Times New Roman" w:hAnsi="Times New Roman" w:cs="Times New Roman" w:hint="eastAsia"/>
          <w:sz w:val="21"/>
          <w:szCs w:val="21"/>
        </w:rPr>
        <w:t>GOx</w:t>
      </w:r>
      <w:proofErr w:type="spellEnd"/>
      <w:r>
        <w:rPr>
          <w:rFonts w:ascii="Times New Roman" w:hAnsi="Times New Roman" w:cs="Times New Roman" w:hint="eastAsia"/>
          <w:sz w:val="21"/>
          <w:szCs w:val="21"/>
        </w:rPr>
        <w:t xml:space="preserve"> and Lip.</w:t>
      </w:r>
    </w:p>
    <w:p w14:paraId="6C2B4F7F" w14:textId="77777777" w:rsidR="0095364A" w:rsidRDefault="0095364A" w:rsidP="0095364A">
      <w:pPr>
        <w:rPr>
          <w:rFonts w:ascii="Times New Roman" w:hAnsi="Times New Roman" w:cs="Times New Roman"/>
          <w:sz w:val="21"/>
          <w:szCs w:val="21"/>
        </w:rPr>
      </w:pPr>
    </w:p>
    <w:p w14:paraId="0C9D48AC" w14:textId="363A8920" w:rsidR="0095364A" w:rsidRDefault="005D445A" w:rsidP="0095364A">
      <w:pPr>
        <w:pStyle w:val="a9"/>
        <w:numPr>
          <w:ilvl w:val="0"/>
          <w:numId w:val="55"/>
        </w:numPr>
        <w:rPr>
          <w:rFonts w:ascii="Times New Roman" w:hAnsi="Times New Roman" w:cs="Times New Roman"/>
          <w:sz w:val="21"/>
          <w:szCs w:val="21"/>
        </w:rPr>
      </w:pPr>
      <w:r w:rsidRPr="005D445A">
        <w:rPr>
          <w:rFonts w:ascii="Times New Roman" w:hAnsi="Times New Roman" w:cs="Times New Roman"/>
          <w:sz w:val="21"/>
          <w:szCs w:val="21"/>
        </w:rPr>
        <w:t>The presence of 1% EtOH did not significantly alter the zeta potential.</w:t>
      </w:r>
    </w:p>
    <w:p w14:paraId="5A8D3D5C" w14:textId="3D3EE821" w:rsidR="0095364A" w:rsidRDefault="005D445A" w:rsidP="0095364A">
      <w:pPr>
        <w:pStyle w:val="a9"/>
        <w:numPr>
          <w:ilvl w:val="0"/>
          <w:numId w:val="55"/>
        </w:numPr>
        <w:rPr>
          <w:rFonts w:ascii="Times New Roman" w:hAnsi="Times New Roman" w:cs="Times New Roman"/>
          <w:sz w:val="21"/>
          <w:szCs w:val="21"/>
        </w:rPr>
      </w:pPr>
      <w:r w:rsidRPr="005D445A">
        <w:rPr>
          <w:rFonts w:ascii="Times New Roman" w:hAnsi="Times New Roman" w:cs="Times New Roman"/>
          <w:sz w:val="21"/>
          <w:szCs w:val="21"/>
        </w:rPr>
        <w:t>It is considered that the enzyme structure remains unchanged even upon contact with 1% EtOH.</w:t>
      </w:r>
    </w:p>
    <w:p w14:paraId="0A160619" w14:textId="77777777" w:rsidR="0095364A" w:rsidRDefault="0095364A" w:rsidP="0095364A">
      <w:pPr>
        <w:rPr>
          <w:rFonts w:ascii="Times New Roman" w:hAnsi="Times New Roman" w:cs="Times New Roman"/>
          <w:sz w:val="21"/>
          <w:szCs w:val="21"/>
        </w:rPr>
      </w:pPr>
    </w:p>
    <w:p w14:paraId="3FBF593C" w14:textId="7FB78B00" w:rsidR="00E244F5" w:rsidRDefault="00E244F5" w:rsidP="00E244F5">
      <w:pPr>
        <w:pStyle w:val="a9"/>
        <w:numPr>
          <w:ilvl w:val="0"/>
          <w:numId w:val="4"/>
        </w:numPr>
        <w:rPr>
          <w:rFonts w:ascii="Times New Roman" w:hAnsi="Times New Roman" w:cs="Times New Roman"/>
          <w:b/>
          <w:bCs/>
          <w:sz w:val="21"/>
          <w:szCs w:val="21"/>
        </w:rPr>
      </w:pPr>
      <w:r>
        <w:rPr>
          <w:rFonts w:ascii="Times New Roman" w:hAnsi="Times New Roman" w:cs="Times New Roman"/>
          <w:b/>
          <w:bCs/>
          <w:sz w:val="21"/>
          <w:szCs w:val="21"/>
        </w:rPr>
        <w:t>E</w:t>
      </w:r>
      <w:r>
        <w:rPr>
          <w:rFonts w:ascii="Times New Roman" w:hAnsi="Times New Roman" w:cs="Times New Roman" w:hint="eastAsia"/>
          <w:b/>
          <w:bCs/>
          <w:sz w:val="21"/>
          <w:szCs w:val="21"/>
        </w:rPr>
        <w:t>nzyme activity with EtOH (Lip)</w:t>
      </w:r>
    </w:p>
    <w:p w14:paraId="5CBF0615" w14:textId="61513555" w:rsidR="00E244F5" w:rsidRPr="005D445A" w:rsidRDefault="005D445A" w:rsidP="005D445A">
      <w:pPr>
        <w:pStyle w:val="a9"/>
        <w:ind w:left="360"/>
        <w:rPr>
          <w:rFonts w:ascii="Times New Roman" w:hAnsi="Times New Roman" w:cs="Times New Roman"/>
          <w:sz w:val="21"/>
          <w:szCs w:val="21"/>
        </w:rPr>
      </w:pPr>
      <w:r w:rsidRPr="005D445A">
        <w:rPr>
          <w:rFonts w:ascii="Times New Roman" w:hAnsi="Times New Roman" w:cs="Times New Roman"/>
          <w:sz w:val="21"/>
          <w:szCs w:val="21"/>
        </w:rPr>
        <w:t>The effect of 1% ethanol on the heat tolerance of Lip was investigated.</w:t>
      </w:r>
    </w:p>
    <w:p w14:paraId="52D5FA19" w14:textId="54983D0B" w:rsidR="0095364A" w:rsidRDefault="00E244F5" w:rsidP="00E244F5">
      <w:pPr>
        <w:pStyle w:val="a9"/>
        <w:numPr>
          <w:ilvl w:val="1"/>
          <w:numId w:val="4"/>
        </w:numPr>
        <w:rPr>
          <w:rFonts w:ascii="Times New Roman" w:hAnsi="Times New Roman" w:cs="Times New Roman"/>
          <w:b/>
          <w:bCs/>
          <w:sz w:val="21"/>
          <w:szCs w:val="21"/>
        </w:rPr>
      </w:pPr>
      <w:r w:rsidRPr="0024483F">
        <w:rPr>
          <w:rFonts w:ascii="Times New Roman" w:hAnsi="Times New Roman" w:cs="Times New Roman"/>
          <w:b/>
          <w:bCs/>
          <w:sz w:val="21"/>
          <w:szCs w:val="21"/>
        </w:rPr>
        <w:t>Experimental Methods</w:t>
      </w:r>
    </w:p>
    <w:p w14:paraId="6BD5D4A6" w14:textId="16B2F055" w:rsidR="00E244F5" w:rsidRDefault="005D445A" w:rsidP="00E244F5">
      <w:pPr>
        <w:pStyle w:val="a9"/>
        <w:numPr>
          <w:ilvl w:val="0"/>
          <w:numId w:val="53"/>
        </w:numPr>
        <w:rPr>
          <w:rFonts w:ascii="Times New Roman" w:hAnsi="Times New Roman" w:cs="Times New Roman"/>
          <w:sz w:val="21"/>
          <w:szCs w:val="21"/>
        </w:rPr>
      </w:pPr>
      <w:r w:rsidRPr="005D445A">
        <w:rPr>
          <w:rFonts w:ascii="Times New Roman" w:hAnsi="Times New Roman" w:cs="Times New Roman"/>
          <w:sz w:val="21"/>
          <w:szCs w:val="21"/>
        </w:rPr>
        <w:t>Dissolve Lip in buffer (water/0.1 mol/L phosphate buffer solution, pH 7.0 = 50/50) and prepare a 0.05 mg/mL solution.</w:t>
      </w:r>
    </w:p>
    <w:p w14:paraId="7595D30E" w14:textId="270D726A" w:rsidR="00E244F5" w:rsidRDefault="005D445A" w:rsidP="00E244F5">
      <w:pPr>
        <w:pStyle w:val="a9"/>
        <w:numPr>
          <w:ilvl w:val="0"/>
          <w:numId w:val="53"/>
        </w:numPr>
        <w:rPr>
          <w:rFonts w:ascii="Times New Roman" w:hAnsi="Times New Roman" w:cs="Times New Roman"/>
          <w:sz w:val="21"/>
          <w:szCs w:val="21"/>
        </w:rPr>
      </w:pPr>
      <w:r w:rsidRPr="005D445A">
        <w:rPr>
          <w:rFonts w:ascii="Times New Roman" w:hAnsi="Times New Roman" w:cs="Times New Roman"/>
          <w:sz w:val="21"/>
          <w:szCs w:val="21"/>
        </w:rPr>
        <w:t xml:space="preserve">Aliquoted into 1 mL tubes and heated in a </w:t>
      </w:r>
      <w:proofErr w:type="spellStart"/>
      <w:r w:rsidRPr="005D445A">
        <w:rPr>
          <w:rFonts w:ascii="Times New Roman" w:hAnsi="Times New Roman" w:cs="Times New Roman"/>
          <w:sz w:val="21"/>
          <w:szCs w:val="21"/>
        </w:rPr>
        <w:t>thermoshaker</w:t>
      </w:r>
      <w:proofErr w:type="spellEnd"/>
      <w:r w:rsidRPr="005D445A">
        <w:rPr>
          <w:rFonts w:ascii="Times New Roman" w:hAnsi="Times New Roman" w:cs="Times New Roman"/>
          <w:sz w:val="21"/>
          <w:szCs w:val="21"/>
        </w:rPr>
        <w:t xml:space="preserve">. (60°C: 0 min, 5 min, 10 min, 15 min, 20 min, 40 min, </w:t>
      </w:r>
      <w:r w:rsidRPr="005D445A">
        <w:rPr>
          <w:rFonts w:ascii="Times New Roman" w:hAnsi="Times New Roman" w:cs="Times New Roman"/>
          <w:sz w:val="21"/>
          <w:szCs w:val="21"/>
        </w:rPr>
        <w:lastRenderedPageBreak/>
        <w:t>60 min)</w:t>
      </w:r>
    </w:p>
    <w:p w14:paraId="2D797085" w14:textId="7EAC6B53" w:rsidR="00C418ED" w:rsidRDefault="005D445A" w:rsidP="00E244F5">
      <w:pPr>
        <w:pStyle w:val="a9"/>
        <w:numPr>
          <w:ilvl w:val="0"/>
          <w:numId w:val="53"/>
        </w:numPr>
        <w:rPr>
          <w:rFonts w:ascii="Times New Roman" w:hAnsi="Times New Roman" w:cs="Times New Roman"/>
          <w:sz w:val="21"/>
          <w:szCs w:val="21"/>
        </w:rPr>
      </w:pPr>
      <w:r w:rsidRPr="005D445A">
        <w:rPr>
          <w:rFonts w:ascii="Times New Roman" w:hAnsi="Times New Roman" w:cs="Times New Roman"/>
          <w:sz w:val="21"/>
          <w:szCs w:val="21"/>
        </w:rPr>
        <w:t>Prepared the substrate solution.</w:t>
      </w:r>
    </w:p>
    <w:p w14:paraId="663077DB" w14:textId="2FB89753" w:rsidR="00C418ED" w:rsidRDefault="002100B6" w:rsidP="00C418ED">
      <w:pPr>
        <w:pStyle w:val="a9"/>
        <w:numPr>
          <w:ilvl w:val="1"/>
          <w:numId w:val="53"/>
        </w:numPr>
        <w:rPr>
          <w:rFonts w:ascii="Times New Roman" w:hAnsi="Times New Roman" w:cs="Times New Roman"/>
          <w:sz w:val="21"/>
          <w:szCs w:val="21"/>
        </w:rPr>
      </w:pPr>
      <w:r w:rsidRPr="002100B6">
        <w:rPr>
          <w:rFonts w:ascii="Times New Roman" w:hAnsi="Times New Roman" w:cs="Times New Roman"/>
          <w:sz w:val="21"/>
          <w:szCs w:val="21"/>
        </w:rPr>
        <w:t>p-Nitrophenyl Palmitate was dissolved in 2-propanol.</w:t>
      </w:r>
    </w:p>
    <w:p w14:paraId="5AB6FFCC" w14:textId="52C99E3F" w:rsidR="00C418ED" w:rsidRDefault="002100B6" w:rsidP="00C418ED">
      <w:pPr>
        <w:pStyle w:val="a9"/>
        <w:numPr>
          <w:ilvl w:val="1"/>
          <w:numId w:val="53"/>
        </w:numPr>
        <w:rPr>
          <w:rFonts w:ascii="Times New Roman" w:hAnsi="Times New Roman" w:cs="Times New Roman"/>
          <w:sz w:val="21"/>
          <w:szCs w:val="21"/>
        </w:rPr>
      </w:pPr>
      <w:r w:rsidRPr="002100B6">
        <w:rPr>
          <w:rFonts w:ascii="Times New Roman" w:hAnsi="Times New Roman" w:cs="Times New Roman"/>
          <w:sz w:val="21"/>
          <w:szCs w:val="21"/>
        </w:rPr>
        <w:t>Buffer was added to prepare a solution at 0.2 mg/mL, with a buffer/2-propanol ratio of 9:1.</w:t>
      </w:r>
    </w:p>
    <w:p w14:paraId="51773595" w14:textId="4D5268CE" w:rsidR="00C418ED" w:rsidRDefault="002100B6" w:rsidP="00C418ED">
      <w:pPr>
        <w:pStyle w:val="a9"/>
        <w:numPr>
          <w:ilvl w:val="1"/>
          <w:numId w:val="53"/>
        </w:numPr>
        <w:rPr>
          <w:rFonts w:ascii="Times New Roman" w:hAnsi="Times New Roman" w:cs="Times New Roman"/>
          <w:sz w:val="21"/>
          <w:szCs w:val="21"/>
        </w:rPr>
      </w:pPr>
      <w:r w:rsidRPr="002100B6">
        <w:rPr>
          <w:rFonts w:ascii="Times New Roman" w:hAnsi="Times New Roman" w:cs="Times New Roman"/>
          <w:sz w:val="21"/>
          <w:szCs w:val="21"/>
        </w:rPr>
        <w:t>Sodium Deoxycholate was added to a concentration of 5 mM to prevent the substrate solution from turning yellow.</w:t>
      </w:r>
    </w:p>
    <w:p w14:paraId="49EB6755" w14:textId="7ED06E6D" w:rsidR="00C418ED" w:rsidRDefault="002100B6" w:rsidP="00C418ED">
      <w:pPr>
        <w:pStyle w:val="a9"/>
        <w:numPr>
          <w:ilvl w:val="0"/>
          <w:numId w:val="53"/>
        </w:numPr>
        <w:rPr>
          <w:rFonts w:ascii="Times New Roman" w:hAnsi="Times New Roman" w:cs="Times New Roman"/>
          <w:sz w:val="21"/>
          <w:szCs w:val="21"/>
        </w:rPr>
      </w:pPr>
      <w:r w:rsidRPr="002100B6">
        <w:rPr>
          <w:rFonts w:ascii="Times New Roman" w:hAnsi="Times New Roman" w:cs="Times New Roman"/>
          <w:sz w:val="21"/>
          <w:szCs w:val="21"/>
        </w:rPr>
        <w:t>Data was collected using a plate reader, and the slope obtained by fitting the initial velocity of the assay was defined as the enzyme activity (interval: 5s, repeat: 20 times).</w:t>
      </w:r>
    </w:p>
    <w:p w14:paraId="788B9BC2" w14:textId="06923FEE" w:rsidR="003433C8" w:rsidRDefault="003433C8" w:rsidP="00C418ED">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39EC6459" wp14:editId="57AFC713">
            <wp:extent cx="3946849" cy="1764959"/>
            <wp:effectExtent l="0" t="0" r="0" b="6985"/>
            <wp:docPr id="44217412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9152" cy="1774933"/>
                    </a:xfrm>
                    <a:prstGeom prst="rect">
                      <a:avLst/>
                    </a:prstGeom>
                    <a:noFill/>
                    <a:ln>
                      <a:noFill/>
                    </a:ln>
                  </pic:spPr>
                </pic:pic>
              </a:graphicData>
            </a:graphic>
          </wp:inline>
        </w:drawing>
      </w:r>
    </w:p>
    <w:p w14:paraId="1F925BD6" w14:textId="3BE03D82" w:rsidR="00C418ED" w:rsidRDefault="00C418ED" w:rsidP="00C418ED">
      <w:pPr>
        <w:pStyle w:val="a9"/>
        <w:numPr>
          <w:ilvl w:val="1"/>
          <w:numId w:val="4"/>
        </w:numPr>
        <w:rPr>
          <w:rFonts w:ascii="Times New Roman" w:hAnsi="Times New Roman" w:cs="Times New Roman"/>
          <w:b/>
          <w:bCs/>
          <w:sz w:val="21"/>
          <w:szCs w:val="21"/>
        </w:rPr>
      </w:pPr>
      <w:r>
        <w:rPr>
          <w:rFonts w:ascii="Times New Roman" w:hAnsi="Times New Roman" w:cs="Times New Roman" w:hint="eastAsia"/>
          <w:b/>
          <w:bCs/>
          <w:sz w:val="21"/>
          <w:szCs w:val="21"/>
        </w:rPr>
        <w:t>Lip assay</w:t>
      </w:r>
    </w:p>
    <w:p w14:paraId="73A9E14D" w14:textId="730EB932" w:rsidR="002100B6" w:rsidRPr="002100B6" w:rsidRDefault="00D74DC9" w:rsidP="002100B6">
      <w:pPr>
        <w:jc w:val="left"/>
        <w:rPr>
          <w:rFonts w:ascii="Times New Roman" w:hAnsi="Times New Roman" w:cs="Times New Roman"/>
          <w:sz w:val="21"/>
          <w:szCs w:val="21"/>
        </w:rPr>
      </w:pPr>
      <w:r>
        <w:rPr>
          <w:b/>
          <w:bCs/>
          <w:noProof/>
        </w:rPr>
        <w:drawing>
          <wp:anchor distT="0" distB="0" distL="114300" distR="114300" simplePos="0" relativeHeight="251665408" behindDoc="0" locked="0" layoutInCell="1" allowOverlap="1" wp14:anchorId="0185B043" wp14:editId="26836CD9">
            <wp:simplePos x="0" y="0"/>
            <wp:positionH relativeFrom="margin">
              <wp:align>left</wp:align>
            </wp:positionH>
            <wp:positionV relativeFrom="paragraph">
              <wp:posOffset>65405</wp:posOffset>
            </wp:positionV>
            <wp:extent cx="2931795" cy="3336925"/>
            <wp:effectExtent l="0" t="0" r="1905" b="0"/>
            <wp:wrapSquare wrapText="bothSides"/>
            <wp:docPr id="4850662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1795" cy="3336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00B6" w:rsidRPr="002100B6">
        <w:rPr>
          <w:rFonts w:ascii="Times New Roman" w:hAnsi="Times New Roman" w:cs="Times New Roman"/>
          <w:b/>
          <w:bCs/>
          <w:sz w:val="21"/>
          <w:szCs w:val="21"/>
        </w:rPr>
        <w:t>Figure 6</w:t>
      </w:r>
      <w:r w:rsidR="002100B6" w:rsidRPr="002100B6">
        <w:rPr>
          <w:rFonts w:ascii="Times New Roman" w:hAnsi="Times New Roman" w:cs="Times New Roman" w:hint="eastAsia"/>
          <w:b/>
          <w:bCs/>
          <w:sz w:val="21"/>
          <w:szCs w:val="21"/>
        </w:rPr>
        <w:t>.</w:t>
      </w:r>
      <w:r w:rsidR="002100B6" w:rsidRPr="002100B6">
        <w:rPr>
          <w:rFonts w:ascii="Times New Roman" w:hAnsi="Times New Roman" w:cs="Times New Roman"/>
          <w:b/>
          <w:bCs/>
          <w:sz w:val="21"/>
          <w:szCs w:val="21"/>
        </w:rPr>
        <w:t xml:space="preserve"> </w:t>
      </w:r>
      <w:r w:rsidR="002100B6" w:rsidRPr="002100B6">
        <w:rPr>
          <w:rFonts w:ascii="Times New Roman" w:hAnsi="Times New Roman" w:cs="Times New Roman"/>
          <w:sz w:val="21"/>
          <w:szCs w:val="21"/>
        </w:rPr>
        <w:t>shows the absolute activity of the Lip assay under 1% EtOH conditions and under buffer-only conditions.</w:t>
      </w:r>
    </w:p>
    <w:p w14:paraId="573542FA" w14:textId="77777777" w:rsidR="002100B6" w:rsidRPr="002100B6" w:rsidRDefault="002100B6" w:rsidP="002100B6">
      <w:pPr>
        <w:jc w:val="left"/>
        <w:rPr>
          <w:rFonts w:ascii="Times New Roman" w:hAnsi="Times New Roman" w:cs="Times New Roman"/>
          <w:sz w:val="21"/>
          <w:szCs w:val="21"/>
        </w:rPr>
      </w:pPr>
      <w:r w:rsidRPr="002100B6">
        <w:rPr>
          <w:rFonts w:ascii="Times New Roman" w:hAnsi="Times New Roman" w:cs="Times New Roman"/>
          <w:sz w:val="21"/>
          <w:szCs w:val="21"/>
        </w:rPr>
        <w:t>There was no significant change in activity with or without EtOH. It was found that EtOH at approximately 1% does not inhibit Lip activity.</w:t>
      </w:r>
    </w:p>
    <w:p w14:paraId="6ED7D0E5" w14:textId="77777777" w:rsidR="00C418ED" w:rsidRDefault="00C418ED" w:rsidP="00C418ED">
      <w:pPr>
        <w:rPr>
          <w:rFonts w:ascii="Times New Roman" w:hAnsi="Times New Roman" w:cs="Times New Roman"/>
          <w:sz w:val="21"/>
          <w:szCs w:val="21"/>
        </w:rPr>
      </w:pPr>
    </w:p>
    <w:p w14:paraId="3DFCBAE3" w14:textId="47F0C617" w:rsidR="00292821" w:rsidRPr="002100B6" w:rsidRDefault="002100B6" w:rsidP="00C418ED">
      <w:pPr>
        <w:rPr>
          <w:rFonts w:ascii="Times New Roman" w:hAnsi="Times New Roman" w:cs="Times New Roman"/>
          <w:sz w:val="21"/>
          <w:szCs w:val="21"/>
        </w:rPr>
      </w:pPr>
      <w:r w:rsidRPr="002100B6">
        <w:rPr>
          <w:rFonts w:ascii="Times New Roman" w:hAnsi="Times New Roman" w:cs="Times New Roman"/>
          <w:sz w:val="21"/>
          <w:szCs w:val="21"/>
        </w:rPr>
        <w:t>REA (Retain Enzyme Activity) was calculated from the absolute activity at 0 minutes and the absolute activity at each heating time point.</w:t>
      </w:r>
    </w:p>
    <w:p w14:paraId="35097B25" w14:textId="77777777" w:rsidR="002100B6" w:rsidRPr="002100B6" w:rsidRDefault="002100B6" w:rsidP="002100B6">
      <w:pPr>
        <w:rPr>
          <w:rFonts w:ascii="Times New Roman" w:hAnsi="Times New Roman" w:cs="Times New Roman"/>
          <w:sz w:val="21"/>
          <w:szCs w:val="21"/>
        </w:rPr>
      </w:pPr>
      <w:r w:rsidRPr="002100B6">
        <w:rPr>
          <w:rFonts w:ascii="Times New Roman" w:hAnsi="Times New Roman" w:cs="Times New Roman"/>
          <w:sz w:val="21"/>
          <w:szCs w:val="21"/>
        </w:rPr>
        <w:t>The REA when heated for n minutes is</w:t>
      </w:r>
    </w:p>
    <w:p w14:paraId="456FBA24" w14:textId="2BD6C643" w:rsidR="00C418ED" w:rsidRPr="00292821" w:rsidRDefault="00292821" w:rsidP="00C418ED">
      <w:pPr>
        <w:rPr>
          <w:rFonts w:ascii="Times New Roman" w:hAnsi="Times New Roman" w:cs="Times New Roman"/>
          <w:i/>
          <w:sz w:val="21"/>
          <w:szCs w:val="21"/>
        </w:rPr>
      </w:pPr>
      <m:oMathPara>
        <m:oMath>
          <m:r>
            <w:rPr>
              <w:rFonts w:ascii="Cambria Math" w:hAnsi="Cambria Math" w:cs="Times New Roman"/>
              <w:sz w:val="21"/>
              <w:szCs w:val="21"/>
            </w:rPr>
            <m:t xml:space="preserve">REA= </m:t>
          </m:r>
          <m:f>
            <m:fPr>
              <m:ctrlPr>
                <w:rPr>
                  <w:rFonts w:ascii="Cambria Math" w:hAnsi="Cambria Math" w:cs="Times New Roman"/>
                  <w:iCs/>
                  <w:sz w:val="21"/>
                  <w:szCs w:val="21"/>
                </w:rPr>
              </m:ctrlPr>
            </m:fPr>
            <m:num>
              <m:r>
                <m:rPr>
                  <m:sty m:val="p"/>
                </m:rPr>
                <w:rPr>
                  <w:rFonts w:ascii="Cambria Math" w:hAnsi="Cambria Math" w:cs="Times New Roman"/>
                  <w:sz w:val="21"/>
                  <w:szCs w:val="21"/>
                </w:rPr>
                <m:t>n</m:t>
              </m:r>
              <m:func>
                <m:funcPr>
                  <m:ctrlPr>
                    <w:rPr>
                      <w:rFonts w:ascii="Cambria Math" w:hAnsi="Cambria Math" w:cs="Times New Roman"/>
                      <w:sz w:val="21"/>
                      <w:szCs w:val="21"/>
                    </w:rPr>
                  </m:ctrlPr>
                </m:funcPr>
                <m:fName>
                  <m:r>
                    <m:rPr>
                      <m:sty m:val="p"/>
                    </m:rPr>
                    <w:rPr>
                      <w:rFonts w:ascii="Cambria Math" w:hAnsi="Cambria Math" w:cs="Times New Roman"/>
                      <w:sz w:val="21"/>
                      <w:szCs w:val="21"/>
                    </w:rPr>
                    <m:t>min</m:t>
                  </m:r>
                </m:fName>
                <m:e>
                  <m:r>
                    <m:rPr>
                      <m:sty m:val="p"/>
                    </m:rPr>
                    <w:rPr>
                      <w:rFonts w:ascii="Cambria Math" w:hAnsi="Cambria Math" w:cs="Times New Roman"/>
                      <w:sz w:val="21"/>
                      <w:szCs w:val="21"/>
                    </w:rPr>
                    <m:t>Activation</m:t>
                  </m:r>
                </m:e>
              </m:func>
            </m:num>
            <m:den>
              <m:r>
                <m:rPr>
                  <m:sty m:val="p"/>
                </m:rPr>
                <w:rPr>
                  <w:rFonts w:ascii="Cambria Math" w:hAnsi="Cambria Math" w:cs="Times New Roman"/>
                  <w:sz w:val="21"/>
                  <w:szCs w:val="21"/>
                </w:rPr>
                <m:t>Unheated Activation</m:t>
              </m:r>
            </m:den>
          </m:f>
          <m:r>
            <w:rPr>
              <w:rFonts w:ascii="Cambria Math" w:hAnsi="Cambria Math" w:cs="Times New Roman"/>
              <w:sz w:val="21"/>
              <w:szCs w:val="21"/>
            </w:rPr>
            <m:t xml:space="preserve"> ×100 (%)</m:t>
          </m:r>
        </m:oMath>
      </m:oMathPara>
    </w:p>
    <w:p w14:paraId="6D79F441" w14:textId="77777777" w:rsidR="00C418ED" w:rsidRDefault="00C418ED" w:rsidP="00C418ED">
      <w:pPr>
        <w:rPr>
          <w:rFonts w:ascii="Times New Roman" w:hAnsi="Times New Roman" w:cs="Times New Roman"/>
          <w:sz w:val="21"/>
          <w:szCs w:val="21"/>
        </w:rPr>
      </w:pPr>
    </w:p>
    <w:p w14:paraId="015B4354" w14:textId="77777777" w:rsidR="007D1A9A" w:rsidRDefault="007D1A9A" w:rsidP="002100B6">
      <w:pPr>
        <w:rPr>
          <w:rFonts w:ascii="Times New Roman" w:hAnsi="Times New Roman" w:cs="Times New Roman"/>
          <w:sz w:val="21"/>
          <w:szCs w:val="21"/>
        </w:rPr>
      </w:pPr>
    </w:p>
    <w:p w14:paraId="752C832F" w14:textId="6980D074" w:rsidR="0095364A" w:rsidRPr="002100B6" w:rsidRDefault="00C418ED" w:rsidP="002100B6">
      <w:pPr>
        <w:jc w:val="left"/>
        <w:rPr>
          <w:rFonts w:ascii="Times New Roman" w:hAnsi="Times New Roman" w:cs="Times New Roman"/>
          <w:sz w:val="21"/>
          <w:szCs w:val="21"/>
        </w:rPr>
      </w:pPr>
      <w:r w:rsidRPr="006A0A42">
        <w:rPr>
          <w:rFonts w:ascii="Times New Roman" w:hAnsi="Times New Roman" w:cs="Times New Roman" w:hint="eastAsia"/>
          <w:b/>
          <w:bCs/>
          <w:sz w:val="21"/>
          <w:szCs w:val="21"/>
        </w:rPr>
        <w:t xml:space="preserve">Figure </w:t>
      </w:r>
      <w:r>
        <w:rPr>
          <w:rFonts w:ascii="Times New Roman" w:hAnsi="Times New Roman" w:cs="Times New Roman" w:hint="eastAsia"/>
          <w:b/>
          <w:bCs/>
          <w:sz w:val="21"/>
          <w:szCs w:val="21"/>
        </w:rPr>
        <w:t>6</w:t>
      </w:r>
      <w:r>
        <w:rPr>
          <w:rFonts w:ascii="Times New Roman" w:hAnsi="Times New Roman" w:cs="Times New Roman" w:hint="eastAsia"/>
          <w:sz w:val="21"/>
          <w:szCs w:val="21"/>
        </w:rPr>
        <w:t>. Lip assay with or without EtOH</w:t>
      </w:r>
      <w:r w:rsidR="00BE0C71">
        <w:rPr>
          <w:rFonts w:ascii="Times New Roman" w:hAnsi="Times New Roman" w:cs="Times New Roman" w:hint="eastAsia"/>
          <w:sz w:val="21"/>
          <w:szCs w:val="21"/>
        </w:rPr>
        <w:t xml:space="preserve"> (</w:t>
      </w:r>
      <w:r w:rsidR="00BE0C71" w:rsidRPr="00BE0C71">
        <w:rPr>
          <w:rFonts w:ascii="Times New Roman" w:hAnsi="Times New Roman" w:cs="Times New Roman"/>
          <w:sz w:val="21"/>
          <w:szCs w:val="21"/>
        </w:rPr>
        <w:t>Absolute activity</w:t>
      </w:r>
      <w:r w:rsidR="00BE0C71">
        <w:rPr>
          <w:rFonts w:ascii="Times New Roman" w:hAnsi="Times New Roman" w:cs="Times New Roman" w:hint="eastAsia"/>
          <w:sz w:val="21"/>
          <w:szCs w:val="21"/>
        </w:rPr>
        <w:t>)</w:t>
      </w:r>
    </w:p>
    <w:p w14:paraId="686ACEF4" w14:textId="52CBA65F" w:rsidR="002F730E" w:rsidRDefault="002F730E" w:rsidP="003F1CD0">
      <w:pPr>
        <w:rPr>
          <w:rFonts w:ascii="Times New Roman" w:hAnsi="Times New Roman" w:cs="Times New Roman"/>
          <w:sz w:val="21"/>
          <w:szCs w:val="21"/>
        </w:rPr>
      </w:pPr>
      <w:r w:rsidRPr="00247D3F">
        <w:rPr>
          <w:rFonts w:ascii="Times New Roman" w:hAnsi="Times New Roman" w:cs="Times New Roman" w:hint="eastAsia"/>
          <w:b/>
          <w:bCs/>
          <w:sz w:val="21"/>
          <w:szCs w:val="21"/>
        </w:rPr>
        <w:t xml:space="preserve">Table 3. </w:t>
      </w:r>
      <w:r w:rsidR="00292821">
        <w:rPr>
          <w:rFonts w:ascii="Times New Roman" w:hAnsi="Times New Roman" w:cs="Times New Roman" w:hint="eastAsia"/>
          <w:sz w:val="21"/>
          <w:szCs w:val="21"/>
        </w:rPr>
        <w:t>REA</w:t>
      </w:r>
      <w:r>
        <w:rPr>
          <w:rFonts w:ascii="Times New Roman" w:hAnsi="Times New Roman" w:cs="Times New Roman" w:hint="eastAsia"/>
          <w:sz w:val="21"/>
          <w:szCs w:val="21"/>
        </w:rPr>
        <w:t xml:space="preserve"> of Lip</w:t>
      </w:r>
      <w:r w:rsidR="00247D3F">
        <w:rPr>
          <w:rFonts w:ascii="Times New Roman" w:hAnsi="Times New Roman" w:cs="Times New Roman" w:hint="eastAsia"/>
          <w:sz w:val="21"/>
          <w:szCs w:val="21"/>
        </w:rPr>
        <w:t xml:space="preserve"> (%)</w:t>
      </w:r>
    </w:p>
    <w:tbl>
      <w:tblPr>
        <w:tblStyle w:val="af"/>
        <w:tblW w:w="0" w:type="auto"/>
        <w:tblLook w:val="04A0" w:firstRow="1" w:lastRow="0" w:firstColumn="1" w:lastColumn="0" w:noHBand="0" w:noVBand="1"/>
      </w:tblPr>
      <w:tblGrid>
        <w:gridCol w:w="1338"/>
        <w:gridCol w:w="1541"/>
        <w:gridCol w:w="987"/>
        <w:gridCol w:w="962"/>
        <w:gridCol w:w="962"/>
        <w:gridCol w:w="962"/>
        <w:gridCol w:w="962"/>
        <w:gridCol w:w="962"/>
        <w:gridCol w:w="962"/>
      </w:tblGrid>
      <w:tr w:rsidR="00D812A5" w14:paraId="2D3D561D" w14:textId="77777777" w:rsidTr="00D812A5">
        <w:trPr>
          <w:trHeight w:val="680"/>
        </w:trPr>
        <w:tc>
          <w:tcPr>
            <w:tcW w:w="1338" w:type="dxa"/>
            <w:tcBorders>
              <w:top w:val="nil"/>
              <w:left w:val="nil"/>
              <w:bottom w:val="nil"/>
              <w:right w:val="nil"/>
            </w:tcBorders>
            <w:vAlign w:val="center"/>
          </w:tcPr>
          <w:p w14:paraId="1E70DF09" w14:textId="77777777" w:rsidR="00D812A5" w:rsidRDefault="00D812A5" w:rsidP="00D812A5">
            <w:pPr>
              <w:jc w:val="center"/>
              <w:rPr>
                <w:rFonts w:ascii="Times New Roman" w:hAnsi="Times New Roman" w:cs="Times New Roman"/>
                <w:szCs w:val="21"/>
              </w:rPr>
            </w:pPr>
          </w:p>
        </w:tc>
        <w:tc>
          <w:tcPr>
            <w:tcW w:w="1541" w:type="dxa"/>
            <w:tcBorders>
              <w:top w:val="nil"/>
              <w:left w:val="nil"/>
              <w:bottom w:val="nil"/>
              <w:right w:val="nil"/>
            </w:tcBorders>
            <w:vAlign w:val="center"/>
          </w:tcPr>
          <w:p w14:paraId="04E97134" w14:textId="6C6FF758" w:rsidR="00D812A5" w:rsidRDefault="00D812A5" w:rsidP="00D812A5">
            <w:pPr>
              <w:jc w:val="center"/>
              <w:rPr>
                <w:rFonts w:ascii="Times New Roman" w:hAnsi="Times New Roman" w:cs="Times New Roman"/>
                <w:szCs w:val="21"/>
              </w:rPr>
            </w:pPr>
          </w:p>
        </w:tc>
        <w:tc>
          <w:tcPr>
            <w:tcW w:w="6759" w:type="dxa"/>
            <w:gridSpan w:val="7"/>
            <w:tcBorders>
              <w:left w:val="nil"/>
              <w:bottom w:val="single" w:sz="4" w:space="0" w:color="auto"/>
              <w:right w:val="nil"/>
            </w:tcBorders>
            <w:vAlign w:val="center"/>
          </w:tcPr>
          <w:p w14:paraId="3671224B" w14:textId="0455B752" w:rsidR="00D812A5" w:rsidRDefault="00D812A5" w:rsidP="00D812A5">
            <w:pPr>
              <w:jc w:val="center"/>
              <w:rPr>
                <w:rFonts w:ascii="Times New Roman" w:hAnsi="Times New Roman" w:cs="Times New Roman" w:hint="eastAsia"/>
                <w:szCs w:val="21"/>
              </w:rPr>
            </w:pPr>
            <w:r>
              <w:rPr>
                <w:rFonts w:ascii="Times New Roman" w:hAnsi="Times New Roman" w:cs="Times New Roman"/>
                <w:szCs w:val="21"/>
              </w:rPr>
              <w:t>H</w:t>
            </w:r>
            <w:r>
              <w:rPr>
                <w:rFonts w:ascii="Times New Roman" w:hAnsi="Times New Roman" w:cs="Times New Roman" w:hint="eastAsia"/>
                <w:szCs w:val="21"/>
              </w:rPr>
              <w:t>eat time (min)</w:t>
            </w:r>
          </w:p>
        </w:tc>
      </w:tr>
      <w:tr w:rsidR="00D812A5" w14:paraId="37188EA6" w14:textId="47AB7ABF" w:rsidTr="00D812A5">
        <w:trPr>
          <w:trHeight w:val="680"/>
        </w:trPr>
        <w:tc>
          <w:tcPr>
            <w:tcW w:w="1338" w:type="dxa"/>
            <w:tcBorders>
              <w:top w:val="nil"/>
              <w:left w:val="nil"/>
              <w:bottom w:val="single" w:sz="4" w:space="0" w:color="auto"/>
              <w:right w:val="nil"/>
            </w:tcBorders>
            <w:vAlign w:val="center"/>
          </w:tcPr>
          <w:p w14:paraId="23648C02" w14:textId="77777777" w:rsidR="00D812A5" w:rsidRDefault="00D812A5" w:rsidP="00D812A5">
            <w:pPr>
              <w:jc w:val="center"/>
              <w:rPr>
                <w:rFonts w:ascii="Times New Roman" w:hAnsi="Times New Roman" w:cs="Times New Roman"/>
                <w:szCs w:val="21"/>
              </w:rPr>
            </w:pPr>
          </w:p>
        </w:tc>
        <w:tc>
          <w:tcPr>
            <w:tcW w:w="1541" w:type="dxa"/>
            <w:tcBorders>
              <w:top w:val="nil"/>
              <w:left w:val="nil"/>
              <w:bottom w:val="single" w:sz="4" w:space="0" w:color="auto"/>
              <w:right w:val="nil"/>
            </w:tcBorders>
            <w:vAlign w:val="center"/>
          </w:tcPr>
          <w:p w14:paraId="40BD01DF" w14:textId="6B291DAE" w:rsidR="00D812A5" w:rsidRDefault="00D812A5" w:rsidP="00D812A5">
            <w:pPr>
              <w:jc w:val="center"/>
              <w:rPr>
                <w:rFonts w:ascii="Times New Roman" w:hAnsi="Times New Roman" w:cs="Times New Roman"/>
                <w:szCs w:val="21"/>
              </w:rPr>
            </w:pPr>
          </w:p>
        </w:tc>
        <w:tc>
          <w:tcPr>
            <w:tcW w:w="987" w:type="dxa"/>
            <w:tcBorders>
              <w:left w:val="nil"/>
              <w:bottom w:val="single" w:sz="4" w:space="0" w:color="auto"/>
              <w:right w:val="nil"/>
            </w:tcBorders>
            <w:vAlign w:val="center"/>
          </w:tcPr>
          <w:p w14:paraId="2DFD915E" w14:textId="67AB4601"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0</w:t>
            </w:r>
          </w:p>
        </w:tc>
        <w:tc>
          <w:tcPr>
            <w:tcW w:w="962" w:type="dxa"/>
            <w:tcBorders>
              <w:left w:val="nil"/>
              <w:bottom w:val="single" w:sz="4" w:space="0" w:color="auto"/>
              <w:right w:val="nil"/>
            </w:tcBorders>
            <w:vAlign w:val="center"/>
          </w:tcPr>
          <w:p w14:paraId="73BE9651" w14:textId="30A99132"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5</w:t>
            </w:r>
          </w:p>
        </w:tc>
        <w:tc>
          <w:tcPr>
            <w:tcW w:w="962" w:type="dxa"/>
            <w:tcBorders>
              <w:left w:val="nil"/>
              <w:bottom w:val="single" w:sz="4" w:space="0" w:color="auto"/>
              <w:right w:val="nil"/>
            </w:tcBorders>
            <w:vAlign w:val="center"/>
          </w:tcPr>
          <w:p w14:paraId="71999317" w14:textId="0877A2A5"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10</w:t>
            </w:r>
          </w:p>
        </w:tc>
        <w:tc>
          <w:tcPr>
            <w:tcW w:w="962" w:type="dxa"/>
            <w:tcBorders>
              <w:left w:val="nil"/>
              <w:bottom w:val="single" w:sz="4" w:space="0" w:color="auto"/>
              <w:right w:val="nil"/>
            </w:tcBorders>
            <w:vAlign w:val="center"/>
          </w:tcPr>
          <w:p w14:paraId="2BACC853" w14:textId="5DE71478"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15</w:t>
            </w:r>
          </w:p>
        </w:tc>
        <w:tc>
          <w:tcPr>
            <w:tcW w:w="962" w:type="dxa"/>
            <w:tcBorders>
              <w:left w:val="nil"/>
              <w:bottom w:val="single" w:sz="4" w:space="0" w:color="auto"/>
              <w:right w:val="nil"/>
            </w:tcBorders>
            <w:vAlign w:val="center"/>
          </w:tcPr>
          <w:p w14:paraId="1E8DF271" w14:textId="4DCD5332"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20</w:t>
            </w:r>
          </w:p>
        </w:tc>
        <w:tc>
          <w:tcPr>
            <w:tcW w:w="962" w:type="dxa"/>
            <w:tcBorders>
              <w:left w:val="nil"/>
              <w:bottom w:val="single" w:sz="4" w:space="0" w:color="auto"/>
              <w:right w:val="nil"/>
            </w:tcBorders>
            <w:vAlign w:val="center"/>
          </w:tcPr>
          <w:p w14:paraId="469AAE2B" w14:textId="11B8C71F"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40</w:t>
            </w:r>
          </w:p>
        </w:tc>
        <w:tc>
          <w:tcPr>
            <w:tcW w:w="962" w:type="dxa"/>
            <w:tcBorders>
              <w:left w:val="nil"/>
              <w:bottom w:val="single" w:sz="4" w:space="0" w:color="auto"/>
              <w:right w:val="nil"/>
            </w:tcBorders>
            <w:vAlign w:val="center"/>
          </w:tcPr>
          <w:p w14:paraId="1890DEC9" w14:textId="5414BDD8"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60</w:t>
            </w:r>
          </w:p>
        </w:tc>
      </w:tr>
      <w:tr w:rsidR="00D812A5" w14:paraId="2A208FD6" w14:textId="08BF7FFE" w:rsidTr="00D812A5">
        <w:tc>
          <w:tcPr>
            <w:tcW w:w="1338" w:type="dxa"/>
            <w:vMerge w:val="restart"/>
            <w:tcBorders>
              <w:left w:val="nil"/>
              <w:right w:val="nil"/>
            </w:tcBorders>
            <w:vAlign w:val="center"/>
          </w:tcPr>
          <w:p w14:paraId="5627080B" w14:textId="020F0141" w:rsidR="00D812A5" w:rsidRDefault="00D812A5" w:rsidP="00D812A5">
            <w:pPr>
              <w:jc w:val="center"/>
              <w:rPr>
                <w:rFonts w:ascii="Times New Roman" w:hAnsi="Times New Roman" w:cs="Times New Roman" w:hint="eastAsia"/>
                <w:szCs w:val="21"/>
              </w:rPr>
            </w:pPr>
            <w:r>
              <w:rPr>
                <w:rFonts w:ascii="Times New Roman" w:hAnsi="Times New Roman" w:cs="Times New Roman" w:hint="eastAsia"/>
                <w:szCs w:val="21"/>
              </w:rPr>
              <w:t>REA (%)</w:t>
            </w:r>
          </w:p>
        </w:tc>
        <w:tc>
          <w:tcPr>
            <w:tcW w:w="1541" w:type="dxa"/>
            <w:tcBorders>
              <w:left w:val="nil"/>
              <w:bottom w:val="single" w:sz="4" w:space="0" w:color="auto"/>
              <w:right w:val="nil"/>
            </w:tcBorders>
            <w:vAlign w:val="center"/>
          </w:tcPr>
          <w:p w14:paraId="442546C7" w14:textId="635BDC80"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1%EtOH-Lip</w:t>
            </w:r>
          </w:p>
        </w:tc>
        <w:tc>
          <w:tcPr>
            <w:tcW w:w="987" w:type="dxa"/>
            <w:tcBorders>
              <w:left w:val="nil"/>
              <w:bottom w:val="single" w:sz="4" w:space="0" w:color="auto"/>
              <w:right w:val="nil"/>
            </w:tcBorders>
            <w:vAlign w:val="center"/>
          </w:tcPr>
          <w:p w14:paraId="65191D47" w14:textId="6911EB4C"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bottom w:val="single" w:sz="4" w:space="0" w:color="auto"/>
              <w:right w:val="nil"/>
            </w:tcBorders>
            <w:vAlign w:val="center"/>
          </w:tcPr>
          <w:p w14:paraId="0F851698" w14:textId="5160030F"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63</w:t>
            </w:r>
          </w:p>
        </w:tc>
        <w:tc>
          <w:tcPr>
            <w:tcW w:w="962" w:type="dxa"/>
            <w:tcBorders>
              <w:left w:val="nil"/>
              <w:bottom w:val="single" w:sz="4" w:space="0" w:color="auto"/>
              <w:right w:val="nil"/>
            </w:tcBorders>
            <w:vAlign w:val="center"/>
          </w:tcPr>
          <w:p w14:paraId="7FC08AF9" w14:textId="32676719"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46</w:t>
            </w:r>
          </w:p>
        </w:tc>
        <w:tc>
          <w:tcPr>
            <w:tcW w:w="962" w:type="dxa"/>
            <w:tcBorders>
              <w:left w:val="nil"/>
              <w:bottom w:val="single" w:sz="4" w:space="0" w:color="auto"/>
              <w:right w:val="nil"/>
            </w:tcBorders>
            <w:vAlign w:val="center"/>
          </w:tcPr>
          <w:p w14:paraId="18A076C8" w14:textId="2711284B"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47</w:t>
            </w:r>
          </w:p>
        </w:tc>
        <w:tc>
          <w:tcPr>
            <w:tcW w:w="962" w:type="dxa"/>
            <w:tcBorders>
              <w:left w:val="nil"/>
              <w:bottom w:val="single" w:sz="4" w:space="0" w:color="auto"/>
              <w:right w:val="nil"/>
            </w:tcBorders>
            <w:vAlign w:val="center"/>
          </w:tcPr>
          <w:p w14:paraId="5EF9A81A" w14:textId="303E9A16"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35</w:t>
            </w:r>
          </w:p>
        </w:tc>
        <w:tc>
          <w:tcPr>
            <w:tcW w:w="962" w:type="dxa"/>
            <w:tcBorders>
              <w:left w:val="nil"/>
              <w:bottom w:val="single" w:sz="4" w:space="0" w:color="auto"/>
              <w:right w:val="nil"/>
            </w:tcBorders>
            <w:vAlign w:val="center"/>
          </w:tcPr>
          <w:p w14:paraId="2AB2D84B" w14:textId="528F6D00"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19</w:t>
            </w:r>
          </w:p>
        </w:tc>
        <w:tc>
          <w:tcPr>
            <w:tcW w:w="962" w:type="dxa"/>
            <w:tcBorders>
              <w:left w:val="nil"/>
              <w:bottom w:val="single" w:sz="4" w:space="0" w:color="auto"/>
              <w:right w:val="nil"/>
            </w:tcBorders>
            <w:vAlign w:val="center"/>
          </w:tcPr>
          <w:p w14:paraId="359DE4E0" w14:textId="626259E9"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16</w:t>
            </w:r>
          </w:p>
        </w:tc>
      </w:tr>
      <w:tr w:rsidR="00D812A5" w14:paraId="41115092" w14:textId="77777777" w:rsidTr="00D812A5">
        <w:tc>
          <w:tcPr>
            <w:tcW w:w="1338" w:type="dxa"/>
            <w:vMerge/>
            <w:tcBorders>
              <w:left w:val="nil"/>
              <w:right w:val="nil"/>
            </w:tcBorders>
            <w:vAlign w:val="center"/>
          </w:tcPr>
          <w:p w14:paraId="070E696E" w14:textId="77777777" w:rsidR="00D812A5" w:rsidRDefault="00D812A5" w:rsidP="00D812A5">
            <w:pPr>
              <w:jc w:val="center"/>
              <w:rPr>
                <w:rFonts w:ascii="Times New Roman" w:hAnsi="Times New Roman" w:cs="Times New Roman" w:hint="eastAsia"/>
                <w:szCs w:val="21"/>
              </w:rPr>
            </w:pPr>
          </w:p>
        </w:tc>
        <w:tc>
          <w:tcPr>
            <w:tcW w:w="1541" w:type="dxa"/>
            <w:tcBorders>
              <w:left w:val="nil"/>
              <w:right w:val="nil"/>
            </w:tcBorders>
            <w:vAlign w:val="center"/>
          </w:tcPr>
          <w:p w14:paraId="10F94245" w14:textId="326C7D44"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Lip</w:t>
            </w:r>
          </w:p>
        </w:tc>
        <w:tc>
          <w:tcPr>
            <w:tcW w:w="987" w:type="dxa"/>
            <w:tcBorders>
              <w:left w:val="nil"/>
              <w:right w:val="nil"/>
            </w:tcBorders>
            <w:vAlign w:val="center"/>
          </w:tcPr>
          <w:p w14:paraId="4570189F" w14:textId="48901DD4"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right w:val="nil"/>
            </w:tcBorders>
            <w:vAlign w:val="center"/>
          </w:tcPr>
          <w:p w14:paraId="786D7781" w14:textId="5D220AA9"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62</w:t>
            </w:r>
          </w:p>
        </w:tc>
        <w:tc>
          <w:tcPr>
            <w:tcW w:w="962" w:type="dxa"/>
            <w:tcBorders>
              <w:left w:val="nil"/>
              <w:right w:val="nil"/>
            </w:tcBorders>
            <w:vAlign w:val="center"/>
          </w:tcPr>
          <w:p w14:paraId="1A8E97B6" w14:textId="5E3BCEBD"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49</w:t>
            </w:r>
          </w:p>
        </w:tc>
        <w:tc>
          <w:tcPr>
            <w:tcW w:w="962" w:type="dxa"/>
            <w:tcBorders>
              <w:left w:val="nil"/>
              <w:right w:val="nil"/>
            </w:tcBorders>
            <w:vAlign w:val="center"/>
          </w:tcPr>
          <w:p w14:paraId="6B5EE0BB" w14:textId="6BCA389E"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36</w:t>
            </w:r>
          </w:p>
        </w:tc>
        <w:tc>
          <w:tcPr>
            <w:tcW w:w="962" w:type="dxa"/>
            <w:tcBorders>
              <w:left w:val="nil"/>
              <w:right w:val="nil"/>
            </w:tcBorders>
            <w:vAlign w:val="center"/>
          </w:tcPr>
          <w:p w14:paraId="31E047F1" w14:textId="1C880A9C"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43</w:t>
            </w:r>
          </w:p>
        </w:tc>
        <w:tc>
          <w:tcPr>
            <w:tcW w:w="962" w:type="dxa"/>
            <w:tcBorders>
              <w:left w:val="nil"/>
              <w:right w:val="nil"/>
            </w:tcBorders>
            <w:vAlign w:val="center"/>
          </w:tcPr>
          <w:p w14:paraId="0434B282" w14:textId="2270D246"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16</w:t>
            </w:r>
          </w:p>
        </w:tc>
        <w:tc>
          <w:tcPr>
            <w:tcW w:w="962" w:type="dxa"/>
            <w:tcBorders>
              <w:left w:val="nil"/>
              <w:right w:val="nil"/>
            </w:tcBorders>
            <w:vAlign w:val="center"/>
          </w:tcPr>
          <w:p w14:paraId="74B0E36A" w14:textId="6BD5D45A"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14</w:t>
            </w:r>
          </w:p>
        </w:tc>
      </w:tr>
    </w:tbl>
    <w:p w14:paraId="55135789" w14:textId="77777777" w:rsidR="002F730E" w:rsidRDefault="002F730E" w:rsidP="003F1CD0">
      <w:pPr>
        <w:rPr>
          <w:rFonts w:ascii="Times New Roman" w:hAnsi="Times New Roman" w:cs="Times New Roman"/>
          <w:sz w:val="21"/>
          <w:szCs w:val="21"/>
        </w:rPr>
      </w:pPr>
    </w:p>
    <w:p w14:paraId="46157A63" w14:textId="79C47E50" w:rsidR="003433C8" w:rsidRDefault="003433C8" w:rsidP="003433C8">
      <w:pPr>
        <w:pStyle w:val="a9"/>
        <w:numPr>
          <w:ilvl w:val="0"/>
          <w:numId w:val="4"/>
        </w:numPr>
        <w:rPr>
          <w:rFonts w:ascii="Times New Roman" w:hAnsi="Times New Roman" w:cs="Times New Roman"/>
          <w:b/>
          <w:bCs/>
          <w:sz w:val="21"/>
          <w:szCs w:val="21"/>
        </w:rPr>
      </w:pPr>
      <w:r>
        <w:rPr>
          <w:rFonts w:ascii="Times New Roman" w:hAnsi="Times New Roman" w:cs="Times New Roman"/>
          <w:b/>
          <w:bCs/>
          <w:sz w:val="21"/>
          <w:szCs w:val="21"/>
        </w:rPr>
        <w:lastRenderedPageBreak/>
        <w:t>E</w:t>
      </w:r>
      <w:r>
        <w:rPr>
          <w:rFonts w:ascii="Times New Roman" w:hAnsi="Times New Roman" w:cs="Times New Roman" w:hint="eastAsia"/>
          <w:b/>
          <w:bCs/>
          <w:sz w:val="21"/>
          <w:szCs w:val="21"/>
        </w:rPr>
        <w:t>nzyme activity with EtOH (Lip, PMBTA)</w:t>
      </w:r>
    </w:p>
    <w:p w14:paraId="17E20F2E" w14:textId="5D8CA15C" w:rsidR="002100B6" w:rsidRPr="002100B6" w:rsidRDefault="002100B6" w:rsidP="002100B6">
      <w:pPr>
        <w:pStyle w:val="a9"/>
        <w:ind w:left="360"/>
        <w:rPr>
          <w:rFonts w:ascii="Times New Roman" w:hAnsi="Times New Roman" w:cs="Times New Roman"/>
          <w:sz w:val="21"/>
          <w:szCs w:val="21"/>
        </w:rPr>
      </w:pPr>
      <w:r>
        <w:rPr>
          <w:rFonts w:ascii="Times New Roman" w:hAnsi="Times New Roman" w:cs="Times New Roman" w:hint="eastAsia"/>
          <w:sz w:val="21"/>
          <w:szCs w:val="21"/>
        </w:rPr>
        <w:t>I</w:t>
      </w:r>
      <w:r w:rsidRPr="002100B6">
        <w:rPr>
          <w:rFonts w:ascii="Times New Roman" w:hAnsi="Times New Roman" w:cs="Times New Roman"/>
          <w:sz w:val="21"/>
          <w:szCs w:val="21"/>
        </w:rPr>
        <w:t>nvestigated the heat tolerance of PMBTA when dissolved in EtOH and heated together with Lip.</w:t>
      </w:r>
    </w:p>
    <w:p w14:paraId="579B52B9" w14:textId="566D12AE" w:rsidR="003433C8" w:rsidRDefault="003433C8" w:rsidP="003433C8">
      <w:pPr>
        <w:pStyle w:val="a9"/>
        <w:ind w:left="360"/>
        <w:rPr>
          <w:rFonts w:ascii="Times New Roman" w:hAnsi="Times New Roman" w:cs="Times New Roman"/>
          <w:sz w:val="21"/>
          <w:szCs w:val="21"/>
        </w:rPr>
      </w:pPr>
    </w:p>
    <w:p w14:paraId="4D9B9666" w14:textId="77777777" w:rsidR="003433C8" w:rsidRDefault="003433C8" w:rsidP="003433C8">
      <w:pPr>
        <w:pStyle w:val="a9"/>
        <w:numPr>
          <w:ilvl w:val="1"/>
          <w:numId w:val="4"/>
        </w:numPr>
        <w:rPr>
          <w:rFonts w:ascii="Times New Roman" w:hAnsi="Times New Roman" w:cs="Times New Roman"/>
          <w:b/>
          <w:bCs/>
          <w:sz w:val="21"/>
          <w:szCs w:val="21"/>
        </w:rPr>
      </w:pPr>
      <w:r w:rsidRPr="0024483F">
        <w:rPr>
          <w:rFonts w:ascii="Times New Roman" w:hAnsi="Times New Roman" w:cs="Times New Roman"/>
          <w:b/>
          <w:bCs/>
          <w:sz w:val="21"/>
          <w:szCs w:val="21"/>
        </w:rPr>
        <w:t>Experimental Methods</w:t>
      </w:r>
    </w:p>
    <w:p w14:paraId="290BBD52" w14:textId="23832395" w:rsidR="003433C8" w:rsidRPr="003433C8" w:rsidRDefault="002100B6" w:rsidP="003433C8">
      <w:pPr>
        <w:pStyle w:val="a9"/>
        <w:numPr>
          <w:ilvl w:val="0"/>
          <w:numId w:val="56"/>
        </w:numPr>
        <w:rPr>
          <w:rFonts w:ascii="Times New Roman" w:hAnsi="Times New Roman" w:cs="Times New Roman"/>
          <w:sz w:val="21"/>
          <w:szCs w:val="21"/>
        </w:rPr>
      </w:pPr>
      <w:r w:rsidRPr="002100B6">
        <w:rPr>
          <w:rFonts w:ascii="Times New Roman" w:hAnsi="Times New Roman" w:cs="Times New Roman"/>
          <w:sz w:val="21"/>
          <w:szCs w:val="21"/>
        </w:rPr>
        <w:t>Dissolve Lip in buffer (water/0.1 mol/L phosphate buffer solution, pH 7.0 = 50/50) and prepare a 0.05 mg/mL solution.</w:t>
      </w:r>
    </w:p>
    <w:p w14:paraId="51D1F932" w14:textId="1A39B299" w:rsidR="003433C8" w:rsidRDefault="002100B6" w:rsidP="003433C8">
      <w:pPr>
        <w:pStyle w:val="a9"/>
        <w:numPr>
          <w:ilvl w:val="0"/>
          <w:numId w:val="56"/>
        </w:numPr>
        <w:rPr>
          <w:rFonts w:ascii="Times New Roman" w:hAnsi="Times New Roman" w:cs="Times New Roman"/>
          <w:sz w:val="21"/>
          <w:szCs w:val="21"/>
        </w:rPr>
      </w:pPr>
      <w:r w:rsidRPr="002100B6">
        <w:rPr>
          <w:rFonts w:ascii="Times New Roman" w:hAnsi="Times New Roman" w:cs="Times New Roman"/>
          <w:sz w:val="21"/>
          <w:szCs w:val="21"/>
        </w:rPr>
        <w:t>Dissolve PMBTA in EtOH to a concentration of 150 mg/</w:t>
      </w:r>
      <w:proofErr w:type="spellStart"/>
      <w:r w:rsidRPr="002100B6">
        <w:rPr>
          <w:rFonts w:ascii="Times New Roman" w:hAnsi="Times New Roman" w:cs="Times New Roman"/>
          <w:sz w:val="21"/>
          <w:szCs w:val="21"/>
        </w:rPr>
        <w:t>mL.</w:t>
      </w:r>
      <w:proofErr w:type="spellEnd"/>
    </w:p>
    <w:p w14:paraId="158C8547" w14:textId="32A48BB4" w:rsidR="003433C8" w:rsidRDefault="002100B6" w:rsidP="003433C8">
      <w:pPr>
        <w:pStyle w:val="a9"/>
        <w:numPr>
          <w:ilvl w:val="0"/>
          <w:numId w:val="56"/>
        </w:numPr>
        <w:rPr>
          <w:rFonts w:ascii="Times New Roman" w:hAnsi="Times New Roman" w:cs="Times New Roman"/>
          <w:sz w:val="21"/>
          <w:szCs w:val="21"/>
        </w:rPr>
      </w:pPr>
      <w:r w:rsidRPr="002100B6">
        <w:rPr>
          <w:rFonts w:ascii="Times New Roman" w:hAnsi="Times New Roman" w:cs="Times New Roman"/>
          <w:sz w:val="21"/>
          <w:szCs w:val="21"/>
        </w:rPr>
        <w:t xml:space="preserve">Mix 2.97 mL of (1) with 30 </w:t>
      </w:r>
      <w:proofErr w:type="spellStart"/>
      <w:r w:rsidRPr="002100B6">
        <w:rPr>
          <w:rFonts w:ascii="Times New Roman" w:hAnsi="Times New Roman" w:cs="Times New Roman"/>
          <w:sz w:val="21"/>
          <w:szCs w:val="21"/>
        </w:rPr>
        <w:t>μL</w:t>
      </w:r>
      <w:proofErr w:type="spellEnd"/>
      <w:r w:rsidRPr="002100B6">
        <w:rPr>
          <w:rFonts w:ascii="Times New Roman" w:hAnsi="Times New Roman" w:cs="Times New Roman"/>
          <w:sz w:val="21"/>
          <w:szCs w:val="21"/>
        </w:rPr>
        <w:t xml:space="preserve"> of (2).</w:t>
      </w:r>
    </w:p>
    <w:p w14:paraId="7A420739" w14:textId="5E6B163B" w:rsidR="002F730E" w:rsidRPr="002F730E" w:rsidRDefault="002100B6" w:rsidP="002F730E">
      <w:pPr>
        <w:pStyle w:val="a9"/>
        <w:numPr>
          <w:ilvl w:val="0"/>
          <w:numId w:val="56"/>
        </w:numPr>
        <w:rPr>
          <w:rFonts w:ascii="Times New Roman" w:hAnsi="Times New Roman" w:cs="Times New Roman"/>
          <w:sz w:val="21"/>
          <w:szCs w:val="21"/>
        </w:rPr>
      </w:pPr>
      <w:r w:rsidRPr="002100B6">
        <w:rPr>
          <w:rFonts w:ascii="Times New Roman" w:hAnsi="Times New Roman" w:cs="Times New Roman"/>
          <w:sz w:val="21"/>
          <w:szCs w:val="21"/>
        </w:rPr>
        <w:t xml:space="preserve">Aliquot into 1 mL tubes and heat in a </w:t>
      </w:r>
      <w:proofErr w:type="spellStart"/>
      <w:r w:rsidRPr="002100B6">
        <w:rPr>
          <w:rFonts w:ascii="Times New Roman" w:hAnsi="Times New Roman" w:cs="Times New Roman"/>
          <w:sz w:val="21"/>
          <w:szCs w:val="21"/>
        </w:rPr>
        <w:t>thermoshaker</w:t>
      </w:r>
      <w:proofErr w:type="spellEnd"/>
      <w:r w:rsidRPr="002100B6">
        <w:rPr>
          <w:rFonts w:ascii="Times New Roman" w:hAnsi="Times New Roman" w:cs="Times New Roman"/>
          <w:sz w:val="21"/>
          <w:szCs w:val="21"/>
        </w:rPr>
        <w:t>. (60°C: 0 min, 5 min, 10 min, 15 min, 20 min, 40 min, 60 min)</w:t>
      </w:r>
    </w:p>
    <w:p w14:paraId="7B74CF05" w14:textId="7120D6EA" w:rsidR="003433C8" w:rsidRPr="003433C8" w:rsidRDefault="002100B6" w:rsidP="003433C8">
      <w:pPr>
        <w:pStyle w:val="a9"/>
        <w:numPr>
          <w:ilvl w:val="0"/>
          <w:numId w:val="56"/>
        </w:numPr>
        <w:rPr>
          <w:rFonts w:ascii="Times New Roman" w:hAnsi="Times New Roman" w:cs="Times New Roman"/>
          <w:sz w:val="21"/>
          <w:szCs w:val="21"/>
        </w:rPr>
      </w:pPr>
      <w:r w:rsidRPr="002100B6">
        <w:rPr>
          <w:rFonts w:ascii="Times New Roman" w:hAnsi="Times New Roman" w:cs="Times New Roman"/>
          <w:sz w:val="21"/>
          <w:szCs w:val="21"/>
        </w:rPr>
        <w:t>Prepare the substrate solution.</w:t>
      </w:r>
    </w:p>
    <w:p w14:paraId="18E06ECF" w14:textId="77777777" w:rsidR="002100B6" w:rsidRDefault="002100B6" w:rsidP="002100B6">
      <w:pPr>
        <w:pStyle w:val="a9"/>
        <w:numPr>
          <w:ilvl w:val="1"/>
          <w:numId w:val="56"/>
        </w:numPr>
        <w:rPr>
          <w:rFonts w:ascii="Times New Roman" w:hAnsi="Times New Roman" w:cs="Times New Roman"/>
          <w:sz w:val="21"/>
          <w:szCs w:val="21"/>
        </w:rPr>
      </w:pPr>
      <w:r w:rsidRPr="002100B6">
        <w:rPr>
          <w:rFonts w:ascii="Times New Roman" w:hAnsi="Times New Roman" w:cs="Times New Roman"/>
          <w:sz w:val="21"/>
          <w:szCs w:val="21"/>
        </w:rPr>
        <w:t>p-Nitrophenyl Palmitate was dissolved in 2-propanol.</w:t>
      </w:r>
    </w:p>
    <w:p w14:paraId="7507C9F2" w14:textId="77777777" w:rsidR="002100B6" w:rsidRDefault="002100B6" w:rsidP="002100B6">
      <w:pPr>
        <w:pStyle w:val="a9"/>
        <w:numPr>
          <w:ilvl w:val="1"/>
          <w:numId w:val="56"/>
        </w:numPr>
        <w:rPr>
          <w:rFonts w:ascii="Times New Roman" w:hAnsi="Times New Roman" w:cs="Times New Roman"/>
          <w:sz w:val="21"/>
          <w:szCs w:val="21"/>
        </w:rPr>
      </w:pPr>
      <w:r w:rsidRPr="002100B6">
        <w:rPr>
          <w:rFonts w:ascii="Times New Roman" w:hAnsi="Times New Roman" w:cs="Times New Roman"/>
          <w:sz w:val="21"/>
          <w:szCs w:val="21"/>
        </w:rPr>
        <w:t>Buffer was added to prepare a solution at 0.2 mg/mL, with a buffer/2-propanol ratio of 9:1.</w:t>
      </w:r>
    </w:p>
    <w:p w14:paraId="46DB4572" w14:textId="77777777" w:rsidR="002100B6" w:rsidRDefault="002100B6" w:rsidP="002100B6">
      <w:pPr>
        <w:pStyle w:val="a9"/>
        <w:numPr>
          <w:ilvl w:val="1"/>
          <w:numId w:val="56"/>
        </w:numPr>
        <w:rPr>
          <w:rFonts w:ascii="Times New Roman" w:hAnsi="Times New Roman" w:cs="Times New Roman"/>
          <w:sz w:val="21"/>
          <w:szCs w:val="21"/>
        </w:rPr>
      </w:pPr>
      <w:r w:rsidRPr="002100B6">
        <w:rPr>
          <w:rFonts w:ascii="Times New Roman" w:hAnsi="Times New Roman" w:cs="Times New Roman"/>
          <w:sz w:val="21"/>
          <w:szCs w:val="21"/>
        </w:rPr>
        <w:t>Sodium Deoxycholate was added to a concentration of 5 mM to prevent the substrate solution from turning yellow.</w:t>
      </w:r>
    </w:p>
    <w:p w14:paraId="64E99687" w14:textId="77777777" w:rsidR="002100B6" w:rsidRDefault="002100B6" w:rsidP="002100B6">
      <w:pPr>
        <w:pStyle w:val="a9"/>
        <w:numPr>
          <w:ilvl w:val="0"/>
          <w:numId w:val="56"/>
        </w:numPr>
        <w:rPr>
          <w:rFonts w:ascii="Times New Roman" w:hAnsi="Times New Roman" w:cs="Times New Roman"/>
          <w:sz w:val="21"/>
          <w:szCs w:val="21"/>
        </w:rPr>
      </w:pPr>
      <w:r w:rsidRPr="002100B6">
        <w:rPr>
          <w:rFonts w:ascii="Times New Roman" w:hAnsi="Times New Roman" w:cs="Times New Roman"/>
          <w:sz w:val="21"/>
          <w:szCs w:val="21"/>
        </w:rPr>
        <w:t>Data was collected using a plate reader, and the slope obtained by fitting the initial velocity of the assay was defined as the enzyme activity (interval: 5s, repeat: 20 times).</w:t>
      </w:r>
    </w:p>
    <w:p w14:paraId="67EE3F3A" w14:textId="77777777" w:rsidR="003433C8" w:rsidRPr="002100B6" w:rsidRDefault="003433C8" w:rsidP="003F1CD0">
      <w:pPr>
        <w:rPr>
          <w:rFonts w:ascii="Times New Roman" w:hAnsi="Times New Roman" w:cs="Times New Roman"/>
          <w:sz w:val="21"/>
          <w:szCs w:val="21"/>
        </w:rPr>
      </w:pPr>
    </w:p>
    <w:p w14:paraId="0833F0FC" w14:textId="77777777" w:rsidR="00DB0BD3" w:rsidRDefault="00DB0BD3" w:rsidP="003F1CD0">
      <w:pPr>
        <w:rPr>
          <w:rFonts w:ascii="Times New Roman" w:hAnsi="Times New Roman" w:cs="Times New Roman"/>
          <w:sz w:val="21"/>
          <w:szCs w:val="21"/>
        </w:rPr>
      </w:pPr>
    </w:p>
    <w:p w14:paraId="3E46FFC1" w14:textId="440A2640" w:rsidR="0058189A" w:rsidRPr="002100B6" w:rsidRDefault="003433C8" w:rsidP="003F1CD0">
      <w:pPr>
        <w:pStyle w:val="a9"/>
        <w:numPr>
          <w:ilvl w:val="1"/>
          <w:numId w:val="4"/>
        </w:numPr>
        <w:rPr>
          <w:rFonts w:ascii="Times New Roman" w:hAnsi="Times New Roman" w:cs="Times New Roman"/>
          <w:b/>
          <w:bCs/>
          <w:sz w:val="21"/>
          <w:szCs w:val="21"/>
        </w:rPr>
      </w:pPr>
      <w:r>
        <w:rPr>
          <w:rFonts w:ascii="Times New Roman" w:hAnsi="Times New Roman" w:cs="Times New Roman" w:hint="eastAsia"/>
          <w:b/>
          <w:bCs/>
          <w:sz w:val="21"/>
          <w:szCs w:val="21"/>
        </w:rPr>
        <w:t>Lip assay with PMBTA</w:t>
      </w:r>
    </w:p>
    <w:p w14:paraId="37256A33" w14:textId="7537846A" w:rsidR="00BE0C71" w:rsidRPr="00D74DC9" w:rsidRDefault="002100B6" w:rsidP="003F1CD0">
      <w:pPr>
        <w:rPr>
          <w:rFonts w:ascii="Times New Roman" w:hAnsi="Times New Roman" w:cs="Times New Roman" w:hint="eastAsia"/>
          <w:sz w:val="21"/>
          <w:szCs w:val="21"/>
        </w:rPr>
      </w:pPr>
      <w:r w:rsidRPr="002100B6">
        <w:rPr>
          <w:rFonts w:ascii="Times New Roman" w:hAnsi="Times New Roman" w:cs="Times New Roman"/>
          <w:sz w:val="21"/>
          <w:szCs w:val="21"/>
        </w:rPr>
        <w:t>Lip was heated together with PMBTA-4, and its activity was then measured.</w:t>
      </w:r>
    </w:p>
    <w:p w14:paraId="2FCAB21C" w14:textId="2707C639" w:rsidR="0058189A" w:rsidRPr="002100B6" w:rsidRDefault="00D74DC9" w:rsidP="003F1CD0">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093FB60C" wp14:editId="1C9F4E16">
            <wp:extent cx="2832652" cy="3176206"/>
            <wp:effectExtent l="0" t="0" r="6350" b="5715"/>
            <wp:docPr id="96851144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43595" cy="3188476"/>
                    </a:xfrm>
                    <a:prstGeom prst="rect">
                      <a:avLst/>
                    </a:prstGeom>
                    <a:noFill/>
                    <a:ln>
                      <a:noFill/>
                    </a:ln>
                  </pic:spPr>
                </pic:pic>
              </a:graphicData>
            </a:graphic>
          </wp:inline>
        </w:drawing>
      </w:r>
      <w:r>
        <w:rPr>
          <w:rFonts w:ascii="Times New Roman" w:hAnsi="Times New Roman" w:cs="Times New Roman"/>
          <w:noProof/>
          <w:sz w:val="21"/>
          <w:szCs w:val="21"/>
        </w:rPr>
        <w:drawing>
          <wp:anchor distT="0" distB="0" distL="114300" distR="114300" simplePos="0" relativeHeight="251666432" behindDoc="0" locked="0" layoutInCell="1" allowOverlap="1" wp14:anchorId="08B04F8C" wp14:editId="07F9FE59">
            <wp:simplePos x="0" y="0"/>
            <wp:positionH relativeFrom="column">
              <wp:posOffset>-4473</wp:posOffset>
            </wp:positionH>
            <wp:positionV relativeFrom="paragraph">
              <wp:posOffset>36085</wp:posOffset>
            </wp:positionV>
            <wp:extent cx="2727308" cy="3130826"/>
            <wp:effectExtent l="0" t="0" r="0" b="0"/>
            <wp:wrapSquare wrapText="bothSides"/>
            <wp:docPr id="174991462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7308" cy="3130826"/>
                    </a:xfrm>
                    <a:prstGeom prst="rect">
                      <a:avLst/>
                    </a:prstGeom>
                    <a:noFill/>
                    <a:ln>
                      <a:noFill/>
                    </a:ln>
                  </pic:spPr>
                </pic:pic>
              </a:graphicData>
            </a:graphic>
          </wp:anchor>
        </w:drawing>
      </w:r>
    </w:p>
    <w:p w14:paraId="34F1E14D" w14:textId="79060A64" w:rsidR="0058189A" w:rsidRPr="002100B6" w:rsidRDefault="00292821" w:rsidP="003F1CD0">
      <w:pPr>
        <w:rPr>
          <w:rFonts w:ascii="Times New Roman" w:hAnsi="Times New Roman" w:cs="Times New Roman"/>
          <w:sz w:val="21"/>
          <w:szCs w:val="21"/>
        </w:rPr>
      </w:pPr>
      <w:r w:rsidRPr="00292821">
        <w:rPr>
          <w:rFonts w:ascii="Times New Roman" w:hAnsi="Times New Roman" w:cs="Times New Roman"/>
          <w:b/>
          <w:bCs/>
          <w:sz w:val="21"/>
          <w:szCs w:val="21"/>
        </w:rPr>
        <w:t xml:space="preserve">Figure </w:t>
      </w:r>
      <w:r w:rsidRPr="00292821">
        <w:rPr>
          <w:rFonts w:ascii="Times New Roman" w:hAnsi="Times New Roman" w:cs="Times New Roman" w:hint="eastAsia"/>
          <w:b/>
          <w:bCs/>
          <w:sz w:val="21"/>
          <w:szCs w:val="21"/>
        </w:rPr>
        <w:t>7</w:t>
      </w:r>
      <w:r w:rsidRPr="00292821">
        <w:rPr>
          <w:rFonts w:ascii="Times New Roman" w:hAnsi="Times New Roman" w:cs="Times New Roman"/>
          <w:b/>
          <w:bCs/>
          <w:sz w:val="21"/>
          <w:szCs w:val="21"/>
        </w:rPr>
        <w:t xml:space="preserve">. </w:t>
      </w:r>
      <w:r w:rsidRPr="00292821">
        <w:rPr>
          <w:rFonts w:ascii="Times New Roman" w:hAnsi="Times New Roman" w:cs="Times New Roman"/>
          <w:sz w:val="21"/>
          <w:szCs w:val="21"/>
        </w:rPr>
        <w:t xml:space="preserve">Lip assay with </w:t>
      </w:r>
      <w:r>
        <w:rPr>
          <w:rFonts w:ascii="Times New Roman" w:hAnsi="Times New Roman" w:cs="Times New Roman" w:hint="eastAsia"/>
          <w:sz w:val="21"/>
          <w:szCs w:val="21"/>
        </w:rPr>
        <w:t>PMBTA-4</w:t>
      </w:r>
      <w:r w:rsidRPr="00292821">
        <w:rPr>
          <w:rFonts w:ascii="Times New Roman" w:hAnsi="Times New Roman" w:cs="Times New Roman"/>
          <w:sz w:val="21"/>
          <w:szCs w:val="21"/>
        </w:rPr>
        <w:t xml:space="preserve"> (</w:t>
      </w:r>
      <w:r w:rsidR="004129E5">
        <w:rPr>
          <w:rFonts w:ascii="Times New Roman" w:hAnsi="Times New Roman" w:cs="Times New Roman"/>
          <w:sz w:val="21"/>
          <w:szCs w:val="21"/>
        </w:rPr>
        <w:t>left:</w:t>
      </w:r>
      <w:r w:rsidR="00D74DC9">
        <w:rPr>
          <w:rFonts w:ascii="Times New Roman" w:hAnsi="Times New Roman" w:cs="Times New Roman" w:hint="eastAsia"/>
          <w:sz w:val="21"/>
          <w:szCs w:val="21"/>
        </w:rPr>
        <w:t xml:space="preserve"> </w:t>
      </w:r>
      <w:r w:rsidRPr="00292821">
        <w:rPr>
          <w:rFonts w:ascii="Times New Roman" w:hAnsi="Times New Roman" w:cs="Times New Roman"/>
          <w:sz w:val="21"/>
          <w:szCs w:val="21"/>
        </w:rPr>
        <w:t>Absolute activity</w:t>
      </w:r>
      <w:r w:rsidR="00D74DC9">
        <w:rPr>
          <w:rFonts w:ascii="Times New Roman" w:hAnsi="Times New Roman" w:cs="Times New Roman" w:hint="eastAsia"/>
          <w:sz w:val="21"/>
          <w:szCs w:val="21"/>
        </w:rPr>
        <w:t xml:space="preserve">, </w:t>
      </w:r>
      <w:r w:rsidR="004129E5">
        <w:rPr>
          <w:rFonts w:ascii="Times New Roman" w:hAnsi="Times New Roman" w:cs="Times New Roman"/>
          <w:sz w:val="21"/>
          <w:szCs w:val="21"/>
        </w:rPr>
        <w:t>right:</w:t>
      </w:r>
      <w:r w:rsidR="00D74DC9">
        <w:rPr>
          <w:rFonts w:ascii="Times New Roman" w:hAnsi="Times New Roman" w:cs="Times New Roman" w:hint="eastAsia"/>
          <w:sz w:val="21"/>
          <w:szCs w:val="21"/>
        </w:rPr>
        <w:t xml:space="preserve"> REA</w:t>
      </w:r>
      <w:r w:rsidRPr="00292821">
        <w:rPr>
          <w:rFonts w:ascii="Times New Roman" w:hAnsi="Times New Roman" w:cs="Times New Roman"/>
          <w:sz w:val="21"/>
          <w:szCs w:val="21"/>
        </w:rPr>
        <w:t>)</w:t>
      </w:r>
    </w:p>
    <w:p w14:paraId="7397A38D" w14:textId="2DB08356" w:rsidR="00BE0C71" w:rsidRDefault="00BE0C71" w:rsidP="00BE0C71">
      <w:pPr>
        <w:rPr>
          <w:rFonts w:ascii="Times New Roman" w:hAnsi="Times New Roman" w:cs="Times New Roman"/>
          <w:sz w:val="21"/>
          <w:szCs w:val="21"/>
        </w:rPr>
      </w:pPr>
      <w:r w:rsidRPr="00247D3F">
        <w:rPr>
          <w:rFonts w:ascii="Times New Roman" w:hAnsi="Times New Roman" w:cs="Times New Roman" w:hint="eastAsia"/>
          <w:b/>
          <w:bCs/>
          <w:sz w:val="21"/>
          <w:szCs w:val="21"/>
        </w:rPr>
        <w:t xml:space="preserve">Table </w:t>
      </w:r>
      <w:r w:rsidR="00B7182D">
        <w:rPr>
          <w:rFonts w:ascii="Times New Roman" w:hAnsi="Times New Roman" w:cs="Times New Roman" w:hint="eastAsia"/>
          <w:b/>
          <w:bCs/>
          <w:sz w:val="21"/>
          <w:szCs w:val="21"/>
        </w:rPr>
        <w:t>4</w:t>
      </w:r>
      <w:r w:rsidRPr="00247D3F">
        <w:rPr>
          <w:rFonts w:ascii="Times New Roman" w:hAnsi="Times New Roman" w:cs="Times New Roman" w:hint="eastAsia"/>
          <w:b/>
          <w:bCs/>
          <w:sz w:val="21"/>
          <w:szCs w:val="21"/>
        </w:rPr>
        <w:t xml:space="preserve">. </w:t>
      </w:r>
      <w:r w:rsidR="00292821">
        <w:rPr>
          <w:rFonts w:ascii="Times New Roman" w:hAnsi="Times New Roman" w:cs="Times New Roman" w:hint="eastAsia"/>
          <w:sz w:val="21"/>
          <w:szCs w:val="21"/>
        </w:rPr>
        <w:t>REA</w:t>
      </w:r>
      <w:r>
        <w:rPr>
          <w:rFonts w:ascii="Times New Roman" w:hAnsi="Times New Roman" w:cs="Times New Roman" w:hint="eastAsia"/>
          <w:sz w:val="21"/>
          <w:szCs w:val="21"/>
        </w:rPr>
        <w:t xml:space="preserve"> of Lip</w:t>
      </w:r>
      <w:r w:rsidR="00B7182D">
        <w:rPr>
          <w:rFonts w:ascii="Times New Roman" w:hAnsi="Times New Roman" w:cs="Times New Roman" w:hint="eastAsia"/>
          <w:sz w:val="21"/>
          <w:szCs w:val="21"/>
        </w:rPr>
        <w:t xml:space="preserve"> with PMBTA-</w:t>
      </w:r>
      <w:r w:rsidR="00292821">
        <w:rPr>
          <w:rFonts w:ascii="Times New Roman" w:hAnsi="Times New Roman" w:cs="Times New Roman" w:hint="eastAsia"/>
          <w:sz w:val="21"/>
          <w:szCs w:val="21"/>
        </w:rPr>
        <w:t>4</w:t>
      </w:r>
      <w:r>
        <w:rPr>
          <w:rFonts w:ascii="Times New Roman" w:hAnsi="Times New Roman" w:cs="Times New Roman" w:hint="eastAsia"/>
          <w:sz w:val="21"/>
          <w:szCs w:val="21"/>
        </w:rPr>
        <w:t xml:space="preserve"> (%)</w:t>
      </w:r>
    </w:p>
    <w:tbl>
      <w:tblPr>
        <w:tblStyle w:val="af"/>
        <w:tblW w:w="9638" w:type="dxa"/>
        <w:tblLook w:val="04A0" w:firstRow="1" w:lastRow="0" w:firstColumn="1" w:lastColumn="0" w:noHBand="0" w:noVBand="1"/>
      </w:tblPr>
      <w:tblGrid>
        <w:gridCol w:w="1338"/>
        <w:gridCol w:w="1541"/>
        <w:gridCol w:w="987"/>
        <w:gridCol w:w="962"/>
        <w:gridCol w:w="962"/>
        <w:gridCol w:w="962"/>
        <w:gridCol w:w="962"/>
        <w:gridCol w:w="962"/>
        <w:gridCol w:w="962"/>
      </w:tblGrid>
      <w:tr w:rsidR="00D812A5" w14:paraId="25EABAF9" w14:textId="77777777" w:rsidTr="00D812A5">
        <w:trPr>
          <w:trHeight w:val="680"/>
        </w:trPr>
        <w:tc>
          <w:tcPr>
            <w:tcW w:w="1338" w:type="dxa"/>
            <w:tcBorders>
              <w:top w:val="nil"/>
              <w:left w:val="nil"/>
              <w:bottom w:val="nil"/>
              <w:right w:val="nil"/>
            </w:tcBorders>
            <w:vAlign w:val="center"/>
          </w:tcPr>
          <w:p w14:paraId="02469ECE" w14:textId="77777777" w:rsidR="00D812A5" w:rsidRDefault="00D812A5" w:rsidP="000564C3">
            <w:pPr>
              <w:jc w:val="center"/>
              <w:rPr>
                <w:rFonts w:ascii="Times New Roman" w:hAnsi="Times New Roman" w:cs="Times New Roman"/>
                <w:szCs w:val="21"/>
              </w:rPr>
            </w:pPr>
          </w:p>
        </w:tc>
        <w:tc>
          <w:tcPr>
            <w:tcW w:w="1541" w:type="dxa"/>
            <w:tcBorders>
              <w:top w:val="nil"/>
              <w:left w:val="nil"/>
              <w:bottom w:val="nil"/>
              <w:right w:val="nil"/>
            </w:tcBorders>
            <w:vAlign w:val="center"/>
          </w:tcPr>
          <w:p w14:paraId="6A46FADB" w14:textId="77777777" w:rsidR="00D812A5" w:rsidRDefault="00D812A5" w:rsidP="000564C3">
            <w:pPr>
              <w:jc w:val="center"/>
              <w:rPr>
                <w:rFonts w:ascii="Times New Roman" w:hAnsi="Times New Roman" w:cs="Times New Roman"/>
                <w:szCs w:val="21"/>
              </w:rPr>
            </w:pPr>
          </w:p>
        </w:tc>
        <w:tc>
          <w:tcPr>
            <w:tcW w:w="6759" w:type="dxa"/>
            <w:gridSpan w:val="7"/>
            <w:tcBorders>
              <w:left w:val="nil"/>
              <w:bottom w:val="single" w:sz="4" w:space="0" w:color="auto"/>
              <w:right w:val="nil"/>
            </w:tcBorders>
            <w:vAlign w:val="center"/>
          </w:tcPr>
          <w:p w14:paraId="4012A257" w14:textId="77777777" w:rsidR="00D812A5" w:rsidRDefault="00D812A5" w:rsidP="000564C3">
            <w:pPr>
              <w:jc w:val="center"/>
              <w:rPr>
                <w:rFonts w:ascii="Times New Roman" w:hAnsi="Times New Roman" w:cs="Times New Roman" w:hint="eastAsia"/>
                <w:szCs w:val="21"/>
              </w:rPr>
            </w:pPr>
            <w:r>
              <w:rPr>
                <w:rFonts w:ascii="Times New Roman" w:hAnsi="Times New Roman" w:cs="Times New Roman"/>
                <w:szCs w:val="21"/>
              </w:rPr>
              <w:t>H</w:t>
            </w:r>
            <w:r>
              <w:rPr>
                <w:rFonts w:ascii="Times New Roman" w:hAnsi="Times New Roman" w:cs="Times New Roman" w:hint="eastAsia"/>
                <w:szCs w:val="21"/>
              </w:rPr>
              <w:t>eat time (min)</w:t>
            </w:r>
          </w:p>
        </w:tc>
      </w:tr>
      <w:tr w:rsidR="00D812A5" w14:paraId="29F7A290" w14:textId="77777777" w:rsidTr="00D812A5">
        <w:trPr>
          <w:trHeight w:val="680"/>
        </w:trPr>
        <w:tc>
          <w:tcPr>
            <w:tcW w:w="1338" w:type="dxa"/>
            <w:tcBorders>
              <w:top w:val="nil"/>
              <w:left w:val="nil"/>
              <w:bottom w:val="single" w:sz="4" w:space="0" w:color="auto"/>
              <w:right w:val="nil"/>
            </w:tcBorders>
            <w:vAlign w:val="center"/>
          </w:tcPr>
          <w:p w14:paraId="3913B45B" w14:textId="77777777" w:rsidR="00D812A5" w:rsidRDefault="00D812A5" w:rsidP="000564C3">
            <w:pPr>
              <w:jc w:val="center"/>
              <w:rPr>
                <w:rFonts w:ascii="Times New Roman" w:hAnsi="Times New Roman" w:cs="Times New Roman"/>
                <w:szCs w:val="21"/>
              </w:rPr>
            </w:pPr>
          </w:p>
        </w:tc>
        <w:tc>
          <w:tcPr>
            <w:tcW w:w="1541" w:type="dxa"/>
            <w:tcBorders>
              <w:top w:val="nil"/>
              <w:left w:val="nil"/>
              <w:bottom w:val="single" w:sz="4" w:space="0" w:color="auto"/>
              <w:right w:val="nil"/>
            </w:tcBorders>
            <w:vAlign w:val="center"/>
          </w:tcPr>
          <w:p w14:paraId="43FACEFD" w14:textId="77777777" w:rsidR="00D812A5" w:rsidRDefault="00D812A5" w:rsidP="000564C3">
            <w:pPr>
              <w:jc w:val="center"/>
              <w:rPr>
                <w:rFonts w:ascii="Times New Roman" w:hAnsi="Times New Roman" w:cs="Times New Roman"/>
                <w:szCs w:val="21"/>
              </w:rPr>
            </w:pPr>
          </w:p>
        </w:tc>
        <w:tc>
          <w:tcPr>
            <w:tcW w:w="987" w:type="dxa"/>
            <w:tcBorders>
              <w:left w:val="nil"/>
              <w:bottom w:val="single" w:sz="4" w:space="0" w:color="auto"/>
              <w:right w:val="nil"/>
            </w:tcBorders>
            <w:vAlign w:val="center"/>
          </w:tcPr>
          <w:p w14:paraId="07E3A824" w14:textId="77777777" w:rsidR="00D812A5" w:rsidRDefault="00D812A5" w:rsidP="000564C3">
            <w:pPr>
              <w:jc w:val="center"/>
              <w:rPr>
                <w:rFonts w:ascii="Times New Roman" w:hAnsi="Times New Roman" w:cs="Times New Roman"/>
                <w:szCs w:val="21"/>
              </w:rPr>
            </w:pPr>
            <w:r>
              <w:rPr>
                <w:rFonts w:ascii="Times New Roman" w:hAnsi="Times New Roman" w:cs="Times New Roman" w:hint="eastAsia"/>
                <w:szCs w:val="21"/>
              </w:rPr>
              <w:t>0</w:t>
            </w:r>
          </w:p>
        </w:tc>
        <w:tc>
          <w:tcPr>
            <w:tcW w:w="962" w:type="dxa"/>
            <w:tcBorders>
              <w:left w:val="nil"/>
              <w:bottom w:val="single" w:sz="4" w:space="0" w:color="auto"/>
              <w:right w:val="nil"/>
            </w:tcBorders>
            <w:vAlign w:val="center"/>
          </w:tcPr>
          <w:p w14:paraId="43B61397" w14:textId="77777777" w:rsidR="00D812A5" w:rsidRDefault="00D812A5" w:rsidP="000564C3">
            <w:pPr>
              <w:jc w:val="center"/>
              <w:rPr>
                <w:rFonts w:ascii="Times New Roman" w:hAnsi="Times New Roman" w:cs="Times New Roman"/>
                <w:szCs w:val="21"/>
              </w:rPr>
            </w:pPr>
            <w:r>
              <w:rPr>
                <w:rFonts w:ascii="Times New Roman" w:hAnsi="Times New Roman" w:cs="Times New Roman" w:hint="eastAsia"/>
                <w:szCs w:val="21"/>
              </w:rPr>
              <w:t>5</w:t>
            </w:r>
          </w:p>
        </w:tc>
        <w:tc>
          <w:tcPr>
            <w:tcW w:w="962" w:type="dxa"/>
            <w:tcBorders>
              <w:left w:val="nil"/>
              <w:bottom w:val="single" w:sz="4" w:space="0" w:color="auto"/>
              <w:right w:val="nil"/>
            </w:tcBorders>
            <w:vAlign w:val="center"/>
          </w:tcPr>
          <w:p w14:paraId="3B1A6FA2" w14:textId="77777777" w:rsidR="00D812A5" w:rsidRDefault="00D812A5" w:rsidP="000564C3">
            <w:pPr>
              <w:jc w:val="center"/>
              <w:rPr>
                <w:rFonts w:ascii="Times New Roman" w:hAnsi="Times New Roman" w:cs="Times New Roman"/>
                <w:szCs w:val="21"/>
              </w:rPr>
            </w:pPr>
            <w:r>
              <w:rPr>
                <w:rFonts w:ascii="Times New Roman" w:hAnsi="Times New Roman" w:cs="Times New Roman" w:hint="eastAsia"/>
                <w:szCs w:val="21"/>
              </w:rPr>
              <w:t>10</w:t>
            </w:r>
          </w:p>
        </w:tc>
        <w:tc>
          <w:tcPr>
            <w:tcW w:w="962" w:type="dxa"/>
            <w:tcBorders>
              <w:left w:val="nil"/>
              <w:bottom w:val="single" w:sz="4" w:space="0" w:color="auto"/>
              <w:right w:val="nil"/>
            </w:tcBorders>
            <w:vAlign w:val="center"/>
          </w:tcPr>
          <w:p w14:paraId="00396349" w14:textId="77777777" w:rsidR="00D812A5" w:rsidRDefault="00D812A5" w:rsidP="000564C3">
            <w:pPr>
              <w:jc w:val="center"/>
              <w:rPr>
                <w:rFonts w:ascii="Times New Roman" w:hAnsi="Times New Roman" w:cs="Times New Roman"/>
                <w:szCs w:val="21"/>
              </w:rPr>
            </w:pPr>
            <w:r>
              <w:rPr>
                <w:rFonts w:ascii="Times New Roman" w:hAnsi="Times New Roman" w:cs="Times New Roman" w:hint="eastAsia"/>
                <w:szCs w:val="21"/>
              </w:rPr>
              <w:t>15</w:t>
            </w:r>
          </w:p>
        </w:tc>
        <w:tc>
          <w:tcPr>
            <w:tcW w:w="962" w:type="dxa"/>
            <w:tcBorders>
              <w:left w:val="nil"/>
              <w:bottom w:val="single" w:sz="4" w:space="0" w:color="auto"/>
              <w:right w:val="nil"/>
            </w:tcBorders>
            <w:vAlign w:val="center"/>
          </w:tcPr>
          <w:p w14:paraId="34A29B4C" w14:textId="77777777" w:rsidR="00D812A5" w:rsidRDefault="00D812A5" w:rsidP="000564C3">
            <w:pPr>
              <w:jc w:val="center"/>
              <w:rPr>
                <w:rFonts w:ascii="Times New Roman" w:hAnsi="Times New Roman" w:cs="Times New Roman"/>
                <w:szCs w:val="21"/>
              </w:rPr>
            </w:pPr>
            <w:r>
              <w:rPr>
                <w:rFonts w:ascii="Times New Roman" w:hAnsi="Times New Roman" w:cs="Times New Roman" w:hint="eastAsia"/>
                <w:szCs w:val="21"/>
              </w:rPr>
              <w:t>20</w:t>
            </w:r>
          </w:p>
        </w:tc>
        <w:tc>
          <w:tcPr>
            <w:tcW w:w="962" w:type="dxa"/>
            <w:tcBorders>
              <w:left w:val="nil"/>
              <w:bottom w:val="single" w:sz="4" w:space="0" w:color="auto"/>
              <w:right w:val="nil"/>
            </w:tcBorders>
            <w:vAlign w:val="center"/>
          </w:tcPr>
          <w:p w14:paraId="5D2C79CB" w14:textId="77777777" w:rsidR="00D812A5" w:rsidRDefault="00D812A5" w:rsidP="000564C3">
            <w:pPr>
              <w:jc w:val="center"/>
              <w:rPr>
                <w:rFonts w:ascii="Times New Roman" w:hAnsi="Times New Roman" w:cs="Times New Roman"/>
                <w:szCs w:val="21"/>
              </w:rPr>
            </w:pPr>
            <w:r>
              <w:rPr>
                <w:rFonts w:ascii="Times New Roman" w:hAnsi="Times New Roman" w:cs="Times New Roman" w:hint="eastAsia"/>
                <w:szCs w:val="21"/>
              </w:rPr>
              <w:t>40</w:t>
            </w:r>
          </w:p>
        </w:tc>
        <w:tc>
          <w:tcPr>
            <w:tcW w:w="962" w:type="dxa"/>
            <w:tcBorders>
              <w:left w:val="nil"/>
              <w:bottom w:val="single" w:sz="4" w:space="0" w:color="auto"/>
              <w:right w:val="nil"/>
            </w:tcBorders>
            <w:vAlign w:val="center"/>
          </w:tcPr>
          <w:p w14:paraId="0E49380A" w14:textId="77777777" w:rsidR="00D812A5" w:rsidRDefault="00D812A5" w:rsidP="000564C3">
            <w:pPr>
              <w:jc w:val="center"/>
              <w:rPr>
                <w:rFonts w:ascii="Times New Roman" w:hAnsi="Times New Roman" w:cs="Times New Roman"/>
                <w:szCs w:val="21"/>
              </w:rPr>
            </w:pPr>
            <w:r>
              <w:rPr>
                <w:rFonts w:ascii="Times New Roman" w:hAnsi="Times New Roman" w:cs="Times New Roman" w:hint="eastAsia"/>
                <w:szCs w:val="21"/>
              </w:rPr>
              <w:t>60</w:t>
            </w:r>
          </w:p>
        </w:tc>
      </w:tr>
      <w:tr w:rsidR="00D812A5" w14:paraId="04E80A02" w14:textId="77777777" w:rsidTr="00D812A5">
        <w:tc>
          <w:tcPr>
            <w:tcW w:w="1338" w:type="dxa"/>
            <w:vMerge w:val="restart"/>
            <w:tcBorders>
              <w:left w:val="nil"/>
              <w:right w:val="nil"/>
            </w:tcBorders>
            <w:vAlign w:val="center"/>
          </w:tcPr>
          <w:p w14:paraId="1C243A5E" w14:textId="77777777" w:rsidR="00D812A5" w:rsidRDefault="00D812A5" w:rsidP="00D812A5">
            <w:pPr>
              <w:jc w:val="center"/>
              <w:rPr>
                <w:rFonts w:ascii="Times New Roman" w:hAnsi="Times New Roman" w:cs="Times New Roman" w:hint="eastAsia"/>
                <w:szCs w:val="21"/>
              </w:rPr>
            </w:pPr>
            <w:r>
              <w:rPr>
                <w:rFonts w:ascii="Times New Roman" w:hAnsi="Times New Roman" w:cs="Times New Roman" w:hint="eastAsia"/>
                <w:szCs w:val="21"/>
              </w:rPr>
              <w:lastRenderedPageBreak/>
              <w:t>REA (%)</w:t>
            </w:r>
          </w:p>
        </w:tc>
        <w:tc>
          <w:tcPr>
            <w:tcW w:w="1541" w:type="dxa"/>
            <w:tcBorders>
              <w:left w:val="nil"/>
              <w:bottom w:val="single" w:sz="4" w:space="0" w:color="auto"/>
              <w:right w:val="nil"/>
            </w:tcBorders>
            <w:vAlign w:val="center"/>
          </w:tcPr>
          <w:p w14:paraId="34DFE9A3" w14:textId="6ACF9BAB"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1%EtOH-Lip</w:t>
            </w:r>
            <w:r>
              <w:rPr>
                <w:rFonts w:ascii="Times New Roman" w:hAnsi="Times New Roman" w:cs="Times New Roman" w:hint="eastAsia"/>
                <w:szCs w:val="21"/>
              </w:rPr>
              <w:t xml:space="preserve">　</w:t>
            </w:r>
            <w:r>
              <w:rPr>
                <w:rFonts w:ascii="Times New Roman" w:hAnsi="Times New Roman" w:cs="Times New Roman" w:hint="eastAsia"/>
                <w:szCs w:val="21"/>
              </w:rPr>
              <w:t>with PMBTA-4</w:t>
            </w:r>
          </w:p>
        </w:tc>
        <w:tc>
          <w:tcPr>
            <w:tcW w:w="987" w:type="dxa"/>
            <w:tcBorders>
              <w:left w:val="nil"/>
              <w:bottom w:val="single" w:sz="4" w:space="0" w:color="auto"/>
              <w:right w:val="nil"/>
            </w:tcBorders>
            <w:vAlign w:val="center"/>
          </w:tcPr>
          <w:p w14:paraId="0D12E29E" w14:textId="785A370A"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bottom w:val="single" w:sz="4" w:space="0" w:color="auto"/>
              <w:right w:val="nil"/>
            </w:tcBorders>
            <w:vAlign w:val="center"/>
          </w:tcPr>
          <w:p w14:paraId="288C770E" w14:textId="360674BB"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85</w:t>
            </w:r>
          </w:p>
        </w:tc>
        <w:tc>
          <w:tcPr>
            <w:tcW w:w="962" w:type="dxa"/>
            <w:tcBorders>
              <w:left w:val="nil"/>
              <w:bottom w:val="single" w:sz="4" w:space="0" w:color="auto"/>
              <w:right w:val="nil"/>
            </w:tcBorders>
            <w:vAlign w:val="center"/>
          </w:tcPr>
          <w:p w14:paraId="2FC01BA5" w14:textId="463424B2"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82</w:t>
            </w:r>
          </w:p>
        </w:tc>
        <w:tc>
          <w:tcPr>
            <w:tcW w:w="962" w:type="dxa"/>
            <w:tcBorders>
              <w:left w:val="nil"/>
              <w:bottom w:val="single" w:sz="4" w:space="0" w:color="auto"/>
              <w:right w:val="nil"/>
            </w:tcBorders>
            <w:vAlign w:val="center"/>
          </w:tcPr>
          <w:p w14:paraId="77F14E52" w14:textId="4E998768"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69</w:t>
            </w:r>
          </w:p>
        </w:tc>
        <w:tc>
          <w:tcPr>
            <w:tcW w:w="962" w:type="dxa"/>
            <w:tcBorders>
              <w:left w:val="nil"/>
              <w:bottom w:val="single" w:sz="4" w:space="0" w:color="auto"/>
              <w:right w:val="nil"/>
            </w:tcBorders>
            <w:vAlign w:val="center"/>
          </w:tcPr>
          <w:p w14:paraId="7F56A7A1" w14:textId="772000CC"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52</w:t>
            </w:r>
          </w:p>
        </w:tc>
        <w:tc>
          <w:tcPr>
            <w:tcW w:w="962" w:type="dxa"/>
            <w:tcBorders>
              <w:left w:val="nil"/>
              <w:bottom w:val="single" w:sz="4" w:space="0" w:color="auto"/>
              <w:right w:val="nil"/>
            </w:tcBorders>
            <w:vAlign w:val="center"/>
          </w:tcPr>
          <w:p w14:paraId="3A69D7D4" w14:textId="1AD28C23"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33</w:t>
            </w:r>
          </w:p>
        </w:tc>
        <w:tc>
          <w:tcPr>
            <w:tcW w:w="962" w:type="dxa"/>
            <w:tcBorders>
              <w:left w:val="nil"/>
              <w:bottom w:val="single" w:sz="4" w:space="0" w:color="auto"/>
              <w:right w:val="nil"/>
            </w:tcBorders>
            <w:vAlign w:val="center"/>
          </w:tcPr>
          <w:p w14:paraId="0989C21A" w14:textId="12E2B4ED"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45</w:t>
            </w:r>
          </w:p>
        </w:tc>
      </w:tr>
      <w:tr w:rsidR="00D812A5" w14:paraId="5F6BC242" w14:textId="77777777" w:rsidTr="00D812A5">
        <w:tc>
          <w:tcPr>
            <w:tcW w:w="1338" w:type="dxa"/>
            <w:vMerge/>
            <w:tcBorders>
              <w:left w:val="nil"/>
              <w:right w:val="nil"/>
            </w:tcBorders>
            <w:vAlign w:val="center"/>
          </w:tcPr>
          <w:p w14:paraId="54D4A8CC" w14:textId="77777777" w:rsidR="00D812A5" w:rsidRDefault="00D812A5" w:rsidP="00D812A5">
            <w:pPr>
              <w:jc w:val="center"/>
              <w:rPr>
                <w:rFonts w:ascii="Times New Roman" w:hAnsi="Times New Roman" w:cs="Times New Roman" w:hint="eastAsia"/>
                <w:szCs w:val="21"/>
              </w:rPr>
            </w:pPr>
          </w:p>
        </w:tc>
        <w:tc>
          <w:tcPr>
            <w:tcW w:w="1541" w:type="dxa"/>
            <w:tcBorders>
              <w:left w:val="nil"/>
              <w:right w:val="nil"/>
            </w:tcBorders>
            <w:vAlign w:val="center"/>
          </w:tcPr>
          <w:p w14:paraId="7D5C6B2E" w14:textId="266B9D45"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Lip with PMBTA-4</w:t>
            </w:r>
          </w:p>
        </w:tc>
        <w:tc>
          <w:tcPr>
            <w:tcW w:w="987" w:type="dxa"/>
            <w:tcBorders>
              <w:left w:val="nil"/>
              <w:right w:val="nil"/>
            </w:tcBorders>
            <w:vAlign w:val="center"/>
          </w:tcPr>
          <w:p w14:paraId="5D88B214" w14:textId="20DED097"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right w:val="nil"/>
            </w:tcBorders>
            <w:vAlign w:val="center"/>
          </w:tcPr>
          <w:p w14:paraId="60249888" w14:textId="35557221"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48</w:t>
            </w:r>
          </w:p>
        </w:tc>
        <w:tc>
          <w:tcPr>
            <w:tcW w:w="962" w:type="dxa"/>
            <w:tcBorders>
              <w:left w:val="nil"/>
              <w:right w:val="nil"/>
            </w:tcBorders>
            <w:vAlign w:val="center"/>
          </w:tcPr>
          <w:p w14:paraId="76FC8F7D" w14:textId="1442E304"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34</w:t>
            </w:r>
          </w:p>
        </w:tc>
        <w:tc>
          <w:tcPr>
            <w:tcW w:w="962" w:type="dxa"/>
            <w:tcBorders>
              <w:left w:val="nil"/>
              <w:right w:val="nil"/>
            </w:tcBorders>
            <w:vAlign w:val="center"/>
          </w:tcPr>
          <w:p w14:paraId="5219B8CD" w14:textId="0F42F4D1"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28</w:t>
            </w:r>
          </w:p>
        </w:tc>
        <w:tc>
          <w:tcPr>
            <w:tcW w:w="962" w:type="dxa"/>
            <w:tcBorders>
              <w:left w:val="nil"/>
              <w:right w:val="nil"/>
            </w:tcBorders>
            <w:vAlign w:val="center"/>
          </w:tcPr>
          <w:p w14:paraId="3FD37D32" w14:textId="7AC3EC9C"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25</w:t>
            </w:r>
          </w:p>
        </w:tc>
        <w:tc>
          <w:tcPr>
            <w:tcW w:w="962" w:type="dxa"/>
            <w:tcBorders>
              <w:left w:val="nil"/>
              <w:right w:val="nil"/>
            </w:tcBorders>
            <w:vAlign w:val="center"/>
          </w:tcPr>
          <w:p w14:paraId="2F76B025" w14:textId="79B5BAB4"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8.1</w:t>
            </w:r>
          </w:p>
        </w:tc>
        <w:tc>
          <w:tcPr>
            <w:tcW w:w="962" w:type="dxa"/>
            <w:tcBorders>
              <w:left w:val="nil"/>
              <w:right w:val="nil"/>
            </w:tcBorders>
            <w:vAlign w:val="center"/>
          </w:tcPr>
          <w:p w14:paraId="77505221" w14:textId="671EBDDC" w:rsidR="00D812A5" w:rsidRDefault="00D812A5" w:rsidP="00D812A5">
            <w:pPr>
              <w:jc w:val="center"/>
              <w:rPr>
                <w:rFonts w:ascii="Times New Roman" w:hAnsi="Times New Roman" w:cs="Times New Roman"/>
                <w:szCs w:val="21"/>
              </w:rPr>
            </w:pPr>
            <w:r>
              <w:rPr>
                <w:rFonts w:ascii="Times New Roman" w:hAnsi="Times New Roman" w:cs="Times New Roman" w:hint="eastAsia"/>
                <w:szCs w:val="21"/>
              </w:rPr>
              <w:t>4.2</w:t>
            </w:r>
          </w:p>
        </w:tc>
      </w:tr>
    </w:tbl>
    <w:p w14:paraId="2BF572EC" w14:textId="77777777" w:rsidR="00D812A5" w:rsidRDefault="00D812A5" w:rsidP="002100B6">
      <w:pPr>
        <w:rPr>
          <w:rFonts w:ascii="Times New Roman" w:hAnsi="Times New Roman" w:cs="Times New Roman"/>
          <w:sz w:val="21"/>
          <w:szCs w:val="21"/>
        </w:rPr>
      </w:pPr>
    </w:p>
    <w:p w14:paraId="37C882FD" w14:textId="6D62DA64" w:rsidR="0058189A" w:rsidRDefault="002100B6" w:rsidP="003F1CD0">
      <w:pPr>
        <w:rPr>
          <w:rFonts w:ascii="Times New Roman" w:hAnsi="Times New Roman" w:cs="Times New Roman" w:hint="eastAsia"/>
          <w:sz w:val="21"/>
          <w:szCs w:val="21"/>
        </w:rPr>
      </w:pPr>
      <w:r w:rsidRPr="002100B6">
        <w:rPr>
          <w:rFonts w:ascii="Times New Roman" w:hAnsi="Times New Roman" w:cs="Times New Roman"/>
          <w:sz w:val="21"/>
          <w:szCs w:val="21"/>
        </w:rPr>
        <w:t>Dissolving PMBTA completely in pure EtOH, dissolving the polymer, then mixing it with the enzyme and heating it is considered effective for improving heat resistance (a similar trend was observed with other PMBTA).</w:t>
      </w:r>
    </w:p>
    <w:p w14:paraId="7C412F28" w14:textId="7B14F0B2" w:rsidR="00292821" w:rsidRPr="002100B6" w:rsidRDefault="002100B6" w:rsidP="00603095">
      <w:pPr>
        <w:tabs>
          <w:tab w:val="right" w:leader="middleDot" w:pos="9240"/>
          <w:tab w:val="right" w:pos="9356"/>
        </w:tabs>
        <w:rPr>
          <w:rFonts w:ascii="Times New Roman" w:hAnsi="Times New Roman" w:cs="Times New Roman" w:hint="eastAsia"/>
          <w:sz w:val="21"/>
          <w:szCs w:val="21"/>
        </w:rPr>
      </w:pPr>
      <w:r w:rsidRPr="002100B6">
        <w:rPr>
          <w:rFonts w:ascii="Times New Roman" w:hAnsi="Times New Roman" w:cs="Times New Roman"/>
          <w:sz w:val="21"/>
          <w:szCs w:val="21"/>
        </w:rPr>
        <w:t>Next, the polymer was dissolved in EtOH, then mixed with the Lip solution and heated.</w:t>
      </w:r>
    </w:p>
    <w:p w14:paraId="34BB090A" w14:textId="77777777" w:rsidR="00292821" w:rsidRDefault="00292821" w:rsidP="00603095">
      <w:pPr>
        <w:tabs>
          <w:tab w:val="right" w:leader="middleDot" w:pos="9240"/>
          <w:tab w:val="right" w:pos="9356"/>
        </w:tabs>
        <w:rPr>
          <w:rFonts w:ascii="Times New Roman" w:hAnsi="Times New Roman" w:cs="Times New Roman"/>
          <w:noProof/>
          <w:sz w:val="21"/>
          <w:szCs w:val="21"/>
        </w:rPr>
      </w:pPr>
    </w:p>
    <w:p w14:paraId="4346E26C" w14:textId="57A6194B" w:rsidR="00292821" w:rsidRDefault="00072079" w:rsidP="00603095">
      <w:pPr>
        <w:tabs>
          <w:tab w:val="right" w:leader="middleDot" w:pos="9240"/>
          <w:tab w:val="right" w:pos="9356"/>
        </w:tabs>
        <w:rPr>
          <w:rFonts w:ascii="Times New Roman" w:hAnsi="Times New Roman" w:cs="Times New Roman"/>
          <w:noProof/>
          <w:sz w:val="21"/>
          <w:szCs w:val="21"/>
        </w:rPr>
      </w:pPr>
      <w:r>
        <w:rPr>
          <w:rFonts w:ascii="Times New Roman" w:hAnsi="Times New Roman" w:cs="Times New Roman"/>
          <w:noProof/>
          <w:sz w:val="21"/>
          <w:szCs w:val="21"/>
        </w:rPr>
        <w:drawing>
          <wp:inline distT="0" distB="0" distL="0" distR="0" wp14:anchorId="7F56FA95" wp14:editId="7B44516F">
            <wp:extent cx="2752725" cy="2931647"/>
            <wp:effectExtent l="0" t="0" r="0" b="2540"/>
            <wp:docPr id="210542310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9922" cy="2939311"/>
                    </a:xfrm>
                    <a:prstGeom prst="rect">
                      <a:avLst/>
                    </a:prstGeom>
                    <a:noFill/>
                    <a:ln>
                      <a:noFill/>
                    </a:ln>
                  </pic:spPr>
                </pic:pic>
              </a:graphicData>
            </a:graphic>
          </wp:inline>
        </w:drawing>
      </w:r>
      <w:r>
        <w:rPr>
          <w:rFonts w:ascii="Times New Roman" w:hAnsi="Times New Roman" w:cs="Times New Roman" w:hint="eastAsia"/>
          <w:noProof/>
          <w:sz w:val="21"/>
          <w:szCs w:val="21"/>
        </w:rPr>
        <w:drawing>
          <wp:anchor distT="0" distB="0" distL="114300" distR="114300" simplePos="0" relativeHeight="251667456" behindDoc="1" locked="0" layoutInCell="1" allowOverlap="1" wp14:anchorId="55142D09" wp14:editId="2E728AD1">
            <wp:simplePos x="0" y="0"/>
            <wp:positionH relativeFrom="margin">
              <wp:align>left</wp:align>
            </wp:positionH>
            <wp:positionV relativeFrom="paragraph">
              <wp:posOffset>16510</wp:posOffset>
            </wp:positionV>
            <wp:extent cx="2752725" cy="3169285"/>
            <wp:effectExtent l="0" t="0" r="9525" b="0"/>
            <wp:wrapTight wrapText="bothSides">
              <wp:wrapPolygon edited="0">
                <wp:start x="0" y="0"/>
                <wp:lineTo x="0" y="21423"/>
                <wp:lineTo x="21525" y="21423"/>
                <wp:lineTo x="21525" y="0"/>
                <wp:lineTo x="0" y="0"/>
              </wp:wrapPolygon>
            </wp:wrapTight>
            <wp:docPr id="44093361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6465" cy="31734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01C164" w14:textId="163183CC" w:rsidR="00292821" w:rsidRDefault="00292821" w:rsidP="00603095">
      <w:pPr>
        <w:tabs>
          <w:tab w:val="right" w:leader="middleDot" w:pos="9240"/>
          <w:tab w:val="right" w:pos="9356"/>
        </w:tabs>
        <w:rPr>
          <w:rFonts w:ascii="Times New Roman" w:hAnsi="Times New Roman" w:cs="Times New Roman" w:hint="eastAsia"/>
          <w:noProof/>
          <w:sz w:val="21"/>
          <w:szCs w:val="21"/>
        </w:rPr>
      </w:pPr>
    </w:p>
    <w:p w14:paraId="4748958F" w14:textId="046126BE" w:rsidR="00292821" w:rsidRPr="004129E5" w:rsidRDefault="007D1A9A" w:rsidP="004129E5">
      <w:pPr>
        <w:rPr>
          <w:rFonts w:ascii="Times New Roman" w:hAnsi="Times New Roman" w:cs="Times New Roman" w:hint="eastAsia"/>
          <w:sz w:val="21"/>
          <w:szCs w:val="21"/>
        </w:rPr>
      </w:pPr>
      <w:r w:rsidRPr="00292821">
        <w:rPr>
          <w:rFonts w:ascii="Times New Roman" w:hAnsi="Times New Roman" w:cs="Times New Roman"/>
          <w:b/>
          <w:bCs/>
          <w:sz w:val="21"/>
          <w:szCs w:val="21"/>
        </w:rPr>
        <w:t xml:space="preserve">Figure </w:t>
      </w:r>
      <w:r>
        <w:rPr>
          <w:rFonts w:ascii="Times New Roman" w:hAnsi="Times New Roman" w:cs="Times New Roman" w:hint="eastAsia"/>
          <w:b/>
          <w:bCs/>
          <w:sz w:val="21"/>
          <w:szCs w:val="21"/>
        </w:rPr>
        <w:t>8</w:t>
      </w:r>
      <w:r w:rsidRPr="00292821">
        <w:rPr>
          <w:rFonts w:ascii="Times New Roman" w:hAnsi="Times New Roman" w:cs="Times New Roman"/>
          <w:b/>
          <w:bCs/>
          <w:sz w:val="21"/>
          <w:szCs w:val="21"/>
        </w:rPr>
        <w:t xml:space="preserve">. </w:t>
      </w:r>
      <w:r w:rsidRPr="00292821">
        <w:rPr>
          <w:rFonts w:ascii="Times New Roman" w:hAnsi="Times New Roman" w:cs="Times New Roman"/>
          <w:sz w:val="21"/>
          <w:szCs w:val="21"/>
        </w:rPr>
        <w:t xml:space="preserve">Lip assay with </w:t>
      </w:r>
      <w:r>
        <w:rPr>
          <w:rFonts w:ascii="Times New Roman" w:hAnsi="Times New Roman" w:cs="Times New Roman" w:hint="eastAsia"/>
          <w:sz w:val="21"/>
          <w:szCs w:val="21"/>
        </w:rPr>
        <w:t>PMBTA in 1% EtOH environment</w:t>
      </w:r>
      <w:r w:rsidRPr="00292821">
        <w:rPr>
          <w:rFonts w:ascii="Times New Roman" w:hAnsi="Times New Roman" w:cs="Times New Roman"/>
          <w:sz w:val="21"/>
          <w:szCs w:val="21"/>
        </w:rPr>
        <w:t xml:space="preserve"> (</w:t>
      </w:r>
      <w:r w:rsidR="004129E5">
        <w:rPr>
          <w:rFonts w:ascii="Times New Roman" w:hAnsi="Times New Roman" w:cs="Times New Roman" w:hint="eastAsia"/>
          <w:sz w:val="21"/>
          <w:szCs w:val="21"/>
        </w:rPr>
        <w:t xml:space="preserve">left: </w:t>
      </w:r>
      <w:r w:rsidRPr="00292821">
        <w:rPr>
          <w:rFonts w:ascii="Times New Roman" w:hAnsi="Times New Roman" w:cs="Times New Roman"/>
          <w:sz w:val="21"/>
          <w:szCs w:val="21"/>
        </w:rPr>
        <w:t>Absolute activity</w:t>
      </w:r>
      <w:r w:rsidR="004129E5">
        <w:rPr>
          <w:rFonts w:ascii="Times New Roman" w:hAnsi="Times New Roman" w:cs="Times New Roman" w:hint="eastAsia"/>
          <w:sz w:val="21"/>
          <w:szCs w:val="21"/>
        </w:rPr>
        <w:t>, right: REA</w:t>
      </w:r>
      <w:r w:rsidRPr="00292821">
        <w:rPr>
          <w:rFonts w:ascii="Times New Roman" w:hAnsi="Times New Roman" w:cs="Times New Roman"/>
          <w:sz w:val="21"/>
          <w:szCs w:val="21"/>
        </w:rPr>
        <w:t>)</w:t>
      </w:r>
    </w:p>
    <w:p w14:paraId="07C97AA9" w14:textId="3F49537E" w:rsidR="00254E8D" w:rsidRDefault="007D1A9A" w:rsidP="00254E8D">
      <w:pPr>
        <w:tabs>
          <w:tab w:val="right" w:leader="middleDot" w:pos="9240"/>
          <w:tab w:val="right" w:pos="9356"/>
        </w:tabs>
        <w:rPr>
          <w:rFonts w:ascii="Times New Roman" w:hAnsi="Times New Roman" w:cs="Times New Roman" w:hint="eastAsia"/>
          <w:noProof/>
          <w:sz w:val="21"/>
          <w:szCs w:val="21"/>
        </w:rPr>
      </w:pPr>
      <w:r w:rsidRPr="00247D3F">
        <w:rPr>
          <w:rFonts w:ascii="Times New Roman" w:hAnsi="Times New Roman" w:cs="Times New Roman" w:hint="eastAsia"/>
          <w:b/>
          <w:bCs/>
          <w:sz w:val="21"/>
          <w:szCs w:val="21"/>
        </w:rPr>
        <w:t xml:space="preserve">Table </w:t>
      </w:r>
      <w:r>
        <w:rPr>
          <w:rFonts w:ascii="Times New Roman" w:hAnsi="Times New Roman" w:cs="Times New Roman" w:hint="eastAsia"/>
          <w:b/>
          <w:bCs/>
          <w:sz w:val="21"/>
          <w:szCs w:val="21"/>
        </w:rPr>
        <w:t>5</w:t>
      </w:r>
      <w:r w:rsidRPr="00247D3F">
        <w:rPr>
          <w:rFonts w:ascii="Times New Roman" w:hAnsi="Times New Roman" w:cs="Times New Roman" w:hint="eastAsia"/>
          <w:b/>
          <w:bCs/>
          <w:sz w:val="21"/>
          <w:szCs w:val="21"/>
        </w:rPr>
        <w:t xml:space="preserve">. </w:t>
      </w:r>
      <w:r>
        <w:rPr>
          <w:rFonts w:ascii="Times New Roman" w:hAnsi="Times New Roman" w:cs="Times New Roman" w:hint="eastAsia"/>
          <w:sz w:val="21"/>
          <w:szCs w:val="21"/>
        </w:rPr>
        <w:t>REA of Lip with PMBTA</w:t>
      </w:r>
      <w:r w:rsidR="00934664">
        <w:rPr>
          <w:rFonts w:ascii="Times New Roman" w:hAnsi="Times New Roman" w:cs="Times New Roman" w:hint="eastAsia"/>
          <w:sz w:val="21"/>
          <w:szCs w:val="21"/>
        </w:rPr>
        <w:t xml:space="preserve"> (%)</w:t>
      </w:r>
    </w:p>
    <w:tbl>
      <w:tblPr>
        <w:tblStyle w:val="af"/>
        <w:tblW w:w="0" w:type="auto"/>
        <w:tblLook w:val="04A0" w:firstRow="1" w:lastRow="0" w:firstColumn="1" w:lastColumn="0" w:noHBand="0" w:noVBand="1"/>
      </w:tblPr>
      <w:tblGrid>
        <w:gridCol w:w="1338"/>
        <w:gridCol w:w="1541"/>
        <w:gridCol w:w="987"/>
        <w:gridCol w:w="962"/>
        <w:gridCol w:w="962"/>
        <w:gridCol w:w="962"/>
        <w:gridCol w:w="962"/>
        <w:gridCol w:w="962"/>
        <w:gridCol w:w="962"/>
      </w:tblGrid>
      <w:tr w:rsidR="004129E5" w14:paraId="78B71A87" w14:textId="77777777" w:rsidTr="000564C3">
        <w:trPr>
          <w:trHeight w:val="680"/>
        </w:trPr>
        <w:tc>
          <w:tcPr>
            <w:tcW w:w="1338" w:type="dxa"/>
            <w:tcBorders>
              <w:top w:val="nil"/>
              <w:left w:val="nil"/>
              <w:bottom w:val="nil"/>
              <w:right w:val="nil"/>
            </w:tcBorders>
            <w:vAlign w:val="center"/>
          </w:tcPr>
          <w:p w14:paraId="7375D59D" w14:textId="77777777" w:rsidR="004129E5" w:rsidRDefault="004129E5" w:rsidP="000564C3">
            <w:pPr>
              <w:jc w:val="center"/>
              <w:rPr>
                <w:rFonts w:ascii="Times New Roman" w:hAnsi="Times New Roman" w:cs="Times New Roman"/>
                <w:szCs w:val="21"/>
              </w:rPr>
            </w:pPr>
          </w:p>
        </w:tc>
        <w:tc>
          <w:tcPr>
            <w:tcW w:w="1541" w:type="dxa"/>
            <w:tcBorders>
              <w:top w:val="nil"/>
              <w:left w:val="nil"/>
              <w:bottom w:val="nil"/>
              <w:right w:val="nil"/>
            </w:tcBorders>
            <w:vAlign w:val="center"/>
          </w:tcPr>
          <w:p w14:paraId="0A90CC38" w14:textId="77777777" w:rsidR="004129E5" w:rsidRDefault="004129E5" w:rsidP="000564C3">
            <w:pPr>
              <w:jc w:val="center"/>
              <w:rPr>
                <w:rFonts w:ascii="Times New Roman" w:hAnsi="Times New Roman" w:cs="Times New Roman"/>
                <w:szCs w:val="21"/>
              </w:rPr>
            </w:pPr>
          </w:p>
        </w:tc>
        <w:tc>
          <w:tcPr>
            <w:tcW w:w="6759" w:type="dxa"/>
            <w:gridSpan w:val="7"/>
            <w:tcBorders>
              <w:left w:val="nil"/>
              <w:bottom w:val="single" w:sz="4" w:space="0" w:color="auto"/>
              <w:right w:val="nil"/>
            </w:tcBorders>
            <w:vAlign w:val="center"/>
          </w:tcPr>
          <w:p w14:paraId="6FF72E46" w14:textId="77777777" w:rsidR="004129E5" w:rsidRDefault="004129E5" w:rsidP="000564C3">
            <w:pPr>
              <w:jc w:val="center"/>
              <w:rPr>
                <w:rFonts w:ascii="Times New Roman" w:hAnsi="Times New Roman" w:cs="Times New Roman" w:hint="eastAsia"/>
                <w:szCs w:val="21"/>
              </w:rPr>
            </w:pPr>
            <w:r>
              <w:rPr>
                <w:rFonts w:ascii="Times New Roman" w:hAnsi="Times New Roman" w:cs="Times New Roman"/>
                <w:szCs w:val="21"/>
              </w:rPr>
              <w:t>H</w:t>
            </w:r>
            <w:r>
              <w:rPr>
                <w:rFonts w:ascii="Times New Roman" w:hAnsi="Times New Roman" w:cs="Times New Roman" w:hint="eastAsia"/>
                <w:szCs w:val="21"/>
              </w:rPr>
              <w:t>eat time (min)</w:t>
            </w:r>
          </w:p>
        </w:tc>
      </w:tr>
      <w:tr w:rsidR="004129E5" w14:paraId="0825AB07" w14:textId="77777777" w:rsidTr="000564C3">
        <w:trPr>
          <w:trHeight w:val="680"/>
        </w:trPr>
        <w:tc>
          <w:tcPr>
            <w:tcW w:w="1338" w:type="dxa"/>
            <w:tcBorders>
              <w:top w:val="nil"/>
              <w:left w:val="nil"/>
              <w:bottom w:val="single" w:sz="4" w:space="0" w:color="auto"/>
              <w:right w:val="nil"/>
            </w:tcBorders>
            <w:vAlign w:val="center"/>
          </w:tcPr>
          <w:p w14:paraId="2381AADA" w14:textId="77777777" w:rsidR="004129E5" w:rsidRDefault="004129E5" w:rsidP="000564C3">
            <w:pPr>
              <w:jc w:val="center"/>
              <w:rPr>
                <w:rFonts w:ascii="Times New Roman" w:hAnsi="Times New Roman" w:cs="Times New Roman"/>
                <w:szCs w:val="21"/>
              </w:rPr>
            </w:pPr>
          </w:p>
        </w:tc>
        <w:tc>
          <w:tcPr>
            <w:tcW w:w="1541" w:type="dxa"/>
            <w:tcBorders>
              <w:top w:val="nil"/>
              <w:left w:val="nil"/>
              <w:bottom w:val="single" w:sz="4" w:space="0" w:color="auto"/>
              <w:right w:val="nil"/>
            </w:tcBorders>
            <w:vAlign w:val="center"/>
          </w:tcPr>
          <w:p w14:paraId="40841FC6" w14:textId="77777777" w:rsidR="004129E5" w:rsidRDefault="004129E5" w:rsidP="000564C3">
            <w:pPr>
              <w:jc w:val="center"/>
              <w:rPr>
                <w:rFonts w:ascii="Times New Roman" w:hAnsi="Times New Roman" w:cs="Times New Roman"/>
                <w:szCs w:val="21"/>
              </w:rPr>
            </w:pPr>
          </w:p>
        </w:tc>
        <w:tc>
          <w:tcPr>
            <w:tcW w:w="987" w:type="dxa"/>
            <w:tcBorders>
              <w:left w:val="nil"/>
              <w:bottom w:val="single" w:sz="4" w:space="0" w:color="auto"/>
              <w:right w:val="nil"/>
            </w:tcBorders>
            <w:vAlign w:val="center"/>
          </w:tcPr>
          <w:p w14:paraId="27C3B9B6"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0</w:t>
            </w:r>
          </w:p>
        </w:tc>
        <w:tc>
          <w:tcPr>
            <w:tcW w:w="962" w:type="dxa"/>
            <w:tcBorders>
              <w:left w:val="nil"/>
              <w:bottom w:val="single" w:sz="4" w:space="0" w:color="auto"/>
              <w:right w:val="nil"/>
            </w:tcBorders>
            <w:vAlign w:val="center"/>
          </w:tcPr>
          <w:p w14:paraId="1AB8393C"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5</w:t>
            </w:r>
          </w:p>
        </w:tc>
        <w:tc>
          <w:tcPr>
            <w:tcW w:w="962" w:type="dxa"/>
            <w:tcBorders>
              <w:left w:val="nil"/>
              <w:bottom w:val="single" w:sz="4" w:space="0" w:color="auto"/>
              <w:right w:val="nil"/>
            </w:tcBorders>
            <w:vAlign w:val="center"/>
          </w:tcPr>
          <w:p w14:paraId="28787C87"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10</w:t>
            </w:r>
          </w:p>
        </w:tc>
        <w:tc>
          <w:tcPr>
            <w:tcW w:w="962" w:type="dxa"/>
            <w:tcBorders>
              <w:left w:val="nil"/>
              <w:bottom w:val="single" w:sz="4" w:space="0" w:color="auto"/>
              <w:right w:val="nil"/>
            </w:tcBorders>
            <w:vAlign w:val="center"/>
          </w:tcPr>
          <w:p w14:paraId="314E16B1"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15</w:t>
            </w:r>
          </w:p>
        </w:tc>
        <w:tc>
          <w:tcPr>
            <w:tcW w:w="962" w:type="dxa"/>
            <w:tcBorders>
              <w:left w:val="nil"/>
              <w:bottom w:val="single" w:sz="4" w:space="0" w:color="auto"/>
              <w:right w:val="nil"/>
            </w:tcBorders>
            <w:vAlign w:val="center"/>
          </w:tcPr>
          <w:p w14:paraId="1BC9615D"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20</w:t>
            </w:r>
          </w:p>
        </w:tc>
        <w:tc>
          <w:tcPr>
            <w:tcW w:w="962" w:type="dxa"/>
            <w:tcBorders>
              <w:left w:val="nil"/>
              <w:bottom w:val="single" w:sz="4" w:space="0" w:color="auto"/>
              <w:right w:val="nil"/>
            </w:tcBorders>
            <w:vAlign w:val="center"/>
          </w:tcPr>
          <w:p w14:paraId="17A8F731"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40</w:t>
            </w:r>
          </w:p>
        </w:tc>
        <w:tc>
          <w:tcPr>
            <w:tcW w:w="962" w:type="dxa"/>
            <w:tcBorders>
              <w:left w:val="nil"/>
              <w:bottom w:val="single" w:sz="4" w:space="0" w:color="auto"/>
              <w:right w:val="nil"/>
            </w:tcBorders>
            <w:vAlign w:val="center"/>
          </w:tcPr>
          <w:p w14:paraId="481FD470"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60</w:t>
            </w:r>
          </w:p>
        </w:tc>
      </w:tr>
      <w:tr w:rsidR="004129E5" w14:paraId="73EA53AB" w14:textId="77777777" w:rsidTr="009D54B4">
        <w:tc>
          <w:tcPr>
            <w:tcW w:w="1338" w:type="dxa"/>
            <w:vMerge w:val="restart"/>
            <w:tcBorders>
              <w:left w:val="nil"/>
              <w:right w:val="nil"/>
            </w:tcBorders>
            <w:vAlign w:val="center"/>
          </w:tcPr>
          <w:p w14:paraId="281ED2F5" w14:textId="77777777"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REA (%)</w:t>
            </w:r>
          </w:p>
        </w:tc>
        <w:tc>
          <w:tcPr>
            <w:tcW w:w="1541" w:type="dxa"/>
            <w:tcBorders>
              <w:left w:val="nil"/>
              <w:bottom w:val="single" w:sz="4" w:space="0" w:color="auto"/>
              <w:right w:val="nil"/>
            </w:tcBorders>
          </w:tcPr>
          <w:p w14:paraId="418FC94F" w14:textId="79FCFD31"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Lip</w:t>
            </w:r>
          </w:p>
        </w:tc>
        <w:tc>
          <w:tcPr>
            <w:tcW w:w="987" w:type="dxa"/>
            <w:tcBorders>
              <w:left w:val="nil"/>
              <w:bottom w:val="single" w:sz="4" w:space="0" w:color="auto"/>
              <w:right w:val="nil"/>
            </w:tcBorders>
          </w:tcPr>
          <w:p w14:paraId="442AC067" w14:textId="46DE6144"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bottom w:val="single" w:sz="4" w:space="0" w:color="auto"/>
              <w:right w:val="nil"/>
            </w:tcBorders>
          </w:tcPr>
          <w:p w14:paraId="37240E0E" w14:textId="10C01F53"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63</w:t>
            </w:r>
          </w:p>
        </w:tc>
        <w:tc>
          <w:tcPr>
            <w:tcW w:w="962" w:type="dxa"/>
            <w:tcBorders>
              <w:left w:val="nil"/>
              <w:bottom w:val="single" w:sz="4" w:space="0" w:color="auto"/>
              <w:right w:val="nil"/>
            </w:tcBorders>
          </w:tcPr>
          <w:p w14:paraId="7D3BF25E" w14:textId="4E25754C"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46</w:t>
            </w:r>
          </w:p>
        </w:tc>
        <w:tc>
          <w:tcPr>
            <w:tcW w:w="962" w:type="dxa"/>
            <w:tcBorders>
              <w:left w:val="nil"/>
              <w:bottom w:val="single" w:sz="4" w:space="0" w:color="auto"/>
              <w:right w:val="nil"/>
            </w:tcBorders>
          </w:tcPr>
          <w:p w14:paraId="7FCE04B1" w14:textId="599055C7"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47</w:t>
            </w:r>
          </w:p>
        </w:tc>
        <w:tc>
          <w:tcPr>
            <w:tcW w:w="962" w:type="dxa"/>
            <w:tcBorders>
              <w:left w:val="nil"/>
              <w:bottom w:val="single" w:sz="4" w:space="0" w:color="auto"/>
              <w:right w:val="nil"/>
            </w:tcBorders>
          </w:tcPr>
          <w:p w14:paraId="1D9706F2" w14:textId="1ABB2833"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36</w:t>
            </w:r>
          </w:p>
        </w:tc>
        <w:tc>
          <w:tcPr>
            <w:tcW w:w="962" w:type="dxa"/>
            <w:tcBorders>
              <w:left w:val="nil"/>
              <w:bottom w:val="single" w:sz="4" w:space="0" w:color="auto"/>
              <w:right w:val="nil"/>
            </w:tcBorders>
          </w:tcPr>
          <w:p w14:paraId="45F22324" w14:textId="799F0526"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19</w:t>
            </w:r>
          </w:p>
        </w:tc>
        <w:tc>
          <w:tcPr>
            <w:tcW w:w="962" w:type="dxa"/>
            <w:tcBorders>
              <w:left w:val="nil"/>
              <w:bottom w:val="single" w:sz="4" w:space="0" w:color="auto"/>
              <w:right w:val="nil"/>
            </w:tcBorders>
          </w:tcPr>
          <w:p w14:paraId="753B02E0" w14:textId="5890214C"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16</w:t>
            </w:r>
          </w:p>
        </w:tc>
      </w:tr>
      <w:tr w:rsidR="004129E5" w14:paraId="0A4BB267" w14:textId="77777777" w:rsidTr="009D54B4">
        <w:tc>
          <w:tcPr>
            <w:tcW w:w="1338" w:type="dxa"/>
            <w:vMerge/>
            <w:tcBorders>
              <w:left w:val="nil"/>
              <w:right w:val="nil"/>
            </w:tcBorders>
            <w:vAlign w:val="center"/>
          </w:tcPr>
          <w:p w14:paraId="7F98B08B" w14:textId="77777777" w:rsidR="004129E5" w:rsidRDefault="004129E5" w:rsidP="004129E5">
            <w:pPr>
              <w:jc w:val="center"/>
              <w:rPr>
                <w:rFonts w:ascii="Times New Roman" w:hAnsi="Times New Roman" w:cs="Times New Roman" w:hint="eastAsia"/>
                <w:szCs w:val="21"/>
              </w:rPr>
            </w:pPr>
          </w:p>
        </w:tc>
        <w:tc>
          <w:tcPr>
            <w:tcW w:w="1541" w:type="dxa"/>
            <w:tcBorders>
              <w:left w:val="nil"/>
              <w:right w:val="nil"/>
            </w:tcBorders>
          </w:tcPr>
          <w:p w14:paraId="1FB9B437" w14:textId="1EDFA42A"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Lip with PMBTA-1</w:t>
            </w:r>
          </w:p>
        </w:tc>
        <w:tc>
          <w:tcPr>
            <w:tcW w:w="987" w:type="dxa"/>
            <w:tcBorders>
              <w:left w:val="nil"/>
              <w:right w:val="nil"/>
            </w:tcBorders>
          </w:tcPr>
          <w:p w14:paraId="3243753A" w14:textId="7A4952A0"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right w:val="nil"/>
            </w:tcBorders>
          </w:tcPr>
          <w:p w14:paraId="60F50457" w14:textId="4943AAE1"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57</w:t>
            </w:r>
          </w:p>
        </w:tc>
        <w:tc>
          <w:tcPr>
            <w:tcW w:w="962" w:type="dxa"/>
            <w:tcBorders>
              <w:left w:val="nil"/>
              <w:right w:val="nil"/>
            </w:tcBorders>
          </w:tcPr>
          <w:p w14:paraId="32B46861" w14:textId="3458D066" w:rsidR="004129E5" w:rsidRDefault="004129E5" w:rsidP="004129E5">
            <w:pPr>
              <w:jc w:val="center"/>
              <w:rPr>
                <w:rFonts w:ascii="Times New Roman" w:hAnsi="Times New Roman" w:cs="Times New Roman"/>
                <w:szCs w:val="21"/>
              </w:rPr>
            </w:pPr>
            <w:r w:rsidRPr="00934664">
              <w:rPr>
                <w:rFonts w:ascii="Times New Roman" w:hAnsi="Times New Roman" w:cs="Times New Roman" w:hint="eastAsia"/>
                <w:szCs w:val="21"/>
                <w:highlight w:val="yellow"/>
              </w:rPr>
              <w:t>53</w:t>
            </w:r>
          </w:p>
        </w:tc>
        <w:tc>
          <w:tcPr>
            <w:tcW w:w="962" w:type="dxa"/>
            <w:tcBorders>
              <w:left w:val="nil"/>
              <w:right w:val="nil"/>
            </w:tcBorders>
          </w:tcPr>
          <w:p w14:paraId="4E1524DC" w14:textId="787D5DE0"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27</w:t>
            </w:r>
          </w:p>
        </w:tc>
        <w:tc>
          <w:tcPr>
            <w:tcW w:w="962" w:type="dxa"/>
            <w:tcBorders>
              <w:left w:val="nil"/>
              <w:right w:val="nil"/>
            </w:tcBorders>
          </w:tcPr>
          <w:p w14:paraId="1C33DAAD" w14:textId="6DF2E55F"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22</w:t>
            </w:r>
          </w:p>
        </w:tc>
        <w:tc>
          <w:tcPr>
            <w:tcW w:w="962" w:type="dxa"/>
            <w:tcBorders>
              <w:left w:val="nil"/>
              <w:right w:val="nil"/>
            </w:tcBorders>
          </w:tcPr>
          <w:p w14:paraId="0C58CEA8" w14:textId="7F856531"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17</w:t>
            </w:r>
          </w:p>
        </w:tc>
        <w:tc>
          <w:tcPr>
            <w:tcW w:w="962" w:type="dxa"/>
            <w:tcBorders>
              <w:left w:val="nil"/>
              <w:right w:val="nil"/>
            </w:tcBorders>
          </w:tcPr>
          <w:p w14:paraId="45FCB229" w14:textId="6B7DEC50" w:rsidR="004129E5" w:rsidRDefault="004129E5" w:rsidP="004129E5">
            <w:pPr>
              <w:jc w:val="center"/>
              <w:rPr>
                <w:rFonts w:ascii="Times New Roman" w:hAnsi="Times New Roman" w:cs="Times New Roman"/>
                <w:szCs w:val="21"/>
              </w:rPr>
            </w:pPr>
            <w:r w:rsidRPr="00934664">
              <w:rPr>
                <w:rFonts w:ascii="Times New Roman" w:hAnsi="Times New Roman" w:cs="Times New Roman" w:hint="eastAsia"/>
                <w:szCs w:val="21"/>
                <w:highlight w:val="yellow"/>
              </w:rPr>
              <w:t>81</w:t>
            </w:r>
          </w:p>
        </w:tc>
      </w:tr>
      <w:tr w:rsidR="004129E5" w14:paraId="2B7E7100" w14:textId="77777777" w:rsidTr="009D54B4">
        <w:tc>
          <w:tcPr>
            <w:tcW w:w="1338" w:type="dxa"/>
            <w:vMerge/>
            <w:tcBorders>
              <w:left w:val="nil"/>
              <w:right w:val="nil"/>
            </w:tcBorders>
            <w:vAlign w:val="center"/>
          </w:tcPr>
          <w:p w14:paraId="7A932858" w14:textId="77777777" w:rsidR="004129E5" w:rsidRDefault="004129E5" w:rsidP="004129E5">
            <w:pPr>
              <w:jc w:val="center"/>
              <w:rPr>
                <w:rFonts w:ascii="Times New Roman" w:hAnsi="Times New Roman" w:cs="Times New Roman" w:hint="eastAsia"/>
                <w:szCs w:val="21"/>
              </w:rPr>
            </w:pPr>
          </w:p>
        </w:tc>
        <w:tc>
          <w:tcPr>
            <w:tcW w:w="1541" w:type="dxa"/>
            <w:tcBorders>
              <w:left w:val="nil"/>
              <w:right w:val="nil"/>
            </w:tcBorders>
          </w:tcPr>
          <w:p w14:paraId="7A7FABE1" w14:textId="58DFB631"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Lip with PMBTA-2</w:t>
            </w:r>
          </w:p>
        </w:tc>
        <w:tc>
          <w:tcPr>
            <w:tcW w:w="987" w:type="dxa"/>
            <w:tcBorders>
              <w:left w:val="nil"/>
              <w:right w:val="nil"/>
            </w:tcBorders>
          </w:tcPr>
          <w:p w14:paraId="0EF1D6F2" w14:textId="195D5CD4"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6ECFAD4C" w14:textId="2DBF017D"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132</w:t>
            </w:r>
          </w:p>
        </w:tc>
        <w:tc>
          <w:tcPr>
            <w:tcW w:w="962" w:type="dxa"/>
            <w:tcBorders>
              <w:left w:val="nil"/>
              <w:right w:val="nil"/>
            </w:tcBorders>
          </w:tcPr>
          <w:p w14:paraId="30381CF8" w14:textId="13A8F566"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98</w:t>
            </w:r>
          </w:p>
        </w:tc>
        <w:tc>
          <w:tcPr>
            <w:tcW w:w="962" w:type="dxa"/>
            <w:tcBorders>
              <w:left w:val="nil"/>
              <w:right w:val="nil"/>
            </w:tcBorders>
          </w:tcPr>
          <w:p w14:paraId="73BC2058" w14:textId="53DB0D7D"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62</w:t>
            </w:r>
          </w:p>
        </w:tc>
        <w:tc>
          <w:tcPr>
            <w:tcW w:w="962" w:type="dxa"/>
            <w:tcBorders>
              <w:left w:val="nil"/>
              <w:right w:val="nil"/>
            </w:tcBorders>
          </w:tcPr>
          <w:p w14:paraId="1331D066" w14:textId="15A16089"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48</w:t>
            </w:r>
          </w:p>
        </w:tc>
        <w:tc>
          <w:tcPr>
            <w:tcW w:w="962" w:type="dxa"/>
            <w:tcBorders>
              <w:left w:val="nil"/>
              <w:right w:val="nil"/>
            </w:tcBorders>
          </w:tcPr>
          <w:p w14:paraId="7914996A" w14:textId="6B011F5D"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21</w:t>
            </w:r>
          </w:p>
        </w:tc>
        <w:tc>
          <w:tcPr>
            <w:tcW w:w="962" w:type="dxa"/>
            <w:tcBorders>
              <w:left w:val="nil"/>
              <w:right w:val="nil"/>
            </w:tcBorders>
          </w:tcPr>
          <w:p w14:paraId="264E78D6" w14:textId="251D2A73"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90</w:t>
            </w:r>
          </w:p>
        </w:tc>
      </w:tr>
      <w:tr w:rsidR="004129E5" w14:paraId="1A5C77F4" w14:textId="77777777" w:rsidTr="009D54B4">
        <w:tc>
          <w:tcPr>
            <w:tcW w:w="1338" w:type="dxa"/>
            <w:vMerge/>
            <w:tcBorders>
              <w:left w:val="nil"/>
              <w:right w:val="nil"/>
            </w:tcBorders>
            <w:vAlign w:val="center"/>
          </w:tcPr>
          <w:p w14:paraId="7427786C" w14:textId="77777777" w:rsidR="004129E5" w:rsidRDefault="004129E5" w:rsidP="004129E5">
            <w:pPr>
              <w:jc w:val="center"/>
              <w:rPr>
                <w:rFonts w:ascii="Times New Roman" w:hAnsi="Times New Roman" w:cs="Times New Roman" w:hint="eastAsia"/>
                <w:szCs w:val="21"/>
              </w:rPr>
            </w:pPr>
          </w:p>
        </w:tc>
        <w:tc>
          <w:tcPr>
            <w:tcW w:w="1541" w:type="dxa"/>
            <w:tcBorders>
              <w:left w:val="nil"/>
              <w:right w:val="nil"/>
            </w:tcBorders>
          </w:tcPr>
          <w:p w14:paraId="2943D034" w14:textId="6AF23466"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Lip with PMBTA-3</w:t>
            </w:r>
          </w:p>
        </w:tc>
        <w:tc>
          <w:tcPr>
            <w:tcW w:w="987" w:type="dxa"/>
            <w:tcBorders>
              <w:left w:val="nil"/>
              <w:right w:val="nil"/>
            </w:tcBorders>
          </w:tcPr>
          <w:p w14:paraId="2997363B" w14:textId="68D116DA"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29083905" w14:textId="38669551"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207</w:t>
            </w:r>
          </w:p>
        </w:tc>
        <w:tc>
          <w:tcPr>
            <w:tcW w:w="962" w:type="dxa"/>
            <w:tcBorders>
              <w:left w:val="nil"/>
              <w:right w:val="nil"/>
            </w:tcBorders>
          </w:tcPr>
          <w:p w14:paraId="3B804883" w14:textId="527B2263"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463</w:t>
            </w:r>
          </w:p>
        </w:tc>
        <w:tc>
          <w:tcPr>
            <w:tcW w:w="962" w:type="dxa"/>
            <w:tcBorders>
              <w:left w:val="nil"/>
              <w:right w:val="nil"/>
            </w:tcBorders>
          </w:tcPr>
          <w:p w14:paraId="436A9F4F" w14:textId="58E30143"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217</w:t>
            </w:r>
          </w:p>
        </w:tc>
        <w:tc>
          <w:tcPr>
            <w:tcW w:w="962" w:type="dxa"/>
            <w:tcBorders>
              <w:left w:val="nil"/>
              <w:right w:val="nil"/>
            </w:tcBorders>
          </w:tcPr>
          <w:p w14:paraId="6C6E6BBE" w14:textId="17B44441"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144</w:t>
            </w:r>
          </w:p>
        </w:tc>
        <w:tc>
          <w:tcPr>
            <w:tcW w:w="962" w:type="dxa"/>
            <w:tcBorders>
              <w:left w:val="nil"/>
              <w:right w:val="nil"/>
            </w:tcBorders>
          </w:tcPr>
          <w:p w14:paraId="63285441" w14:textId="79AB2E14"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163</w:t>
            </w:r>
          </w:p>
        </w:tc>
        <w:tc>
          <w:tcPr>
            <w:tcW w:w="962" w:type="dxa"/>
            <w:tcBorders>
              <w:left w:val="nil"/>
              <w:right w:val="nil"/>
            </w:tcBorders>
          </w:tcPr>
          <w:p w14:paraId="1D3521C0" w14:textId="3713A582"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495</w:t>
            </w:r>
          </w:p>
        </w:tc>
      </w:tr>
      <w:tr w:rsidR="004129E5" w14:paraId="500A60ED" w14:textId="77777777" w:rsidTr="009D54B4">
        <w:tc>
          <w:tcPr>
            <w:tcW w:w="1338" w:type="dxa"/>
            <w:vMerge/>
            <w:tcBorders>
              <w:left w:val="nil"/>
              <w:right w:val="nil"/>
            </w:tcBorders>
            <w:vAlign w:val="center"/>
          </w:tcPr>
          <w:p w14:paraId="1ED5D5C5" w14:textId="77777777" w:rsidR="004129E5" w:rsidRDefault="004129E5" w:rsidP="004129E5">
            <w:pPr>
              <w:jc w:val="center"/>
              <w:rPr>
                <w:rFonts w:ascii="Times New Roman" w:hAnsi="Times New Roman" w:cs="Times New Roman" w:hint="eastAsia"/>
                <w:szCs w:val="21"/>
              </w:rPr>
            </w:pPr>
          </w:p>
        </w:tc>
        <w:tc>
          <w:tcPr>
            <w:tcW w:w="1541" w:type="dxa"/>
            <w:tcBorders>
              <w:left w:val="nil"/>
              <w:right w:val="nil"/>
            </w:tcBorders>
          </w:tcPr>
          <w:p w14:paraId="0C76A609" w14:textId="07C149F7"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Lip with PMBTA-4</w:t>
            </w:r>
          </w:p>
        </w:tc>
        <w:tc>
          <w:tcPr>
            <w:tcW w:w="987" w:type="dxa"/>
            <w:tcBorders>
              <w:left w:val="nil"/>
              <w:right w:val="nil"/>
            </w:tcBorders>
          </w:tcPr>
          <w:p w14:paraId="3ECC54FA" w14:textId="1D3F4520"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3FE4CD04" w14:textId="1F4B9F8A"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85</w:t>
            </w:r>
          </w:p>
        </w:tc>
        <w:tc>
          <w:tcPr>
            <w:tcW w:w="962" w:type="dxa"/>
            <w:tcBorders>
              <w:left w:val="nil"/>
              <w:right w:val="nil"/>
            </w:tcBorders>
          </w:tcPr>
          <w:p w14:paraId="4799F642" w14:textId="33342C7A"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82</w:t>
            </w:r>
          </w:p>
        </w:tc>
        <w:tc>
          <w:tcPr>
            <w:tcW w:w="962" w:type="dxa"/>
            <w:tcBorders>
              <w:left w:val="nil"/>
              <w:right w:val="nil"/>
            </w:tcBorders>
          </w:tcPr>
          <w:p w14:paraId="788919B7" w14:textId="739B18C3"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69</w:t>
            </w:r>
          </w:p>
        </w:tc>
        <w:tc>
          <w:tcPr>
            <w:tcW w:w="962" w:type="dxa"/>
            <w:tcBorders>
              <w:left w:val="nil"/>
              <w:right w:val="nil"/>
            </w:tcBorders>
          </w:tcPr>
          <w:p w14:paraId="3EAC7638" w14:textId="2011E5E1"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52</w:t>
            </w:r>
          </w:p>
        </w:tc>
        <w:tc>
          <w:tcPr>
            <w:tcW w:w="962" w:type="dxa"/>
            <w:tcBorders>
              <w:left w:val="nil"/>
              <w:right w:val="nil"/>
            </w:tcBorders>
          </w:tcPr>
          <w:p w14:paraId="79401C2E" w14:textId="69ACB816"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33</w:t>
            </w:r>
          </w:p>
        </w:tc>
        <w:tc>
          <w:tcPr>
            <w:tcW w:w="962" w:type="dxa"/>
            <w:tcBorders>
              <w:left w:val="nil"/>
              <w:right w:val="nil"/>
            </w:tcBorders>
          </w:tcPr>
          <w:p w14:paraId="2B8608BF" w14:textId="221F0B8C"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45</w:t>
            </w:r>
          </w:p>
        </w:tc>
      </w:tr>
      <w:tr w:rsidR="004129E5" w14:paraId="5D1B864B" w14:textId="77777777" w:rsidTr="009D54B4">
        <w:tc>
          <w:tcPr>
            <w:tcW w:w="1338" w:type="dxa"/>
            <w:vMerge/>
            <w:tcBorders>
              <w:left w:val="nil"/>
              <w:right w:val="nil"/>
            </w:tcBorders>
            <w:vAlign w:val="center"/>
          </w:tcPr>
          <w:p w14:paraId="1ED1D5C1" w14:textId="77777777" w:rsidR="004129E5" w:rsidRDefault="004129E5" w:rsidP="004129E5">
            <w:pPr>
              <w:jc w:val="center"/>
              <w:rPr>
                <w:rFonts w:ascii="Times New Roman" w:hAnsi="Times New Roman" w:cs="Times New Roman" w:hint="eastAsia"/>
                <w:szCs w:val="21"/>
              </w:rPr>
            </w:pPr>
          </w:p>
        </w:tc>
        <w:tc>
          <w:tcPr>
            <w:tcW w:w="1541" w:type="dxa"/>
            <w:tcBorders>
              <w:left w:val="nil"/>
              <w:right w:val="nil"/>
            </w:tcBorders>
          </w:tcPr>
          <w:p w14:paraId="73020934" w14:textId="1C0AAE63"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Lip with PMBTA-5</w:t>
            </w:r>
          </w:p>
        </w:tc>
        <w:tc>
          <w:tcPr>
            <w:tcW w:w="987" w:type="dxa"/>
            <w:tcBorders>
              <w:left w:val="nil"/>
              <w:right w:val="nil"/>
            </w:tcBorders>
          </w:tcPr>
          <w:p w14:paraId="302803A8" w14:textId="60D0CC1A"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0A210FF0" w14:textId="4532EDDE"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95</w:t>
            </w:r>
          </w:p>
        </w:tc>
        <w:tc>
          <w:tcPr>
            <w:tcW w:w="962" w:type="dxa"/>
            <w:tcBorders>
              <w:left w:val="nil"/>
              <w:right w:val="nil"/>
            </w:tcBorders>
          </w:tcPr>
          <w:p w14:paraId="316D1DBD" w14:textId="4DDC311E"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68</w:t>
            </w:r>
          </w:p>
        </w:tc>
        <w:tc>
          <w:tcPr>
            <w:tcW w:w="962" w:type="dxa"/>
            <w:tcBorders>
              <w:left w:val="nil"/>
              <w:right w:val="nil"/>
            </w:tcBorders>
          </w:tcPr>
          <w:p w14:paraId="421AB44D" w14:textId="13553314"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83</w:t>
            </w:r>
          </w:p>
        </w:tc>
        <w:tc>
          <w:tcPr>
            <w:tcW w:w="962" w:type="dxa"/>
            <w:tcBorders>
              <w:left w:val="nil"/>
              <w:right w:val="nil"/>
            </w:tcBorders>
          </w:tcPr>
          <w:p w14:paraId="1583C33E" w14:textId="46953E50"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27</w:t>
            </w:r>
          </w:p>
        </w:tc>
        <w:tc>
          <w:tcPr>
            <w:tcW w:w="962" w:type="dxa"/>
            <w:tcBorders>
              <w:left w:val="nil"/>
              <w:right w:val="nil"/>
            </w:tcBorders>
          </w:tcPr>
          <w:p w14:paraId="7AE5F01F" w14:textId="668457CE"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18</w:t>
            </w:r>
          </w:p>
        </w:tc>
        <w:tc>
          <w:tcPr>
            <w:tcW w:w="962" w:type="dxa"/>
            <w:tcBorders>
              <w:left w:val="nil"/>
              <w:right w:val="nil"/>
            </w:tcBorders>
          </w:tcPr>
          <w:p w14:paraId="6239C3DB" w14:textId="7E296461" w:rsidR="004129E5" w:rsidRDefault="004129E5" w:rsidP="004129E5">
            <w:pPr>
              <w:jc w:val="center"/>
              <w:rPr>
                <w:rFonts w:ascii="Times New Roman" w:hAnsi="Times New Roman" w:cs="Times New Roman" w:hint="eastAsia"/>
                <w:szCs w:val="21"/>
              </w:rPr>
            </w:pPr>
            <w:r w:rsidRPr="00934664">
              <w:rPr>
                <w:rFonts w:ascii="Times New Roman" w:hAnsi="Times New Roman" w:cs="Times New Roman" w:hint="eastAsia"/>
                <w:szCs w:val="21"/>
                <w:highlight w:val="yellow"/>
              </w:rPr>
              <w:t>93</w:t>
            </w:r>
          </w:p>
        </w:tc>
      </w:tr>
    </w:tbl>
    <w:p w14:paraId="0B4AA9E8" w14:textId="77777777" w:rsidR="00254E8D" w:rsidRPr="00254E8D" w:rsidRDefault="00254E8D" w:rsidP="00603095">
      <w:pPr>
        <w:tabs>
          <w:tab w:val="right" w:leader="middleDot" w:pos="9240"/>
          <w:tab w:val="right" w:pos="9356"/>
        </w:tabs>
        <w:rPr>
          <w:rFonts w:ascii="Times New Roman" w:hAnsi="Times New Roman" w:cs="Times New Roman"/>
          <w:noProof/>
          <w:sz w:val="21"/>
          <w:szCs w:val="21"/>
        </w:rPr>
      </w:pPr>
    </w:p>
    <w:p w14:paraId="0357E27A" w14:textId="58D52492" w:rsidR="00934664" w:rsidRDefault="002100B6" w:rsidP="00934664">
      <w:pPr>
        <w:pStyle w:val="a9"/>
        <w:numPr>
          <w:ilvl w:val="0"/>
          <w:numId w:val="58"/>
        </w:numPr>
        <w:tabs>
          <w:tab w:val="right" w:leader="middleDot" w:pos="9240"/>
          <w:tab w:val="right" w:pos="9356"/>
        </w:tabs>
        <w:rPr>
          <w:rFonts w:ascii="Times New Roman" w:hAnsi="Times New Roman" w:cs="Times New Roman"/>
          <w:sz w:val="21"/>
          <w:szCs w:val="21"/>
        </w:rPr>
      </w:pPr>
      <w:r w:rsidRPr="002100B6">
        <w:rPr>
          <w:rFonts w:ascii="Times New Roman" w:hAnsi="Times New Roman" w:cs="Times New Roman"/>
          <w:sz w:val="21"/>
          <w:szCs w:val="21"/>
        </w:rPr>
        <w:lastRenderedPageBreak/>
        <w:t>Regarding PMBTA-3, its absolute activity is also significantly low, and heating causes irregular changes in REA, making this a point requiring discussion.</w:t>
      </w:r>
    </w:p>
    <w:p w14:paraId="3B269E15" w14:textId="78A479C8" w:rsidR="00934664" w:rsidRDefault="002100B6" w:rsidP="00934664">
      <w:pPr>
        <w:pStyle w:val="a9"/>
        <w:numPr>
          <w:ilvl w:val="0"/>
          <w:numId w:val="58"/>
        </w:numPr>
        <w:tabs>
          <w:tab w:val="right" w:leader="middleDot" w:pos="9240"/>
          <w:tab w:val="right" w:pos="9356"/>
        </w:tabs>
        <w:rPr>
          <w:rFonts w:ascii="Times New Roman" w:hAnsi="Times New Roman" w:cs="Times New Roman"/>
          <w:sz w:val="21"/>
          <w:szCs w:val="21"/>
        </w:rPr>
      </w:pPr>
      <w:r w:rsidRPr="002100B6">
        <w:rPr>
          <w:rFonts w:ascii="Times New Roman" w:hAnsi="Times New Roman" w:cs="Times New Roman"/>
          <w:sz w:val="21"/>
          <w:szCs w:val="21"/>
        </w:rPr>
        <w:t>For the 60-minute heating condition, measurement was performed immediately after heating, likely resulting in higher solution temperature and increased activity.</w:t>
      </w:r>
    </w:p>
    <w:p w14:paraId="1F5E863A" w14:textId="72838493" w:rsidR="00934664" w:rsidRDefault="002100B6" w:rsidP="00934664">
      <w:pPr>
        <w:pStyle w:val="a9"/>
        <w:numPr>
          <w:ilvl w:val="0"/>
          <w:numId w:val="58"/>
        </w:numPr>
        <w:tabs>
          <w:tab w:val="right" w:leader="middleDot" w:pos="9240"/>
          <w:tab w:val="right" w:pos="9356"/>
        </w:tabs>
        <w:rPr>
          <w:rFonts w:ascii="Times New Roman" w:hAnsi="Times New Roman" w:cs="Times New Roman"/>
          <w:sz w:val="21"/>
          <w:szCs w:val="21"/>
        </w:rPr>
      </w:pPr>
      <w:r w:rsidRPr="002100B6">
        <w:rPr>
          <w:rFonts w:ascii="Times New Roman" w:hAnsi="Times New Roman" w:cs="Times New Roman"/>
          <w:sz w:val="21"/>
          <w:szCs w:val="21"/>
        </w:rPr>
        <w:t>The points marked in yellow are those where higher REA values were recorded compared to the Neutral Lip REA at the same heating time.</w:t>
      </w:r>
    </w:p>
    <w:p w14:paraId="49DEF79A" w14:textId="77777777" w:rsidR="00934664" w:rsidRDefault="00934664" w:rsidP="00934664">
      <w:pPr>
        <w:tabs>
          <w:tab w:val="right" w:leader="middleDot" w:pos="9240"/>
          <w:tab w:val="right" w:pos="9356"/>
        </w:tabs>
        <w:rPr>
          <w:rFonts w:ascii="Times New Roman" w:hAnsi="Times New Roman" w:cs="Times New Roman"/>
          <w:sz w:val="21"/>
          <w:szCs w:val="21"/>
        </w:rPr>
      </w:pPr>
    </w:p>
    <w:p w14:paraId="228C8923" w14:textId="139C0926" w:rsidR="00934664" w:rsidRDefault="00934664" w:rsidP="00934664">
      <w:pPr>
        <w:pStyle w:val="a9"/>
        <w:numPr>
          <w:ilvl w:val="0"/>
          <w:numId w:val="4"/>
        </w:numPr>
        <w:rPr>
          <w:rFonts w:ascii="Times New Roman" w:hAnsi="Times New Roman" w:cs="Times New Roman"/>
          <w:b/>
          <w:bCs/>
          <w:sz w:val="21"/>
          <w:szCs w:val="21"/>
        </w:rPr>
      </w:pPr>
      <w:r w:rsidRPr="00934664">
        <w:rPr>
          <w:rFonts w:ascii="Times New Roman" w:hAnsi="Times New Roman" w:cs="Times New Roman"/>
          <w:b/>
          <w:bCs/>
          <w:sz w:val="21"/>
          <w:szCs w:val="21"/>
        </w:rPr>
        <w:t xml:space="preserve">Concentration adjustment for </w:t>
      </w:r>
      <w:proofErr w:type="spellStart"/>
      <w:r w:rsidRPr="00934664">
        <w:rPr>
          <w:rFonts w:ascii="Times New Roman" w:hAnsi="Times New Roman" w:cs="Times New Roman"/>
          <w:b/>
          <w:bCs/>
          <w:sz w:val="21"/>
          <w:szCs w:val="21"/>
        </w:rPr>
        <w:t>GOx</w:t>
      </w:r>
      <w:proofErr w:type="spellEnd"/>
      <w:r w:rsidRPr="00934664">
        <w:rPr>
          <w:rFonts w:ascii="Times New Roman" w:hAnsi="Times New Roman" w:cs="Times New Roman"/>
          <w:b/>
          <w:bCs/>
          <w:sz w:val="21"/>
          <w:szCs w:val="21"/>
        </w:rPr>
        <w:t xml:space="preserve"> activity</w:t>
      </w:r>
    </w:p>
    <w:p w14:paraId="5736CF8F" w14:textId="7C417C87" w:rsidR="00947884" w:rsidRPr="002100B6" w:rsidRDefault="002100B6" w:rsidP="002100B6">
      <w:pPr>
        <w:pStyle w:val="a9"/>
        <w:ind w:left="360"/>
        <w:rPr>
          <w:rFonts w:ascii="Times New Roman" w:hAnsi="Times New Roman" w:cs="Times New Roman"/>
          <w:sz w:val="21"/>
          <w:szCs w:val="21"/>
        </w:rPr>
      </w:pPr>
      <w:r w:rsidRPr="002100B6">
        <w:rPr>
          <w:rFonts w:ascii="Times New Roman" w:hAnsi="Times New Roman" w:cs="Times New Roman"/>
          <w:sz w:val="21"/>
          <w:szCs w:val="21"/>
        </w:rPr>
        <w:t xml:space="preserve">The concentration was prepared to measure </w:t>
      </w:r>
      <w:proofErr w:type="spellStart"/>
      <w:r w:rsidRPr="002100B6">
        <w:rPr>
          <w:rFonts w:ascii="Times New Roman" w:hAnsi="Times New Roman" w:cs="Times New Roman"/>
          <w:sz w:val="21"/>
          <w:szCs w:val="21"/>
        </w:rPr>
        <w:t>GOx</w:t>
      </w:r>
      <w:proofErr w:type="spellEnd"/>
      <w:r w:rsidRPr="002100B6">
        <w:rPr>
          <w:rFonts w:ascii="Times New Roman" w:hAnsi="Times New Roman" w:cs="Times New Roman"/>
          <w:sz w:val="21"/>
          <w:szCs w:val="21"/>
        </w:rPr>
        <w:t xml:space="preserve"> activity. To facilitate comparison when adding the polymer, a sample was selected that retains 20% residual activity after 40 minutes of heating in a neutral state.</w:t>
      </w:r>
    </w:p>
    <w:p w14:paraId="7B28BB1C" w14:textId="77777777" w:rsidR="00934664" w:rsidRDefault="00934664" w:rsidP="00934664">
      <w:pPr>
        <w:pStyle w:val="a9"/>
        <w:numPr>
          <w:ilvl w:val="1"/>
          <w:numId w:val="4"/>
        </w:numPr>
        <w:rPr>
          <w:rFonts w:ascii="Times New Roman" w:hAnsi="Times New Roman" w:cs="Times New Roman"/>
          <w:b/>
          <w:bCs/>
          <w:sz w:val="21"/>
          <w:szCs w:val="21"/>
        </w:rPr>
      </w:pPr>
      <w:r w:rsidRPr="0024483F">
        <w:rPr>
          <w:rFonts w:ascii="Times New Roman" w:hAnsi="Times New Roman" w:cs="Times New Roman"/>
          <w:b/>
          <w:bCs/>
          <w:sz w:val="21"/>
          <w:szCs w:val="21"/>
        </w:rPr>
        <w:t>Experimental Methods</w:t>
      </w:r>
    </w:p>
    <w:p w14:paraId="340FDED4" w14:textId="2A862B87" w:rsidR="00934664" w:rsidRDefault="002100B6" w:rsidP="00934664">
      <w:pPr>
        <w:pStyle w:val="a9"/>
        <w:numPr>
          <w:ilvl w:val="0"/>
          <w:numId w:val="59"/>
        </w:numPr>
        <w:tabs>
          <w:tab w:val="right" w:leader="middleDot" w:pos="9240"/>
          <w:tab w:val="right" w:pos="9356"/>
        </w:tabs>
        <w:rPr>
          <w:rFonts w:ascii="Times New Roman" w:hAnsi="Times New Roman" w:cs="Times New Roman"/>
          <w:sz w:val="21"/>
          <w:szCs w:val="21"/>
        </w:rPr>
      </w:pPr>
      <w:proofErr w:type="spellStart"/>
      <w:r w:rsidRPr="002100B6">
        <w:rPr>
          <w:rFonts w:ascii="Times New Roman" w:hAnsi="Times New Roman" w:cs="Times New Roman"/>
          <w:sz w:val="21"/>
          <w:szCs w:val="21"/>
        </w:rPr>
        <w:t>GOx</w:t>
      </w:r>
      <w:proofErr w:type="spellEnd"/>
      <w:r w:rsidRPr="002100B6">
        <w:rPr>
          <w:rFonts w:ascii="Times New Roman" w:hAnsi="Times New Roman" w:cs="Times New Roman"/>
          <w:sz w:val="21"/>
          <w:szCs w:val="21"/>
        </w:rPr>
        <w:t xml:space="preserve"> was dissolved and prepared at three concentrations: 0.0016 mg/mL, 0.0008 mg/mL, and 0.0004 mg/mL in 0.1 mol/L phosphate buffer solution, pH 7.0.</w:t>
      </w:r>
    </w:p>
    <w:p w14:paraId="611222BD" w14:textId="58526B09" w:rsidR="00400D3C" w:rsidRPr="00400D3C" w:rsidRDefault="002100B6" w:rsidP="00400D3C">
      <w:pPr>
        <w:pStyle w:val="a9"/>
        <w:numPr>
          <w:ilvl w:val="0"/>
          <w:numId w:val="59"/>
        </w:numPr>
        <w:rPr>
          <w:rFonts w:ascii="Times New Roman" w:hAnsi="Times New Roman" w:cs="Times New Roman"/>
          <w:sz w:val="21"/>
          <w:szCs w:val="21"/>
        </w:rPr>
      </w:pPr>
      <w:r w:rsidRPr="002100B6">
        <w:rPr>
          <w:rFonts w:ascii="Times New Roman" w:hAnsi="Times New Roman" w:cs="Times New Roman"/>
          <w:sz w:val="21"/>
          <w:szCs w:val="21"/>
        </w:rPr>
        <w:t xml:space="preserve">The solutions were aliquoted into 1 mL tubes and heated in a </w:t>
      </w:r>
      <w:proofErr w:type="spellStart"/>
      <w:r w:rsidRPr="002100B6">
        <w:rPr>
          <w:rFonts w:ascii="Times New Roman" w:hAnsi="Times New Roman" w:cs="Times New Roman"/>
          <w:sz w:val="21"/>
          <w:szCs w:val="21"/>
        </w:rPr>
        <w:t>thermoshaker</w:t>
      </w:r>
      <w:proofErr w:type="spellEnd"/>
      <w:r w:rsidRPr="002100B6">
        <w:rPr>
          <w:rFonts w:ascii="Times New Roman" w:hAnsi="Times New Roman" w:cs="Times New Roman"/>
          <w:sz w:val="21"/>
          <w:szCs w:val="21"/>
        </w:rPr>
        <w:t>. (60°C: 0 min, 5 min, 10 min, 15 min, 20 min, 40 min, 60 min)</w:t>
      </w:r>
    </w:p>
    <w:p w14:paraId="56766DA2" w14:textId="3B61480C" w:rsidR="00C807DA" w:rsidRDefault="002100B6" w:rsidP="00934664">
      <w:pPr>
        <w:pStyle w:val="a9"/>
        <w:numPr>
          <w:ilvl w:val="0"/>
          <w:numId w:val="59"/>
        </w:numPr>
        <w:tabs>
          <w:tab w:val="right" w:leader="middleDot" w:pos="9240"/>
          <w:tab w:val="right" w:pos="9356"/>
        </w:tabs>
        <w:rPr>
          <w:rFonts w:ascii="Times New Roman" w:hAnsi="Times New Roman" w:cs="Times New Roman"/>
          <w:sz w:val="21"/>
          <w:szCs w:val="21"/>
        </w:rPr>
      </w:pPr>
      <w:r w:rsidRPr="002100B6">
        <w:rPr>
          <w:rFonts w:ascii="Times New Roman" w:hAnsi="Times New Roman" w:cs="Times New Roman"/>
          <w:sz w:val="21"/>
          <w:szCs w:val="21"/>
        </w:rPr>
        <w:t>Preparation of the substrate solution</w:t>
      </w:r>
    </w:p>
    <w:p w14:paraId="7218F9A8" w14:textId="47DCFDDF" w:rsidR="00C807DA" w:rsidRDefault="002100B6" w:rsidP="00C807DA">
      <w:pPr>
        <w:pStyle w:val="a9"/>
        <w:numPr>
          <w:ilvl w:val="1"/>
          <w:numId w:val="59"/>
        </w:numPr>
        <w:rPr>
          <w:rFonts w:ascii="Times New Roman" w:hAnsi="Times New Roman" w:cs="Times New Roman"/>
          <w:sz w:val="21"/>
          <w:szCs w:val="21"/>
        </w:rPr>
      </w:pPr>
      <w:r w:rsidRPr="002100B6">
        <w:rPr>
          <w:rFonts w:ascii="Times New Roman" w:hAnsi="Times New Roman" w:cs="Times New Roman"/>
          <w:sz w:val="21"/>
          <w:szCs w:val="21"/>
        </w:rPr>
        <w:t>HRP was dissolved at 1 mg/mL in 0.1 mol/L phosphate buffer solution, pH 7.0, to prepare the HRP solution.</w:t>
      </w:r>
    </w:p>
    <w:p w14:paraId="432E8A1B" w14:textId="56C49D41" w:rsidR="00C807DA" w:rsidRDefault="002100B6" w:rsidP="00C807DA">
      <w:pPr>
        <w:pStyle w:val="a9"/>
        <w:numPr>
          <w:ilvl w:val="1"/>
          <w:numId w:val="59"/>
        </w:numPr>
        <w:rPr>
          <w:rFonts w:ascii="Times New Roman" w:hAnsi="Times New Roman" w:cs="Times New Roman"/>
          <w:sz w:val="21"/>
          <w:szCs w:val="21"/>
        </w:rPr>
      </w:pPr>
      <w:r w:rsidRPr="002100B6">
        <w:rPr>
          <w:rFonts w:ascii="Times New Roman" w:hAnsi="Times New Roman" w:cs="Times New Roman"/>
          <w:sz w:val="21"/>
          <w:szCs w:val="21"/>
        </w:rPr>
        <w:t>Glucose was dissolved at 1.8 mg/mL in 0.1 mol/L phosphate buffer solution, pH 7.0, to prepare the glucose solution.</w:t>
      </w:r>
    </w:p>
    <w:p w14:paraId="6B75132F" w14:textId="36B11CC7" w:rsidR="00C807DA" w:rsidRDefault="002100B6" w:rsidP="00C807DA">
      <w:pPr>
        <w:pStyle w:val="a9"/>
        <w:numPr>
          <w:ilvl w:val="1"/>
          <w:numId w:val="59"/>
        </w:numPr>
        <w:rPr>
          <w:rFonts w:ascii="Times New Roman" w:hAnsi="Times New Roman" w:cs="Times New Roman"/>
          <w:sz w:val="21"/>
          <w:szCs w:val="21"/>
        </w:rPr>
      </w:pPr>
      <w:r w:rsidRPr="002100B6">
        <w:rPr>
          <w:rFonts w:ascii="Times New Roman" w:hAnsi="Times New Roman" w:cs="Times New Roman"/>
          <w:sz w:val="21"/>
          <w:szCs w:val="21"/>
        </w:rPr>
        <w:t xml:space="preserve">Prepare a 10 mL substrate solution by adding 50 </w:t>
      </w:r>
      <w:proofErr w:type="spellStart"/>
      <w:r w:rsidRPr="002100B6">
        <w:rPr>
          <w:rFonts w:ascii="Times New Roman" w:hAnsi="Times New Roman" w:cs="Times New Roman"/>
          <w:sz w:val="21"/>
          <w:szCs w:val="21"/>
        </w:rPr>
        <w:t>μL</w:t>
      </w:r>
      <w:proofErr w:type="spellEnd"/>
      <w:r w:rsidRPr="002100B6">
        <w:rPr>
          <w:rFonts w:ascii="Times New Roman" w:hAnsi="Times New Roman" w:cs="Times New Roman"/>
          <w:sz w:val="21"/>
          <w:szCs w:val="21"/>
        </w:rPr>
        <w:t xml:space="preserve"> of HRP solution, 5 mL of glucose solution, 50 </w:t>
      </w:r>
      <w:proofErr w:type="spellStart"/>
      <w:r w:rsidRPr="002100B6">
        <w:rPr>
          <w:rFonts w:ascii="Times New Roman" w:hAnsi="Times New Roman" w:cs="Times New Roman"/>
          <w:sz w:val="21"/>
          <w:szCs w:val="21"/>
        </w:rPr>
        <w:t>μL</w:t>
      </w:r>
      <w:proofErr w:type="spellEnd"/>
      <w:r w:rsidRPr="002100B6">
        <w:rPr>
          <w:rFonts w:ascii="Times New Roman" w:hAnsi="Times New Roman" w:cs="Times New Roman"/>
          <w:sz w:val="21"/>
          <w:szCs w:val="21"/>
        </w:rPr>
        <w:t xml:space="preserve"> of </w:t>
      </w:r>
      <w:proofErr w:type="spellStart"/>
      <w:r w:rsidRPr="002100B6">
        <w:rPr>
          <w:rFonts w:ascii="Times New Roman" w:hAnsi="Times New Roman" w:cs="Times New Roman"/>
          <w:sz w:val="21"/>
          <w:szCs w:val="21"/>
        </w:rPr>
        <w:t>Amplex</w:t>
      </w:r>
      <w:proofErr w:type="spellEnd"/>
      <w:r w:rsidRPr="002100B6">
        <w:rPr>
          <w:rFonts w:ascii="Times New Roman" w:hAnsi="Times New Roman" w:cs="Times New Roman"/>
          <w:sz w:val="21"/>
          <w:szCs w:val="21"/>
        </w:rPr>
        <w:t xml:space="preserve"> Red, and 4.95 mL of pH 7.0 PBS.</w:t>
      </w:r>
    </w:p>
    <w:p w14:paraId="0186A5EF" w14:textId="61632D57" w:rsidR="00C807DA" w:rsidRPr="002100B6" w:rsidRDefault="002100B6" w:rsidP="002100B6">
      <w:pPr>
        <w:pStyle w:val="a9"/>
        <w:numPr>
          <w:ilvl w:val="0"/>
          <w:numId w:val="59"/>
        </w:numPr>
        <w:rPr>
          <w:rFonts w:ascii="Times New Roman" w:hAnsi="Times New Roman" w:cs="Times New Roman"/>
          <w:sz w:val="21"/>
          <w:szCs w:val="21"/>
        </w:rPr>
      </w:pPr>
      <w:r w:rsidRPr="002100B6">
        <w:rPr>
          <w:rFonts w:ascii="Times New Roman" w:hAnsi="Times New Roman" w:cs="Times New Roman"/>
          <w:sz w:val="21"/>
          <w:szCs w:val="21"/>
        </w:rPr>
        <w:t>Data was collected using a plate reader, and the slope obtained by fitting the initial velocity of the assay was defined as the enzyme activity (interval: 10 seconds, repeat: 60 times).</w:t>
      </w:r>
    </w:p>
    <w:p w14:paraId="56FBA2B5" w14:textId="4CE26372" w:rsidR="00C807DA" w:rsidRPr="00C807DA" w:rsidRDefault="002100B6" w:rsidP="00C807DA">
      <w:pPr>
        <w:pStyle w:val="a9"/>
        <w:numPr>
          <w:ilvl w:val="0"/>
          <w:numId w:val="59"/>
        </w:numPr>
        <w:rPr>
          <w:rFonts w:ascii="Times New Roman" w:hAnsi="Times New Roman" w:cs="Times New Roman"/>
          <w:sz w:val="21"/>
          <w:szCs w:val="21"/>
        </w:rPr>
      </w:pPr>
      <w:r w:rsidRPr="002100B6">
        <w:rPr>
          <w:rFonts w:ascii="Times New Roman" w:hAnsi="Times New Roman" w:cs="Times New Roman"/>
          <w:sz w:val="21"/>
          <w:szCs w:val="21"/>
        </w:rPr>
        <w:t>An appropriate concentration was selected as the initial activity.</w:t>
      </w:r>
    </w:p>
    <w:p w14:paraId="3BD1145E" w14:textId="77777777" w:rsidR="00DB0BD3" w:rsidRDefault="00DB0BD3" w:rsidP="00934664">
      <w:pPr>
        <w:tabs>
          <w:tab w:val="right" w:leader="middleDot" w:pos="9240"/>
          <w:tab w:val="right" w:pos="9356"/>
        </w:tabs>
        <w:rPr>
          <w:rFonts w:ascii="Times New Roman" w:hAnsi="Times New Roman" w:cs="Times New Roman"/>
          <w:sz w:val="21"/>
          <w:szCs w:val="21"/>
        </w:rPr>
      </w:pPr>
    </w:p>
    <w:p w14:paraId="281DBF97" w14:textId="4B62FC39" w:rsidR="00C807DA" w:rsidRDefault="00C807DA" w:rsidP="00C807DA">
      <w:pPr>
        <w:pStyle w:val="a9"/>
        <w:numPr>
          <w:ilvl w:val="1"/>
          <w:numId w:val="4"/>
        </w:numPr>
        <w:rPr>
          <w:rFonts w:ascii="Times New Roman" w:hAnsi="Times New Roman" w:cs="Times New Roman"/>
          <w:b/>
          <w:bCs/>
          <w:sz w:val="21"/>
          <w:szCs w:val="21"/>
        </w:rPr>
      </w:pPr>
      <w:r>
        <w:rPr>
          <w:rFonts w:ascii="Times New Roman" w:hAnsi="Times New Roman" w:cs="Times New Roman" w:hint="eastAsia"/>
          <w:b/>
          <w:bCs/>
          <w:sz w:val="21"/>
          <w:szCs w:val="21"/>
        </w:rPr>
        <w:t>Result</w:t>
      </w:r>
    </w:p>
    <w:p w14:paraId="4A371860" w14:textId="19036D92" w:rsidR="00934664" w:rsidRDefault="00400D3C" w:rsidP="00934664">
      <w:pPr>
        <w:tabs>
          <w:tab w:val="right" w:leader="middleDot" w:pos="9240"/>
          <w:tab w:val="right" w:pos="9356"/>
        </w:tabs>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14:anchorId="338F274C" wp14:editId="306B176A">
            <wp:extent cx="6107430" cy="3459480"/>
            <wp:effectExtent l="0" t="0" r="7620" b="7620"/>
            <wp:docPr id="499817395" name="図 11" descr="グラフィカル ユーザー インターフェイス, 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17395" name="図 11" descr="グラフィカル ユーザー インターフェイス, グラフ, 折れ線グラフ&#10;&#10;AI 生成コンテンツは誤りを含む可能性があります。"/>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7430" cy="3459480"/>
                    </a:xfrm>
                    <a:prstGeom prst="rect">
                      <a:avLst/>
                    </a:prstGeom>
                    <a:noFill/>
                    <a:ln>
                      <a:noFill/>
                    </a:ln>
                  </pic:spPr>
                </pic:pic>
              </a:graphicData>
            </a:graphic>
          </wp:inline>
        </w:drawing>
      </w:r>
    </w:p>
    <w:p w14:paraId="7D30E47F" w14:textId="2E801E2C" w:rsidR="00D913AC" w:rsidRDefault="00D913AC" w:rsidP="00D913AC">
      <w:pPr>
        <w:jc w:val="center"/>
        <w:rPr>
          <w:rFonts w:ascii="Times New Roman" w:hAnsi="Times New Roman" w:cs="Times New Roman"/>
          <w:sz w:val="21"/>
          <w:szCs w:val="21"/>
        </w:rPr>
      </w:pPr>
      <w:r w:rsidRPr="006A0A42">
        <w:rPr>
          <w:rFonts w:ascii="Times New Roman" w:hAnsi="Times New Roman" w:cs="Times New Roman" w:hint="eastAsia"/>
          <w:b/>
          <w:bCs/>
          <w:sz w:val="21"/>
          <w:szCs w:val="21"/>
        </w:rPr>
        <w:t xml:space="preserve">Figure </w:t>
      </w:r>
      <w:r w:rsidR="00254E8D">
        <w:rPr>
          <w:rFonts w:ascii="Times New Roman" w:hAnsi="Times New Roman" w:cs="Times New Roman" w:hint="eastAsia"/>
          <w:b/>
          <w:bCs/>
          <w:sz w:val="21"/>
          <w:szCs w:val="21"/>
        </w:rPr>
        <w:t>10</w:t>
      </w:r>
      <w:r>
        <w:rPr>
          <w:rFonts w:ascii="Times New Roman" w:hAnsi="Times New Roman" w:cs="Times New Roman" w:hint="eastAsia"/>
          <w:sz w:val="21"/>
          <w:szCs w:val="21"/>
        </w:rPr>
        <w:t xml:space="preserve">. </w:t>
      </w:r>
      <w:proofErr w:type="spellStart"/>
      <w:r>
        <w:rPr>
          <w:rFonts w:ascii="Times New Roman" w:hAnsi="Times New Roman" w:cs="Times New Roman" w:hint="eastAsia"/>
          <w:sz w:val="21"/>
          <w:szCs w:val="21"/>
        </w:rPr>
        <w:t>GOx</w:t>
      </w:r>
      <w:proofErr w:type="spellEnd"/>
      <w:r>
        <w:rPr>
          <w:rFonts w:ascii="Times New Roman" w:hAnsi="Times New Roman" w:cs="Times New Roman" w:hint="eastAsia"/>
          <w:sz w:val="21"/>
          <w:szCs w:val="21"/>
        </w:rPr>
        <w:t xml:space="preserve"> assay of 0.0016, 0.0008, 0.0004mg/mL (heat time 40 min).</w:t>
      </w:r>
    </w:p>
    <w:p w14:paraId="77A36D63" w14:textId="6752E7A5" w:rsidR="00400D3C" w:rsidRDefault="00947884" w:rsidP="00934664">
      <w:pPr>
        <w:tabs>
          <w:tab w:val="right" w:leader="middleDot" w:pos="9240"/>
          <w:tab w:val="right" w:pos="9356"/>
        </w:tabs>
        <w:rPr>
          <w:rFonts w:ascii="Times New Roman" w:hAnsi="Times New Roman" w:cs="Times New Roman" w:hint="eastAsia"/>
          <w:sz w:val="21"/>
          <w:szCs w:val="21"/>
        </w:rPr>
      </w:pPr>
      <w:r w:rsidRPr="00247D3F">
        <w:rPr>
          <w:rFonts w:ascii="Times New Roman" w:hAnsi="Times New Roman" w:cs="Times New Roman" w:hint="eastAsia"/>
          <w:b/>
          <w:bCs/>
          <w:sz w:val="21"/>
          <w:szCs w:val="21"/>
        </w:rPr>
        <w:t xml:space="preserve">Table </w:t>
      </w:r>
      <w:r>
        <w:rPr>
          <w:rFonts w:ascii="Times New Roman" w:hAnsi="Times New Roman" w:cs="Times New Roman" w:hint="eastAsia"/>
          <w:b/>
          <w:bCs/>
          <w:sz w:val="21"/>
          <w:szCs w:val="21"/>
        </w:rPr>
        <w:t>6</w:t>
      </w:r>
      <w:r w:rsidRPr="00247D3F">
        <w:rPr>
          <w:rFonts w:ascii="Times New Roman" w:hAnsi="Times New Roman" w:cs="Times New Roman" w:hint="eastAsia"/>
          <w:b/>
          <w:bCs/>
          <w:sz w:val="21"/>
          <w:szCs w:val="21"/>
        </w:rPr>
        <w:t xml:space="preserve">. </w:t>
      </w:r>
      <w:r>
        <w:rPr>
          <w:rFonts w:ascii="Times New Roman" w:hAnsi="Times New Roman" w:cs="Times New Roman" w:hint="eastAsia"/>
          <w:sz w:val="21"/>
          <w:szCs w:val="21"/>
        </w:rPr>
        <w:t xml:space="preserve">REA of </w:t>
      </w:r>
      <w:proofErr w:type="spellStart"/>
      <w:r>
        <w:rPr>
          <w:rFonts w:ascii="Times New Roman" w:hAnsi="Times New Roman" w:cs="Times New Roman" w:hint="eastAsia"/>
          <w:sz w:val="21"/>
          <w:szCs w:val="21"/>
        </w:rPr>
        <w:t>GOx</w:t>
      </w:r>
      <w:proofErr w:type="spellEnd"/>
      <w:r>
        <w:rPr>
          <w:rFonts w:ascii="Times New Roman" w:hAnsi="Times New Roman" w:cs="Times New Roman" w:hint="eastAsia"/>
          <w:sz w:val="21"/>
          <w:szCs w:val="21"/>
        </w:rPr>
        <w:t xml:space="preserve"> (Concentration adjustment)</w:t>
      </w:r>
    </w:p>
    <w:tbl>
      <w:tblPr>
        <w:tblStyle w:val="af"/>
        <w:tblW w:w="0" w:type="auto"/>
        <w:tblLook w:val="04A0" w:firstRow="1" w:lastRow="0" w:firstColumn="1" w:lastColumn="0" w:noHBand="0" w:noVBand="1"/>
      </w:tblPr>
      <w:tblGrid>
        <w:gridCol w:w="1407"/>
        <w:gridCol w:w="1533"/>
        <w:gridCol w:w="980"/>
        <w:gridCol w:w="953"/>
        <w:gridCol w:w="953"/>
        <w:gridCol w:w="953"/>
        <w:gridCol w:w="953"/>
        <w:gridCol w:w="953"/>
        <w:gridCol w:w="953"/>
      </w:tblGrid>
      <w:tr w:rsidR="004129E5" w14:paraId="798E3E90" w14:textId="77777777" w:rsidTr="004129E5">
        <w:trPr>
          <w:trHeight w:val="680"/>
        </w:trPr>
        <w:tc>
          <w:tcPr>
            <w:tcW w:w="1407" w:type="dxa"/>
            <w:tcBorders>
              <w:top w:val="nil"/>
              <w:left w:val="nil"/>
              <w:bottom w:val="nil"/>
              <w:right w:val="nil"/>
            </w:tcBorders>
            <w:vAlign w:val="center"/>
          </w:tcPr>
          <w:p w14:paraId="16BBECFF" w14:textId="77777777" w:rsidR="004129E5" w:rsidRDefault="004129E5" w:rsidP="000564C3">
            <w:pPr>
              <w:jc w:val="center"/>
              <w:rPr>
                <w:rFonts w:ascii="Times New Roman" w:hAnsi="Times New Roman" w:cs="Times New Roman"/>
                <w:szCs w:val="21"/>
              </w:rPr>
            </w:pPr>
          </w:p>
        </w:tc>
        <w:tc>
          <w:tcPr>
            <w:tcW w:w="1533" w:type="dxa"/>
            <w:tcBorders>
              <w:top w:val="nil"/>
              <w:left w:val="nil"/>
              <w:bottom w:val="nil"/>
              <w:right w:val="nil"/>
            </w:tcBorders>
            <w:vAlign w:val="center"/>
          </w:tcPr>
          <w:p w14:paraId="427FA789" w14:textId="77777777" w:rsidR="004129E5" w:rsidRDefault="004129E5" w:rsidP="000564C3">
            <w:pPr>
              <w:jc w:val="center"/>
              <w:rPr>
                <w:rFonts w:ascii="Times New Roman" w:hAnsi="Times New Roman" w:cs="Times New Roman"/>
                <w:szCs w:val="21"/>
              </w:rPr>
            </w:pPr>
          </w:p>
        </w:tc>
        <w:tc>
          <w:tcPr>
            <w:tcW w:w="6698" w:type="dxa"/>
            <w:gridSpan w:val="7"/>
            <w:tcBorders>
              <w:left w:val="nil"/>
              <w:bottom w:val="single" w:sz="4" w:space="0" w:color="auto"/>
              <w:right w:val="nil"/>
            </w:tcBorders>
            <w:vAlign w:val="center"/>
          </w:tcPr>
          <w:p w14:paraId="364B15C0" w14:textId="77777777" w:rsidR="004129E5" w:rsidRDefault="004129E5" w:rsidP="000564C3">
            <w:pPr>
              <w:jc w:val="center"/>
              <w:rPr>
                <w:rFonts w:ascii="Times New Roman" w:hAnsi="Times New Roman" w:cs="Times New Roman" w:hint="eastAsia"/>
                <w:szCs w:val="21"/>
              </w:rPr>
            </w:pPr>
            <w:r>
              <w:rPr>
                <w:rFonts w:ascii="Times New Roman" w:hAnsi="Times New Roman" w:cs="Times New Roman"/>
                <w:szCs w:val="21"/>
              </w:rPr>
              <w:t>H</w:t>
            </w:r>
            <w:r>
              <w:rPr>
                <w:rFonts w:ascii="Times New Roman" w:hAnsi="Times New Roman" w:cs="Times New Roman" w:hint="eastAsia"/>
                <w:szCs w:val="21"/>
              </w:rPr>
              <w:t>eat time (min)</w:t>
            </w:r>
          </w:p>
        </w:tc>
      </w:tr>
      <w:tr w:rsidR="004129E5" w14:paraId="0331F09C" w14:textId="77777777" w:rsidTr="004129E5">
        <w:trPr>
          <w:trHeight w:val="680"/>
        </w:trPr>
        <w:tc>
          <w:tcPr>
            <w:tcW w:w="1407" w:type="dxa"/>
            <w:tcBorders>
              <w:top w:val="nil"/>
              <w:left w:val="nil"/>
              <w:bottom w:val="single" w:sz="4" w:space="0" w:color="auto"/>
              <w:right w:val="nil"/>
            </w:tcBorders>
            <w:vAlign w:val="center"/>
          </w:tcPr>
          <w:p w14:paraId="61031604" w14:textId="77777777" w:rsidR="004129E5" w:rsidRDefault="004129E5" w:rsidP="000564C3">
            <w:pPr>
              <w:jc w:val="center"/>
              <w:rPr>
                <w:rFonts w:ascii="Times New Roman" w:hAnsi="Times New Roman" w:cs="Times New Roman"/>
                <w:szCs w:val="21"/>
              </w:rPr>
            </w:pPr>
          </w:p>
        </w:tc>
        <w:tc>
          <w:tcPr>
            <w:tcW w:w="1533" w:type="dxa"/>
            <w:tcBorders>
              <w:top w:val="nil"/>
              <w:left w:val="nil"/>
              <w:bottom w:val="single" w:sz="4" w:space="0" w:color="auto"/>
              <w:right w:val="nil"/>
            </w:tcBorders>
            <w:vAlign w:val="center"/>
          </w:tcPr>
          <w:p w14:paraId="4E709375" w14:textId="77777777" w:rsidR="004129E5" w:rsidRDefault="004129E5" w:rsidP="000564C3">
            <w:pPr>
              <w:jc w:val="center"/>
              <w:rPr>
                <w:rFonts w:ascii="Times New Roman" w:hAnsi="Times New Roman" w:cs="Times New Roman"/>
                <w:szCs w:val="21"/>
              </w:rPr>
            </w:pPr>
          </w:p>
        </w:tc>
        <w:tc>
          <w:tcPr>
            <w:tcW w:w="980" w:type="dxa"/>
            <w:tcBorders>
              <w:left w:val="nil"/>
              <w:bottom w:val="single" w:sz="4" w:space="0" w:color="auto"/>
              <w:right w:val="nil"/>
            </w:tcBorders>
            <w:vAlign w:val="center"/>
          </w:tcPr>
          <w:p w14:paraId="4FD5E0F2"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0</w:t>
            </w:r>
          </w:p>
        </w:tc>
        <w:tc>
          <w:tcPr>
            <w:tcW w:w="953" w:type="dxa"/>
            <w:tcBorders>
              <w:left w:val="nil"/>
              <w:bottom w:val="single" w:sz="4" w:space="0" w:color="auto"/>
              <w:right w:val="nil"/>
            </w:tcBorders>
            <w:vAlign w:val="center"/>
          </w:tcPr>
          <w:p w14:paraId="5B237DE7"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5</w:t>
            </w:r>
          </w:p>
        </w:tc>
        <w:tc>
          <w:tcPr>
            <w:tcW w:w="953" w:type="dxa"/>
            <w:tcBorders>
              <w:left w:val="nil"/>
              <w:bottom w:val="single" w:sz="4" w:space="0" w:color="auto"/>
              <w:right w:val="nil"/>
            </w:tcBorders>
            <w:vAlign w:val="center"/>
          </w:tcPr>
          <w:p w14:paraId="7BA1E686"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10</w:t>
            </w:r>
          </w:p>
        </w:tc>
        <w:tc>
          <w:tcPr>
            <w:tcW w:w="953" w:type="dxa"/>
            <w:tcBorders>
              <w:left w:val="nil"/>
              <w:bottom w:val="single" w:sz="4" w:space="0" w:color="auto"/>
              <w:right w:val="nil"/>
            </w:tcBorders>
            <w:vAlign w:val="center"/>
          </w:tcPr>
          <w:p w14:paraId="0D159A32"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15</w:t>
            </w:r>
          </w:p>
        </w:tc>
        <w:tc>
          <w:tcPr>
            <w:tcW w:w="953" w:type="dxa"/>
            <w:tcBorders>
              <w:left w:val="nil"/>
              <w:bottom w:val="single" w:sz="4" w:space="0" w:color="auto"/>
              <w:right w:val="nil"/>
            </w:tcBorders>
            <w:vAlign w:val="center"/>
          </w:tcPr>
          <w:p w14:paraId="10C918DA"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20</w:t>
            </w:r>
          </w:p>
        </w:tc>
        <w:tc>
          <w:tcPr>
            <w:tcW w:w="953" w:type="dxa"/>
            <w:tcBorders>
              <w:left w:val="nil"/>
              <w:bottom w:val="single" w:sz="4" w:space="0" w:color="auto"/>
              <w:right w:val="nil"/>
            </w:tcBorders>
            <w:vAlign w:val="center"/>
          </w:tcPr>
          <w:p w14:paraId="0DCB2EE0"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40</w:t>
            </w:r>
          </w:p>
        </w:tc>
        <w:tc>
          <w:tcPr>
            <w:tcW w:w="953" w:type="dxa"/>
            <w:tcBorders>
              <w:left w:val="nil"/>
              <w:bottom w:val="single" w:sz="4" w:space="0" w:color="auto"/>
              <w:right w:val="nil"/>
            </w:tcBorders>
            <w:vAlign w:val="center"/>
          </w:tcPr>
          <w:p w14:paraId="46D20C62" w14:textId="77777777" w:rsidR="004129E5" w:rsidRDefault="004129E5" w:rsidP="000564C3">
            <w:pPr>
              <w:jc w:val="center"/>
              <w:rPr>
                <w:rFonts w:ascii="Times New Roman" w:hAnsi="Times New Roman" w:cs="Times New Roman"/>
                <w:szCs w:val="21"/>
              </w:rPr>
            </w:pPr>
            <w:r>
              <w:rPr>
                <w:rFonts w:ascii="Times New Roman" w:hAnsi="Times New Roman" w:cs="Times New Roman" w:hint="eastAsia"/>
                <w:szCs w:val="21"/>
              </w:rPr>
              <w:t>60</w:t>
            </w:r>
          </w:p>
        </w:tc>
      </w:tr>
      <w:tr w:rsidR="004129E5" w14:paraId="62F826C5" w14:textId="77777777" w:rsidTr="004129E5">
        <w:tc>
          <w:tcPr>
            <w:tcW w:w="1407" w:type="dxa"/>
            <w:vMerge w:val="restart"/>
            <w:tcBorders>
              <w:left w:val="nil"/>
              <w:right w:val="nil"/>
            </w:tcBorders>
            <w:vAlign w:val="center"/>
          </w:tcPr>
          <w:p w14:paraId="2DE83E74" w14:textId="4841F650" w:rsidR="004129E5" w:rsidRDefault="004129E5" w:rsidP="004129E5">
            <w:pPr>
              <w:jc w:val="center"/>
              <w:rPr>
                <w:rFonts w:ascii="Times New Roman" w:hAnsi="Times New Roman" w:cs="Times New Roman" w:hint="eastAsia"/>
                <w:szCs w:val="21"/>
              </w:rPr>
            </w:pPr>
            <w:proofErr w:type="spellStart"/>
            <w:r>
              <w:rPr>
                <w:rFonts w:ascii="Times New Roman" w:hAnsi="Times New Roman" w:cs="Times New Roman" w:hint="eastAsia"/>
                <w:szCs w:val="21"/>
              </w:rPr>
              <w:t>GOx</w:t>
            </w:r>
            <w:proofErr w:type="spellEnd"/>
            <w:r>
              <w:rPr>
                <w:rFonts w:ascii="Times New Roman" w:hAnsi="Times New Roman" w:cs="Times New Roman" w:hint="eastAsia"/>
                <w:szCs w:val="21"/>
              </w:rPr>
              <w:t xml:space="preserve"> Concentration</w:t>
            </w:r>
          </w:p>
        </w:tc>
        <w:tc>
          <w:tcPr>
            <w:tcW w:w="1533" w:type="dxa"/>
            <w:tcBorders>
              <w:left w:val="nil"/>
              <w:bottom w:val="single" w:sz="4" w:space="0" w:color="auto"/>
              <w:right w:val="nil"/>
            </w:tcBorders>
          </w:tcPr>
          <w:p w14:paraId="41B0C14F" w14:textId="03C41F94"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0.0016 mg/mL</w:t>
            </w:r>
          </w:p>
        </w:tc>
        <w:tc>
          <w:tcPr>
            <w:tcW w:w="980" w:type="dxa"/>
            <w:tcBorders>
              <w:left w:val="nil"/>
              <w:bottom w:val="single" w:sz="4" w:space="0" w:color="auto"/>
              <w:right w:val="nil"/>
            </w:tcBorders>
          </w:tcPr>
          <w:p w14:paraId="34F4C406" w14:textId="04241A6A"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100</w:t>
            </w:r>
          </w:p>
        </w:tc>
        <w:tc>
          <w:tcPr>
            <w:tcW w:w="953" w:type="dxa"/>
            <w:tcBorders>
              <w:left w:val="nil"/>
              <w:bottom w:val="single" w:sz="4" w:space="0" w:color="auto"/>
              <w:right w:val="nil"/>
            </w:tcBorders>
          </w:tcPr>
          <w:p w14:paraId="2D10E93B" w14:textId="02F7A0CC"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93</w:t>
            </w:r>
          </w:p>
        </w:tc>
        <w:tc>
          <w:tcPr>
            <w:tcW w:w="953" w:type="dxa"/>
            <w:tcBorders>
              <w:left w:val="nil"/>
              <w:bottom w:val="single" w:sz="4" w:space="0" w:color="auto"/>
              <w:right w:val="nil"/>
            </w:tcBorders>
          </w:tcPr>
          <w:p w14:paraId="7CD0481C" w14:textId="6AFF44AA"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83</w:t>
            </w:r>
          </w:p>
        </w:tc>
        <w:tc>
          <w:tcPr>
            <w:tcW w:w="953" w:type="dxa"/>
            <w:tcBorders>
              <w:left w:val="nil"/>
              <w:bottom w:val="single" w:sz="4" w:space="0" w:color="auto"/>
              <w:right w:val="nil"/>
            </w:tcBorders>
          </w:tcPr>
          <w:p w14:paraId="5D6B458B" w14:textId="60B99403"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60</w:t>
            </w:r>
          </w:p>
        </w:tc>
        <w:tc>
          <w:tcPr>
            <w:tcW w:w="953" w:type="dxa"/>
            <w:tcBorders>
              <w:left w:val="nil"/>
              <w:bottom w:val="single" w:sz="4" w:space="0" w:color="auto"/>
              <w:right w:val="nil"/>
            </w:tcBorders>
          </w:tcPr>
          <w:p w14:paraId="7757CA92" w14:textId="4893E8A4"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54</w:t>
            </w:r>
          </w:p>
        </w:tc>
        <w:tc>
          <w:tcPr>
            <w:tcW w:w="953" w:type="dxa"/>
            <w:tcBorders>
              <w:left w:val="nil"/>
              <w:bottom w:val="single" w:sz="4" w:space="0" w:color="auto"/>
              <w:right w:val="nil"/>
            </w:tcBorders>
          </w:tcPr>
          <w:p w14:paraId="7E034483" w14:textId="4CCDF5B9"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27</w:t>
            </w:r>
          </w:p>
        </w:tc>
        <w:tc>
          <w:tcPr>
            <w:tcW w:w="953" w:type="dxa"/>
            <w:tcBorders>
              <w:left w:val="nil"/>
              <w:bottom w:val="single" w:sz="4" w:space="0" w:color="auto"/>
              <w:right w:val="nil"/>
            </w:tcBorders>
          </w:tcPr>
          <w:p w14:paraId="5E6850FF" w14:textId="261A57B0"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0.8</w:t>
            </w:r>
          </w:p>
        </w:tc>
      </w:tr>
      <w:tr w:rsidR="004129E5" w14:paraId="56887F43" w14:textId="77777777" w:rsidTr="004129E5">
        <w:tc>
          <w:tcPr>
            <w:tcW w:w="1407" w:type="dxa"/>
            <w:vMerge/>
            <w:tcBorders>
              <w:left w:val="nil"/>
              <w:right w:val="nil"/>
            </w:tcBorders>
            <w:vAlign w:val="center"/>
          </w:tcPr>
          <w:p w14:paraId="64F42F20" w14:textId="77777777" w:rsidR="004129E5" w:rsidRDefault="004129E5" w:rsidP="004129E5">
            <w:pPr>
              <w:jc w:val="center"/>
              <w:rPr>
                <w:rFonts w:ascii="Times New Roman" w:hAnsi="Times New Roman" w:cs="Times New Roman" w:hint="eastAsia"/>
                <w:szCs w:val="21"/>
              </w:rPr>
            </w:pPr>
          </w:p>
        </w:tc>
        <w:tc>
          <w:tcPr>
            <w:tcW w:w="1533" w:type="dxa"/>
            <w:tcBorders>
              <w:left w:val="nil"/>
              <w:right w:val="nil"/>
            </w:tcBorders>
          </w:tcPr>
          <w:p w14:paraId="06C0DD7B" w14:textId="0D4E900F"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0.0008 mg/mL</w:t>
            </w:r>
          </w:p>
        </w:tc>
        <w:tc>
          <w:tcPr>
            <w:tcW w:w="980" w:type="dxa"/>
            <w:tcBorders>
              <w:left w:val="nil"/>
              <w:right w:val="nil"/>
            </w:tcBorders>
          </w:tcPr>
          <w:p w14:paraId="2FFD7F04" w14:textId="0C32BCA2"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100</w:t>
            </w:r>
          </w:p>
        </w:tc>
        <w:tc>
          <w:tcPr>
            <w:tcW w:w="953" w:type="dxa"/>
            <w:tcBorders>
              <w:left w:val="nil"/>
              <w:right w:val="nil"/>
            </w:tcBorders>
          </w:tcPr>
          <w:p w14:paraId="2AFE934C" w14:textId="41CA103D"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82</w:t>
            </w:r>
          </w:p>
        </w:tc>
        <w:tc>
          <w:tcPr>
            <w:tcW w:w="953" w:type="dxa"/>
            <w:tcBorders>
              <w:left w:val="nil"/>
              <w:right w:val="nil"/>
            </w:tcBorders>
          </w:tcPr>
          <w:p w14:paraId="03659218" w14:textId="7B79A491"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72</w:t>
            </w:r>
          </w:p>
        </w:tc>
        <w:tc>
          <w:tcPr>
            <w:tcW w:w="953" w:type="dxa"/>
            <w:tcBorders>
              <w:left w:val="nil"/>
              <w:right w:val="nil"/>
            </w:tcBorders>
          </w:tcPr>
          <w:p w14:paraId="6AA26122" w14:textId="379F8649"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65</w:t>
            </w:r>
          </w:p>
        </w:tc>
        <w:tc>
          <w:tcPr>
            <w:tcW w:w="953" w:type="dxa"/>
            <w:tcBorders>
              <w:left w:val="nil"/>
              <w:right w:val="nil"/>
            </w:tcBorders>
          </w:tcPr>
          <w:p w14:paraId="72753AF4" w14:textId="6370FB0E"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36</w:t>
            </w:r>
          </w:p>
        </w:tc>
        <w:tc>
          <w:tcPr>
            <w:tcW w:w="953" w:type="dxa"/>
            <w:tcBorders>
              <w:left w:val="nil"/>
              <w:right w:val="nil"/>
            </w:tcBorders>
          </w:tcPr>
          <w:p w14:paraId="1663882C" w14:textId="6A9C869C"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22</w:t>
            </w:r>
          </w:p>
        </w:tc>
        <w:tc>
          <w:tcPr>
            <w:tcW w:w="953" w:type="dxa"/>
            <w:tcBorders>
              <w:left w:val="nil"/>
              <w:right w:val="nil"/>
            </w:tcBorders>
          </w:tcPr>
          <w:p w14:paraId="036BB842" w14:textId="1AD78EAE" w:rsidR="004129E5" w:rsidRDefault="004129E5" w:rsidP="004129E5">
            <w:pPr>
              <w:jc w:val="center"/>
              <w:rPr>
                <w:rFonts w:ascii="Times New Roman" w:hAnsi="Times New Roman" w:cs="Times New Roman"/>
                <w:szCs w:val="21"/>
              </w:rPr>
            </w:pPr>
            <w:r>
              <w:rPr>
                <w:rFonts w:ascii="Times New Roman" w:hAnsi="Times New Roman" w:cs="Times New Roman" w:hint="eastAsia"/>
                <w:szCs w:val="21"/>
              </w:rPr>
              <w:t>1.5</w:t>
            </w:r>
          </w:p>
        </w:tc>
      </w:tr>
      <w:tr w:rsidR="004129E5" w14:paraId="79DCFD04" w14:textId="77777777" w:rsidTr="004129E5">
        <w:tc>
          <w:tcPr>
            <w:tcW w:w="1407" w:type="dxa"/>
            <w:vMerge/>
            <w:tcBorders>
              <w:left w:val="nil"/>
              <w:right w:val="nil"/>
            </w:tcBorders>
            <w:vAlign w:val="center"/>
          </w:tcPr>
          <w:p w14:paraId="449679B6" w14:textId="77777777" w:rsidR="004129E5" w:rsidRDefault="004129E5" w:rsidP="004129E5">
            <w:pPr>
              <w:jc w:val="center"/>
              <w:rPr>
                <w:rFonts w:ascii="Times New Roman" w:hAnsi="Times New Roman" w:cs="Times New Roman" w:hint="eastAsia"/>
                <w:szCs w:val="21"/>
              </w:rPr>
            </w:pPr>
          </w:p>
        </w:tc>
        <w:tc>
          <w:tcPr>
            <w:tcW w:w="1533" w:type="dxa"/>
            <w:tcBorders>
              <w:left w:val="nil"/>
              <w:right w:val="nil"/>
            </w:tcBorders>
          </w:tcPr>
          <w:p w14:paraId="5BC8110F" w14:textId="5A89580A"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0.0008 mg/mL</w:t>
            </w:r>
          </w:p>
        </w:tc>
        <w:tc>
          <w:tcPr>
            <w:tcW w:w="980" w:type="dxa"/>
            <w:tcBorders>
              <w:left w:val="nil"/>
              <w:right w:val="nil"/>
            </w:tcBorders>
          </w:tcPr>
          <w:p w14:paraId="25435367" w14:textId="620365A0"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53" w:type="dxa"/>
            <w:tcBorders>
              <w:left w:val="nil"/>
              <w:right w:val="nil"/>
            </w:tcBorders>
          </w:tcPr>
          <w:p w14:paraId="22E35FED" w14:textId="375E9DD7"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88</w:t>
            </w:r>
          </w:p>
        </w:tc>
        <w:tc>
          <w:tcPr>
            <w:tcW w:w="953" w:type="dxa"/>
            <w:tcBorders>
              <w:left w:val="nil"/>
              <w:right w:val="nil"/>
            </w:tcBorders>
          </w:tcPr>
          <w:p w14:paraId="07E3C1D8" w14:textId="43DA1E77"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61</w:t>
            </w:r>
          </w:p>
        </w:tc>
        <w:tc>
          <w:tcPr>
            <w:tcW w:w="953" w:type="dxa"/>
            <w:tcBorders>
              <w:left w:val="nil"/>
              <w:right w:val="nil"/>
            </w:tcBorders>
          </w:tcPr>
          <w:p w14:paraId="47903E88" w14:textId="21CFA182"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29</w:t>
            </w:r>
          </w:p>
        </w:tc>
        <w:tc>
          <w:tcPr>
            <w:tcW w:w="953" w:type="dxa"/>
            <w:tcBorders>
              <w:left w:val="nil"/>
              <w:right w:val="nil"/>
            </w:tcBorders>
          </w:tcPr>
          <w:p w14:paraId="03BBB0B1" w14:textId="3573CFBE"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43</w:t>
            </w:r>
          </w:p>
        </w:tc>
        <w:tc>
          <w:tcPr>
            <w:tcW w:w="953" w:type="dxa"/>
            <w:tcBorders>
              <w:left w:val="nil"/>
              <w:right w:val="nil"/>
            </w:tcBorders>
          </w:tcPr>
          <w:p w14:paraId="52761C24" w14:textId="36F58BDC"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27</w:t>
            </w:r>
          </w:p>
        </w:tc>
        <w:tc>
          <w:tcPr>
            <w:tcW w:w="953" w:type="dxa"/>
            <w:tcBorders>
              <w:left w:val="nil"/>
              <w:right w:val="nil"/>
            </w:tcBorders>
          </w:tcPr>
          <w:p w14:paraId="18226081" w14:textId="0503369D" w:rsidR="004129E5" w:rsidRDefault="004129E5" w:rsidP="004129E5">
            <w:pPr>
              <w:jc w:val="center"/>
              <w:rPr>
                <w:rFonts w:ascii="Times New Roman" w:hAnsi="Times New Roman" w:cs="Times New Roman" w:hint="eastAsia"/>
                <w:szCs w:val="21"/>
              </w:rPr>
            </w:pPr>
            <w:r>
              <w:rPr>
                <w:rFonts w:ascii="Times New Roman" w:hAnsi="Times New Roman" w:cs="Times New Roman" w:hint="eastAsia"/>
                <w:szCs w:val="21"/>
              </w:rPr>
              <w:t>3</w:t>
            </w:r>
          </w:p>
        </w:tc>
      </w:tr>
    </w:tbl>
    <w:p w14:paraId="115576D1" w14:textId="77777777" w:rsidR="004129E5" w:rsidRDefault="004129E5" w:rsidP="00934664">
      <w:pPr>
        <w:tabs>
          <w:tab w:val="right" w:leader="middleDot" w:pos="9240"/>
          <w:tab w:val="right" w:pos="9356"/>
        </w:tabs>
        <w:rPr>
          <w:rFonts w:ascii="Times New Roman" w:hAnsi="Times New Roman" w:cs="Times New Roman" w:hint="eastAsia"/>
          <w:sz w:val="21"/>
          <w:szCs w:val="21"/>
        </w:rPr>
      </w:pPr>
    </w:p>
    <w:p w14:paraId="3667A00F" w14:textId="278AA995" w:rsidR="00947884" w:rsidRDefault="002100B6" w:rsidP="00947884">
      <w:pPr>
        <w:pStyle w:val="a9"/>
        <w:numPr>
          <w:ilvl w:val="0"/>
          <w:numId w:val="60"/>
        </w:numPr>
        <w:tabs>
          <w:tab w:val="right" w:leader="middleDot" w:pos="9240"/>
          <w:tab w:val="right" w:pos="9356"/>
        </w:tabs>
        <w:rPr>
          <w:rFonts w:ascii="Times New Roman" w:hAnsi="Times New Roman" w:cs="Times New Roman"/>
          <w:sz w:val="21"/>
          <w:szCs w:val="21"/>
        </w:rPr>
      </w:pPr>
      <w:r w:rsidRPr="002100B6">
        <w:rPr>
          <w:rFonts w:ascii="Times New Roman" w:hAnsi="Times New Roman" w:cs="Times New Roman"/>
          <w:sz w:val="21"/>
          <w:szCs w:val="21"/>
        </w:rPr>
        <w:t>REA decreased to 20-30% after approximately 40 minutes of heating at all concentrations.</w:t>
      </w:r>
    </w:p>
    <w:p w14:paraId="13B4F5E4" w14:textId="63751D9A" w:rsidR="00947884" w:rsidRDefault="002100B6" w:rsidP="00947884">
      <w:pPr>
        <w:pStyle w:val="a9"/>
        <w:numPr>
          <w:ilvl w:val="0"/>
          <w:numId w:val="60"/>
        </w:numPr>
        <w:tabs>
          <w:tab w:val="right" w:leader="middleDot" w:pos="9240"/>
          <w:tab w:val="right" w:pos="9356"/>
        </w:tabs>
        <w:rPr>
          <w:rFonts w:ascii="Times New Roman" w:hAnsi="Times New Roman" w:cs="Times New Roman"/>
          <w:sz w:val="21"/>
          <w:szCs w:val="21"/>
        </w:rPr>
      </w:pPr>
      <w:r>
        <w:rPr>
          <w:rFonts w:ascii="Times New Roman" w:hAnsi="Times New Roman" w:cs="Times New Roman" w:hint="eastAsia"/>
          <w:sz w:val="21"/>
          <w:szCs w:val="21"/>
        </w:rPr>
        <w:t>S</w:t>
      </w:r>
      <w:r w:rsidRPr="002100B6">
        <w:rPr>
          <w:rFonts w:ascii="Times New Roman" w:hAnsi="Times New Roman" w:cs="Times New Roman"/>
          <w:sz w:val="21"/>
          <w:szCs w:val="21"/>
        </w:rPr>
        <w:t>elected 0.0016 mg/mL, where the reduction in absolute activity was overwhelmingly large.</w:t>
      </w:r>
    </w:p>
    <w:p w14:paraId="5012A286" w14:textId="3776DC9A" w:rsidR="00144F93" w:rsidRPr="00947884" w:rsidRDefault="002100B6" w:rsidP="00947884">
      <w:pPr>
        <w:pStyle w:val="a9"/>
        <w:numPr>
          <w:ilvl w:val="0"/>
          <w:numId w:val="60"/>
        </w:numPr>
        <w:tabs>
          <w:tab w:val="right" w:leader="middleDot" w:pos="9240"/>
          <w:tab w:val="right" w:pos="9356"/>
        </w:tabs>
        <w:rPr>
          <w:rFonts w:ascii="Times New Roman" w:hAnsi="Times New Roman" w:cs="Times New Roman"/>
          <w:sz w:val="21"/>
          <w:szCs w:val="21"/>
        </w:rPr>
      </w:pPr>
      <w:r w:rsidRPr="002100B6">
        <w:rPr>
          <w:rFonts w:ascii="Times New Roman" w:hAnsi="Times New Roman" w:cs="Times New Roman"/>
          <w:sz w:val="21"/>
          <w:szCs w:val="21"/>
        </w:rPr>
        <w:t>Since initial activity can be observed at the point of initial velocity, the plate reader interval can be shortened.</w:t>
      </w:r>
    </w:p>
    <w:p w14:paraId="6F91B2A4" w14:textId="4658F1BD" w:rsidR="00D44B65" w:rsidRDefault="00D44B65" w:rsidP="00603095">
      <w:pPr>
        <w:tabs>
          <w:tab w:val="right" w:leader="middleDot" w:pos="9240"/>
          <w:tab w:val="right" w:pos="9356"/>
        </w:tabs>
        <w:rPr>
          <w:rFonts w:ascii="Times New Roman" w:hAnsi="Times New Roman" w:cs="Times New Roman"/>
          <w:sz w:val="21"/>
          <w:szCs w:val="21"/>
        </w:rPr>
      </w:pPr>
    </w:p>
    <w:p w14:paraId="328A9734" w14:textId="49143D1E" w:rsidR="00947884" w:rsidRDefault="00947884" w:rsidP="00947884">
      <w:pPr>
        <w:pStyle w:val="a9"/>
        <w:numPr>
          <w:ilvl w:val="0"/>
          <w:numId w:val="4"/>
        </w:numPr>
        <w:rPr>
          <w:rFonts w:ascii="Times New Roman" w:hAnsi="Times New Roman" w:cs="Times New Roman"/>
          <w:b/>
          <w:bCs/>
          <w:sz w:val="21"/>
          <w:szCs w:val="21"/>
        </w:rPr>
      </w:pPr>
      <w:r>
        <w:rPr>
          <w:rFonts w:ascii="Times New Roman" w:hAnsi="Times New Roman" w:cs="Times New Roman"/>
          <w:b/>
          <w:bCs/>
          <w:sz w:val="21"/>
          <w:szCs w:val="21"/>
        </w:rPr>
        <w:t>E</w:t>
      </w:r>
      <w:r>
        <w:rPr>
          <w:rFonts w:ascii="Times New Roman" w:hAnsi="Times New Roman" w:cs="Times New Roman" w:hint="eastAsia"/>
          <w:b/>
          <w:bCs/>
          <w:sz w:val="21"/>
          <w:szCs w:val="21"/>
        </w:rPr>
        <w:t>nzyme activity with EtOH (</w:t>
      </w:r>
      <w:proofErr w:type="spellStart"/>
      <w:r>
        <w:rPr>
          <w:rFonts w:ascii="Times New Roman" w:hAnsi="Times New Roman" w:cs="Times New Roman" w:hint="eastAsia"/>
          <w:b/>
          <w:bCs/>
          <w:sz w:val="21"/>
          <w:szCs w:val="21"/>
        </w:rPr>
        <w:t>GOx</w:t>
      </w:r>
      <w:proofErr w:type="spellEnd"/>
      <w:r>
        <w:rPr>
          <w:rFonts w:ascii="Times New Roman" w:hAnsi="Times New Roman" w:cs="Times New Roman" w:hint="eastAsia"/>
          <w:b/>
          <w:bCs/>
          <w:sz w:val="21"/>
          <w:szCs w:val="21"/>
        </w:rPr>
        <w:t>, PMBTA)</w:t>
      </w:r>
    </w:p>
    <w:p w14:paraId="1104B27E" w14:textId="0DB4C8D2" w:rsidR="002100B6" w:rsidRPr="002100B6" w:rsidRDefault="002100B6" w:rsidP="002100B6">
      <w:pPr>
        <w:rPr>
          <w:rFonts w:ascii="Times New Roman" w:hAnsi="Times New Roman" w:cs="Times New Roman"/>
          <w:sz w:val="21"/>
          <w:szCs w:val="21"/>
        </w:rPr>
      </w:pPr>
      <w:r w:rsidRPr="002100B6">
        <w:rPr>
          <w:rFonts w:ascii="Times New Roman" w:hAnsi="Times New Roman" w:cs="Times New Roman"/>
          <w:sz w:val="21"/>
          <w:szCs w:val="21"/>
        </w:rPr>
        <w:t xml:space="preserve">PMBTA was dissolved in EtOH and then added to the </w:t>
      </w:r>
      <w:proofErr w:type="spellStart"/>
      <w:r w:rsidRPr="002100B6">
        <w:rPr>
          <w:rFonts w:ascii="Times New Roman" w:hAnsi="Times New Roman" w:cs="Times New Roman"/>
          <w:sz w:val="21"/>
          <w:szCs w:val="21"/>
        </w:rPr>
        <w:t>GOx</w:t>
      </w:r>
      <w:proofErr w:type="spellEnd"/>
      <w:r w:rsidRPr="002100B6">
        <w:rPr>
          <w:rFonts w:ascii="Times New Roman" w:hAnsi="Times New Roman" w:cs="Times New Roman"/>
          <w:sz w:val="21"/>
          <w:szCs w:val="21"/>
        </w:rPr>
        <w:t xml:space="preserve"> solution to measure its thermal stability.</w:t>
      </w:r>
    </w:p>
    <w:p w14:paraId="1B85490D" w14:textId="7C40532D" w:rsidR="00947884" w:rsidRPr="002100B6" w:rsidRDefault="00947884" w:rsidP="002100B6">
      <w:pPr>
        <w:rPr>
          <w:rFonts w:ascii="Times New Roman" w:hAnsi="Times New Roman" w:cs="Times New Roman"/>
          <w:sz w:val="21"/>
          <w:szCs w:val="21"/>
        </w:rPr>
      </w:pPr>
    </w:p>
    <w:p w14:paraId="6DFF789C" w14:textId="77777777" w:rsidR="00144F93" w:rsidRDefault="00144F93" w:rsidP="00144F93">
      <w:pPr>
        <w:pStyle w:val="a9"/>
        <w:numPr>
          <w:ilvl w:val="1"/>
          <w:numId w:val="4"/>
        </w:numPr>
        <w:rPr>
          <w:rFonts w:ascii="Times New Roman" w:hAnsi="Times New Roman" w:cs="Times New Roman"/>
          <w:b/>
          <w:bCs/>
          <w:sz w:val="21"/>
          <w:szCs w:val="21"/>
        </w:rPr>
      </w:pPr>
      <w:r w:rsidRPr="0024483F">
        <w:rPr>
          <w:rFonts w:ascii="Times New Roman" w:hAnsi="Times New Roman" w:cs="Times New Roman"/>
          <w:b/>
          <w:bCs/>
          <w:sz w:val="21"/>
          <w:szCs w:val="21"/>
        </w:rPr>
        <w:t>Experimental Methods</w:t>
      </w:r>
    </w:p>
    <w:p w14:paraId="6DB0A705" w14:textId="4198744C" w:rsidR="00144F93" w:rsidRPr="00144F93" w:rsidRDefault="002100B6" w:rsidP="00144F93">
      <w:pPr>
        <w:pStyle w:val="a9"/>
        <w:numPr>
          <w:ilvl w:val="0"/>
          <w:numId w:val="61"/>
        </w:numPr>
        <w:rPr>
          <w:rFonts w:ascii="Times New Roman" w:hAnsi="Times New Roman" w:cs="Times New Roman"/>
          <w:sz w:val="21"/>
          <w:szCs w:val="21"/>
        </w:rPr>
      </w:pPr>
      <w:r w:rsidRPr="002100B6">
        <w:rPr>
          <w:rFonts w:ascii="Times New Roman" w:hAnsi="Times New Roman" w:cs="Times New Roman"/>
          <w:sz w:val="21"/>
          <w:szCs w:val="21"/>
        </w:rPr>
        <w:t xml:space="preserve">Dissolve </w:t>
      </w:r>
      <w:proofErr w:type="spellStart"/>
      <w:r w:rsidRPr="002100B6">
        <w:rPr>
          <w:rFonts w:ascii="Times New Roman" w:hAnsi="Times New Roman" w:cs="Times New Roman"/>
          <w:sz w:val="21"/>
          <w:szCs w:val="21"/>
        </w:rPr>
        <w:t>GOx</w:t>
      </w:r>
      <w:proofErr w:type="spellEnd"/>
      <w:r w:rsidRPr="002100B6">
        <w:rPr>
          <w:rFonts w:ascii="Times New Roman" w:hAnsi="Times New Roman" w:cs="Times New Roman"/>
          <w:sz w:val="21"/>
          <w:szCs w:val="21"/>
        </w:rPr>
        <w:t xml:space="preserve"> in 0.1 mol/L phosphate buffer solution, pH 7.0, and prepare a solution at 0.0016 mg/</w:t>
      </w:r>
      <w:proofErr w:type="spellStart"/>
      <w:r w:rsidRPr="002100B6">
        <w:rPr>
          <w:rFonts w:ascii="Times New Roman" w:hAnsi="Times New Roman" w:cs="Times New Roman"/>
          <w:sz w:val="21"/>
          <w:szCs w:val="21"/>
        </w:rPr>
        <w:t>mL.</w:t>
      </w:r>
      <w:proofErr w:type="spellEnd"/>
    </w:p>
    <w:p w14:paraId="0308E44A" w14:textId="3119FAAF" w:rsidR="00144F93" w:rsidRDefault="002100B6" w:rsidP="00144F93">
      <w:pPr>
        <w:pStyle w:val="a9"/>
        <w:numPr>
          <w:ilvl w:val="0"/>
          <w:numId w:val="61"/>
        </w:numPr>
        <w:rPr>
          <w:rFonts w:ascii="Times New Roman" w:hAnsi="Times New Roman" w:cs="Times New Roman"/>
          <w:sz w:val="21"/>
          <w:szCs w:val="21"/>
        </w:rPr>
      </w:pPr>
      <w:r w:rsidRPr="002100B6">
        <w:rPr>
          <w:rFonts w:ascii="Times New Roman" w:hAnsi="Times New Roman" w:cs="Times New Roman"/>
          <w:sz w:val="21"/>
          <w:szCs w:val="21"/>
        </w:rPr>
        <w:t>Dissolve PMBTA in EtOH and prepare a solution at 4 mg/</w:t>
      </w:r>
      <w:proofErr w:type="spellStart"/>
      <w:r w:rsidRPr="002100B6">
        <w:rPr>
          <w:rFonts w:ascii="Times New Roman" w:hAnsi="Times New Roman" w:cs="Times New Roman"/>
          <w:sz w:val="21"/>
          <w:szCs w:val="21"/>
        </w:rPr>
        <w:t>mL.</w:t>
      </w:r>
      <w:proofErr w:type="spellEnd"/>
    </w:p>
    <w:p w14:paraId="072A9D77" w14:textId="4A3220FE" w:rsidR="00144F93" w:rsidRDefault="002100B6" w:rsidP="00144F93">
      <w:pPr>
        <w:pStyle w:val="a9"/>
        <w:numPr>
          <w:ilvl w:val="0"/>
          <w:numId w:val="61"/>
        </w:numPr>
        <w:rPr>
          <w:rFonts w:ascii="Times New Roman" w:hAnsi="Times New Roman" w:cs="Times New Roman"/>
          <w:sz w:val="21"/>
          <w:szCs w:val="21"/>
        </w:rPr>
      </w:pPr>
      <w:r w:rsidRPr="002100B6">
        <w:rPr>
          <w:rFonts w:ascii="Times New Roman" w:hAnsi="Times New Roman" w:cs="Times New Roman"/>
          <w:sz w:val="21"/>
          <w:szCs w:val="21"/>
        </w:rPr>
        <w:t xml:space="preserve">Mix 990 </w:t>
      </w:r>
      <w:proofErr w:type="spellStart"/>
      <w:r w:rsidRPr="002100B6">
        <w:rPr>
          <w:rFonts w:ascii="Times New Roman" w:hAnsi="Times New Roman" w:cs="Times New Roman"/>
          <w:sz w:val="21"/>
          <w:szCs w:val="21"/>
        </w:rPr>
        <w:t>μL</w:t>
      </w:r>
      <w:proofErr w:type="spellEnd"/>
      <w:r w:rsidRPr="002100B6">
        <w:rPr>
          <w:rFonts w:ascii="Times New Roman" w:hAnsi="Times New Roman" w:cs="Times New Roman"/>
          <w:sz w:val="21"/>
          <w:szCs w:val="21"/>
        </w:rPr>
        <w:t xml:space="preserve"> of (1) with 10 </w:t>
      </w:r>
      <w:proofErr w:type="spellStart"/>
      <w:r w:rsidRPr="002100B6">
        <w:rPr>
          <w:rFonts w:ascii="Times New Roman" w:hAnsi="Times New Roman" w:cs="Times New Roman"/>
          <w:sz w:val="21"/>
          <w:szCs w:val="21"/>
        </w:rPr>
        <w:t>μL</w:t>
      </w:r>
      <w:proofErr w:type="spellEnd"/>
      <w:r w:rsidRPr="002100B6">
        <w:rPr>
          <w:rFonts w:ascii="Times New Roman" w:hAnsi="Times New Roman" w:cs="Times New Roman"/>
          <w:sz w:val="21"/>
          <w:szCs w:val="21"/>
        </w:rPr>
        <w:t xml:space="preserve"> of (2).</w:t>
      </w:r>
    </w:p>
    <w:p w14:paraId="08E782A7" w14:textId="6C8CA441" w:rsidR="00144F93" w:rsidRPr="002F730E" w:rsidRDefault="002100B6" w:rsidP="00144F93">
      <w:pPr>
        <w:pStyle w:val="a9"/>
        <w:numPr>
          <w:ilvl w:val="0"/>
          <w:numId w:val="61"/>
        </w:numPr>
        <w:rPr>
          <w:rFonts w:ascii="Times New Roman" w:hAnsi="Times New Roman" w:cs="Times New Roman"/>
          <w:sz w:val="21"/>
          <w:szCs w:val="21"/>
        </w:rPr>
      </w:pPr>
      <w:r w:rsidRPr="002100B6">
        <w:rPr>
          <w:rFonts w:ascii="Times New Roman" w:hAnsi="Times New Roman" w:cs="Times New Roman"/>
          <w:sz w:val="21"/>
          <w:szCs w:val="21"/>
        </w:rPr>
        <w:t xml:space="preserve">Heat using a </w:t>
      </w:r>
      <w:proofErr w:type="spellStart"/>
      <w:r w:rsidRPr="002100B6">
        <w:rPr>
          <w:rFonts w:ascii="Times New Roman" w:hAnsi="Times New Roman" w:cs="Times New Roman"/>
          <w:sz w:val="21"/>
          <w:szCs w:val="21"/>
        </w:rPr>
        <w:t>thermoshaker</w:t>
      </w:r>
      <w:proofErr w:type="spellEnd"/>
      <w:r w:rsidRPr="002100B6">
        <w:rPr>
          <w:rFonts w:ascii="Times New Roman" w:hAnsi="Times New Roman" w:cs="Times New Roman"/>
          <w:sz w:val="21"/>
          <w:szCs w:val="21"/>
        </w:rPr>
        <w:t>. (60°C: 0 min, 5 min, 10 min, 15 min, 20 min, 40 min, 60 min)</w:t>
      </w:r>
    </w:p>
    <w:p w14:paraId="348BEF6A" w14:textId="7F9D5AC0" w:rsidR="00144F93" w:rsidRPr="003433C8" w:rsidRDefault="002100B6" w:rsidP="00144F93">
      <w:pPr>
        <w:pStyle w:val="a9"/>
        <w:numPr>
          <w:ilvl w:val="0"/>
          <w:numId w:val="61"/>
        </w:numPr>
        <w:rPr>
          <w:rFonts w:ascii="Times New Roman" w:hAnsi="Times New Roman" w:cs="Times New Roman"/>
          <w:sz w:val="21"/>
          <w:szCs w:val="21"/>
        </w:rPr>
      </w:pPr>
      <w:r w:rsidRPr="002100B6">
        <w:rPr>
          <w:rFonts w:ascii="Times New Roman" w:hAnsi="Times New Roman" w:cs="Times New Roman"/>
          <w:sz w:val="21"/>
          <w:szCs w:val="21"/>
        </w:rPr>
        <w:t>Prepare the substrate solution.</w:t>
      </w:r>
    </w:p>
    <w:p w14:paraId="2D2D17DE" w14:textId="77777777" w:rsidR="00AA13A5" w:rsidRDefault="00AA13A5" w:rsidP="00AA13A5">
      <w:pPr>
        <w:pStyle w:val="a9"/>
        <w:numPr>
          <w:ilvl w:val="1"/>
          <w:numId w:val="61"/>
        </w:numPr>
        <w:rPr>
          <w:rFonts w:ascii="Times New Roman" w:hAnsi="Times New Roman" w:cs="Times New Roman"/>
          <w:sz w:val="21"/>
          <w:szCs w:val="21"/>
        </w:rPr>
      </w:pPr>
      <w:r w:rsidRPr="002100B6">
        <w:rPr>
          <w:rFonts w:ascii="Times New Roman" w:hAnsi="Times New Roman" w:cs="Times New Roman"/>
          <w:sz w:val="21"/>
          <w:szCs w:val="21"/>
        </w:rPr>
        <w:t>HRP was dissolved at 1 mg/mL in 0.1 mol/L phosphate buffer solution, pH 7.0, to prepare the HRP solution.</w:t>
      </w:r>
    </w:p>
    <w:p w14:paraId="35F97E0F" w14:textId="77777777" w:rsidR="00AA13A5" w:rsidRDefault="00AA13A5" w:rsidP="00AA13A5">
      <w:pPr>
        <w:pStyle w:val="a9"/>
        <w:numPr>
          <w:ilvl w:val="1"/>
          <w:numId w:val="61"/>
        </w:numPr>
        <w:rPr>
          <w:rFonts w:ascii="Times New Roman" w:hAnsi="Times New Roman" w:cs="Times New Roman"/>
          <w:sz w:val="21"/>
          <w:szCs w:val="21"/>
        </w:rPr>
      </w:pPr>
      <w:r w:rsidRPr="002100B6">
        <w:rPr>
          <w:rFonts w:ascii="Times New Roman" w:hAnsi="Times New Roman" w:cs="Times New Roman"/>
          <w:sz w:val="21"/>
          <w:szCs w:val="21"/>
        </w:rPr>
        <w:lastRenderedPageBreak/>
        <w:t>Glucose was dissolved at 1.8 mg/mL in 0.1 mol/L phosphate buffer solution, pH 7.0, to prepare the glucose solution.</w:t>
      </w:r>
    </w:p>
    <w:p w14:paraId="3F65DA32" w14:textId="77777777" w:rsidR="00AA13A5" w:rsidRDefault="00AA13A5" w:rsidP="00AA13A5">
      <w:pPr>
        <w:pStyle w:val="a9"/>
        <w:numPr>
          <w:ilvl w:val="1"/>
          <w:numId w:val="61"/>
        </w:numPr>
        <w:rPr>
          <w:rFonts w:ascii="Times New Roman" w:hAnsi="Times New Roman" w:cs="Times New Roman"/>
          <w:sz w:val="21"/>
          <w:szCs w:val="21"/>
        </w:rPr>
      </w:pPr>
      <w:r w:rsidRPr="002100B6">
        <w:rPr>
          <w:rFonts w:ascii="Times New Roman" w:hAnsi="Times New Roman" w:cs="Times New Roman"/>
          <w:sz w:val="21"/>
          <w:szCs w:val="21"/>
        </w:rPr>
        <w:t xml:space="preserve">Prepare a 10 mL substrate solution by adding 50 </w:t>
      </w:r>
      <w:proofErr w:type="spellStart"/>
      <w:r w:rsidRPr="002100B6">
        <w:rPr>
          <w:rFonts w:ascii="Times New Roman" w:hAnsi="Times New Roman" w:cs="Times New Roman"/>
          <w:sz w:val="21"/>
          <w:szCs w:val="21"/>
        </w:rPr>
        <w:t>μL</w:t>
      </w:r>
      <w:proofErr w:type="spellEnd"/>
      <w:r w:rsidRPr="002100B6">
        <w:rPr>
          <w:rFonts w:ascii="Times New Roman" w:hAnsi="Times New Roman" w:cs="Times New Roman"/>
          <w:sz w:val="21"/>
          <w:szCs w:val="21"/>
        </w:rPr>
        <w:t xml:space="preserve"> of HRP solution, 5 mL of glucose solution, 50 </w:t>
      </w:r>
      <w:proofErr w:type="spellStart"/>
      <w:r w:rsidRPr="002100B6">
        <w:rPr>
          <w:rFonts w:ascii="Times New Roman" w:hAnsi="Times New Roman" w:cs="Times New Roman"/>
          <w:sz w:val="21"/>
          <w:szCs w:val="21"/>
        </w:rPr>
        <w:t>μL</w:t>
      </w:r>
      <w:proofErr w:type="spellEnd"/>
      <w:r w:rsidRPr="002100B6">
        <w:rPr>
          <w:rFonts w:ascii="Times New Roman" w:hAnsi="Times New Roman" w:cs="Times New Roman"/>
          <w:sz w:val="21"/>
          <w:szCs w:val="21"/>
        </w:rPr>
        <w:t xml:space="preserve"> of </w:t>
      </w:r>
      <w:proofErr w:type="spellStart"/>
      <w:r w:rsidRPr="002100B6">
        <w:rPr>
          <w:rFonts w:ascii="Times New Roman" w:hAnsi="Times New Roman" w:cs="Times New Roman"/>
          <w:sz w:val="21"/>
          <w:szCs w:val="21"/>
        </w:rPr>
        <w:t>Amplex</w:t>
      </w:r>
      <w:proofErr w:type="spellEnd"/>
      <w:r w:rsidRPr="002100B6">
        <w:rPr>
          <w:rFonts w:ascii="Times New Roman" w:hAnsi="Times New Roman" w:cs="Times New Roman"/>
          <w:sz w:val="21"/>
          <w:szCs w:val="21"/>
        </w:rPr>
        <w:t xml:space="preserve"> Red, and 4.95 mL of pH 7.0 PBS.</w:t>
      </w:r>
    </w:p>
    <w:p w14:paraId="5981EEC9" w14:textId="6A20EBF7" w:rsidR="00144F93" w:rsidRDefault="00AA13A5" w:rsidP="00144F93">
      <w:pPr>
        <w:pStyle w:val="a9"/>
        <w:numPr>
          <w:ilvl w:val="0"/>
          <w:numId w:val="61"/>
        </w:numPr>
        <w:rPr>
          <w:rFonts w:ascii="Times New Roman" w:hAnsi="Times New Roman" w:cs="Times New Roman"/>
          <w:sz w:val="21"/>
          <w:szCs w:val="21"/>
        </w:rPr>
      </w:pPr>
      <w:r w:rsidRPr="002100B6">
        <w:rPr>
          <w:rFonts w:ascii="Times New Roman" w:hAnsi="Times New Roman" w:cs="Times New Roman"/>
          <w:sz w:val="21"/>
          <w:szCs w:val="21"/>
        </w:rPr>
        <w:t>Data was collected using a plate reader, and the slope obtained by fitting the initial velocity of the assay was defined as the enzyme activity</w:t>
      </w:r>
      <w:r>
        <w:rPr>
          <w:rFonts w:ascii="Times New Roman" w:hAnsi="Times New Roman" w:cs="Times New Roman" w:hint="eastAsia"/>
          <w:sz w:val="21"/>
          <w:szCs w:val="21"/>
        </w:rPr>
        <w:t xml:space="preserve"> </w:t>
      </w:r>
      <w:r w:rsidR="00144F93">
        <w:rPr>
          <w:rFonts w:ascii="Times New Roman" w:hAnsi="Times New Roman" w:cs="Times New Roman" w:hint="eastAsia"/>
          <w:sz w:val="21"/>
          <w:szCs w:val="21"/>
        </w:rPr>
        <w:t>(interval: 5s, repeat: 30 times)</w:t>
      </w:r>
      <w:r>
        <w:rPr>
          <w:rFonts w:ascii="Times New Roman" w:hAnsi="Times New Roman" w:cs="Times New Roman" w:hint="eastAsia"/>
          <w:sz w:val="21"/>
          <w:szCs w:val="21"/>
        </w:rPr>
        <w:t>.</w:t>
      </w:r>
    </w:p>
    <w:p w14:paraId="759B1474" w14:textId="54C66CD5" w:rsidR="00144F93" w:rsidRPr="00144F93" w:rsidRDefault="00144F93" w:rsidP="00144F93">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E365BC9" wp14:editId="0E676A71">
            <wp:extent cx="3489649" cy="1562935"/>
            <wp:effectExtent l="0" t="0" r="0" b="0"/>
            <wp:docPr id="1682472309"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7326" cy="1566373"/>
                    </a:xfrm>
                    <a:prstGeom prst="rect">
                      <a:avLst/>
                    </a:prstGeom>
                    <a:noFill/>
                    <a:ln>
                      <a:noFill/>
                    </a:ln>
                  </pic:spPr>
                </pic:pic>
              </a:graphicData>
            </a:graphic>
          </wp:inline>
        </w:drawing>
      </w:r>
    </w:p>
    <w:p w14:paraId="1FE0C4C5" w14:textId="77777777" w:rsidR="00144F93" w:rsidRDefault="00144F93" w:rsidP="00603095">
      <w:pPr>
        <w:tabs>
          <w:tab w:val="right" w:leader="middleDot" w:pos="9240"/>
          <w:tab w:val="right" w:pos="9356"/>
        </w:tabs>
        <w:rPr>
          <w:rFonts w:ascii="Times New Roman" w:hAnsi="Times New Roman" w:cs="Times New Roman"/>
          <w:sz w:val="21"/>
          <w:szCs w:val="21"/>
        </w:rPr>
      </w:pPr>
    </w:p>
    <w:p w14:paraId="54D2AECD" w14:textId="77777777" w:rsidR="00AA13A5" w:rsidRDefault="00AA13A5" w:rsidP="00603095">
      <w:pPr>
        <w:tabs>
          <w:tab w:val="right" w:leader="middleDot" w:pos="9240"/>
          <w:tab w:val="right" w:pos="9356"/>
        </w:tabs>
        <w:rPr>
          <w:rFonts w:ascii="Times New Roman" w:hAnsi="Times New Roman" w:cs="Times New Roman"/>
          <w:sz w:val="21"/>
          <w:szCs w:val="21"/>
        </w:rPr>
      </w:pPr>
    </w:p>
    <w:p w14:paraId="679075B3" w14:textId="77777777" w:rsidR="00AA13A5" w:rsidRDefault="00AA13A5" w:rsidP="00603095">
      <w:pPr>
        <w:tabs>
          <w:tab w:val="right" w:leader="middleDot" w:pos="9240"/>
          <w:tab w:val="right" w:pos="9356"/>
        </w:tabs>
        <w:rPr>
          <w:rFonts w:ascii="Times New Roman" w:hAnsi="Times New Roman" w:cs="Times New Roman"/>
          <w:sz w:val="21"/>
          <w:szCs w:val="21"/>
        </w:rPr>
      </w:pPr>
    </w:p>
    <w:p w14:paraId="1EAA26CA" w14:textId="77777777" w:rsidR="00AA13A5" w:rsidRDefault="00AA13A5" w:rsidP="00603095">
      <w:pPr>
        <w:tabs>
          <w:tab w:val="right" w:leader="middleDot" w:pos="9240"/>
          <w:tab w:val="right" w:pos="9356"/>
        </w:tabs>
        <w:rPr>
          <w:rFonts w:ascii="Times New Roman" w:hAnsi="Times New Roman" w:cs="Times New Roman"/>
          <w:sz w:val="21"/>
          <w:szCs w:val="21"/>
        </w:rPr>
      </w:pPr>
    </w:p>
    <w:p w14:paraId="65AA3E51" w14:textId="77777777" w:rsidR="00AA13A5" w:rsidRDefault="00AA13A5" w:rsidP="00603095">
      <w:pPr>
        <w:tabs>
          <w:tab w:val="right" w:leader="middleDot" w:pos="9240"/>
          <w:tab w:val="right" w:pos="9356"/>
        </w:tabs>
        <w:rPr>
          <w:rFonts w:ascii="Times New Roman" w:hAnsi="Times New Roman" w:cs="Times New Roman"/>
          <w:sz w:val="21"/>
          <w:szCs w:val="21"/>
        </w:rPr>
      </w:pPr>
    </w:p>
    <w:p w14:paraId="7076BED1" w14:textId="77777777" w:rsidR="00AA13A5" w:rsidRDefault="00AA13A5" w:rsidP="00603095">
      <w:pPr>
        <w:tabs>
          <w:tab w:val="right" w:leader="middleDot" w:pos="9240"/>
          <w:tab w:val="right" w:pos="9356"/>
        </w:tabs>
        <w:rPr>
          <w:rFonts w:ascii="Times New Roman" w:hAnsi="Times New Roman" w:cs="Times New Roman"/>
          <w:sz w:val="21"/>
          <w:szCs w:val="21"/>
        </w:rPr>
      </w:pPr>
    </w:p>
    <w:p w14:paraId="433B50D0" w14:textId="77777777" w:rsidR="00AA13A5" w:rsidRDefault="00AA13A5" w:rsidP="00603095">
      <w:pPr>
        <w:tabs>
          <w:tab w:val="right" w:leader="middleDot" w:pos="9240"/>
          <w:tab w:val="right" w:pos="9356"/>
        </w:tabs>
        <w:rPr>
          <w:rFonts w:ascii="Times New Roman" w:hAnsi="Times New Roman" w:cs="Times New Roman"/>
          <w:sz w:val="21"/>
          <w:szCs w:val="21"/>
        </w:rPr>
      </w:pPr>
    </w:p>
    <w:p w14:paraId="4745F8E8" w14:textId="77777777" w:rsidR="00AA13A5" w:rsidRDefault="00AA13A5" w:rsidP="00603095">
      <w:pPr>
        <w:tabs>
          <w:tab w:val="right" w:leader="middleDot" w:pos="9240"/>
          <w:tab w:val="right" w:pos="9356"/>
        </w:tabs>
        <w:rPr>
          <w:rFonts w:ascii="Times New Roman" w:hAnsi="Times New Roman" w:cs="Times New Roman"/>
          <w:sz w:val="21"/>
          <w:szCs w:val="21"/>
        </w:rPr>
      </w:pPr>
    </w:p>
    <w:p w14:paraId="34ED5D02" w14:textId="77777777" w:rsidR="00AA13A5" w:rsidRDefault="00AA13A5" w:rsidP="00603095">
      <w:pPr>
        <w:tabs>
          <w:tab w:val="right" w:leader="middleDot" w:pos="9240"/>
          <w:tab w:val="right" w:pos="9356"/>
        </w:tabs>
        <w:rPr>
          <w:rFonts w:ascii="Times New Roman" w:hAnsi="Times New Roman" w:cs="Times New Roman"/>
          <w:sz w:val="21"/>
          <w:szCs w:val="21"/>
        </w:rPr>
      </w:pPr>
    </w:p>
    <w:p w14:paraId="123DF7B8" w14:textId="77777777" w:rsidR="00AA13A5" w:rsidRDefault="00AA13A5" w:rsidP="00603095">
      <w:pPr>
        <w:tabs>
          <w:tab w:val="right" w:leader="middleDot" w:pos="9240"/>
          <w:tab w:val="right" w:pos="9356"/>
        </w:tabs>
        <w:rPr>
          <w:rFonts w:ascii="Times New Roman" w:hAnsi="Times New Roman" w:cs="Times New Roman"/>
          <w:sz w:val="21"/>
          <w:szCs w:val="21"/>
        </w:rPr>
      </w:pPr>
    </w:p>
    <w:p w14:paraId="51DDAD65" w14:textId="77777777" w:rsidR="00AA13A5" w:rsidRDefault="00AA13A5" w:rsidP="00603095">
      <w:pPr>
        <w:tabs>
          <w:tab w:val="right" w:leader="middleDot" w:pos="9240"/>
          <w:tab w:val="right" w:pos="9356"/>
        </w:tabs>
        <w:rPr>
          <w:rFonts w:ascii="Times New Roman" w:hAnsi="Times New Roman" w:cs="Times New Roman"/>
          <w:sz w:val="21"/>
          <w:szCs w:val="21"/>
        </w:rPr>
      </w:pPr>
    </w:p>
    <w:p w14:paraId="1FBB8599" w14:textId="77777777" w:rsidR="00AA13A5" w:rsidRDefault="00AA13A5" w:rsidP="00603095">
      <w:pPr>
        <w:tabs>
          <w:tab w:val="right" w:leader="middleDot" w:pos="9240"/>
          <w:tab w:val="right" w:pos="9356"/>
        </w:tabs>
        <w:rPr>
          <w:rFonts w:ascii="Times New Roman" w:hAnsi="Times New Roman" w:cs="Times New Roman"/>
          <w:sz w:val="21"/>
          <w:szCs w:val="21"/>
        </w:rPr>
      </w:pPr>
    </w:p>
    <w:p w14:paraId="5713BDF7" w14:textId="77777777" w:rsidR="00AA13A5" w:rsidRDefault="00AA13A5" w:rsidP="00603095">
      <w:pPr>
        <w:tabs>
          <w:tab w:val="right" w:leader="middleDot" w:pos="9240"/>
          <w:tab w:val="right" w:pos="9356"/>
        </w:tabs>
        <w:rPr>
          <w:rFonts w:ascii="Times New Roman" w:hAnsi="Times New Roman" w:cs="Times New Roman"/>
          <w:sz w:val="21"/>
          <w:szCs w:val="21"/>
        </w:rPr>
      </w:pPr>
    </w:p>
    <w:p w14:paraId="591BC96E" w14:textId="77777777" w:rsidR="00AA13A5" w:rsidRDefault="00AA13A5" w:rsidP="00603095">
      <w:pPr>
        <w:tabs>
          <w:tab w:val="right" w:leader="middleDot" w:pos="9240"/>
          <w:tab w:val="right" w:pos="9356"/>
        </w:tabs>
        <w:rPr>
          <w:rFonts w:ascii="Times New Roman" w:hAnsi="Times New Roman" w:cs="Times New Roman"/>
          <w:sz w:val="21"/>
          <w:szCs w:val="21"/>
        </w:rPr>
      </w:pPr>
    </w:p>
    <w:p w14:paraId="446750F3" w14:textId="77777777" w:rsidR="00AA13A5" w:rsidRDefault="00AA13A5" w:rsidP="00603095">
      <w:pPr>
        <w:tabs>
          <w:tab w:val="right" w:leader="middleDot" w:pos="9240"/>
          <w:tab w:val="right" w:pos="9356"/>
        </w:tabs>
        <w:rPr>
          <w:rFonts w:ascii="Times New Roman" w:hAnsi="Times New Roman" w:cs="Times New Roman"/>
          <w:sz w:val="21"/>
          <w:szCs w:val="21"/>
        </w:rPr>
      </w:pPr>
    </w:p>
    <w:p w14:paraId="77DDCD53" w14:textId="77777777" w:rsidR="00AA13A5" w:rsidRDefault="00AA13A5" w:rsidP="00603095">
      <w:pPr>
        <w:tabs>
          <w:tab w:val="right" w:leader="middleDot" w:pos="9240"/>
          <w:tab w:val="right" w:pos="9356"/>
        </w:tabs>
        <w:rPr>
          <w:rFonts w:ascii="Times New Roman" w:hAnsi="Times New Roman" w:cs="Times New Roman"/>
          <w:sz w:val="21"/>
          <w:szCs w:val="21"/>
        </w:rPr>
      </w:pPr>
    </w:p>
    <w:p w14:paraId="0A4EDB9F" w14:textId="77777777" w:rsidR="00AA13A5" w:rsidRDefault="00AA13A5" w:rsidP="00603095">
      <w:pPr>
        <w:tabs>
          <w:tab w:val="right" w:leader="middleDot" w:pos="9240"/>
          <w:tab w:val="right" w:pos="9356"/>
        </w:tabs>
        <w:rPr>
          <w:rFonts w:ascii="Times New Roman" w:hAnsi="Times New Roman" w:cs="Times New Roman"/>
          <w:sz w:val="21"/>
          <w:szCs w:val="21"/>
        </w:rPr>
      </w:pPr>
    </w:p>
    <w:p w14:paraId="161DE96F" w14:textId="77777777" w:rsidR="00AA13A5" w:rsidRDefault="00AA13A5" w:rsidP="00603095">
      <w:pPr>
        <w:tabs>
          <w:tab w:val="right" w:leader="middleDot" w:pos="9240"/>
          <w:tab w:val="right" w:pos="9356"/>
        </w:tabs>
        <w:rPr>
          <w:rFonts w:ascii="Times New Roman" w:hAnsi="Times New Roman" w:cs="Times New Roman"/>
          <w:sz w:val="21"/>
          <w:szCs w:val="21"/>
        </w:rPr>
      </w:pPr>
    </w:p>
    <w:p w14:paraId="188800EF" w14:textId="77777777" w:rsidR="00AA13A5" w:rsidRDefault="00AA13A5" w:rsidP="00603095">
      <w:pPr>
        <w:tabs>
          <w:tab w:val="right" w:leader="middleDot" w:pos="9240"/>
          <w:tab w:val="right" w:pos="9356"/>
        </w:tabs>
        <w:rPr>
          <w:rFonts w:ascii="Times New Roman" w:hAnsi="Times New Roman" w:cs="Times New Roman"/>
          <w:sz w:val="21"/>
          <w:szCs w:val="21"/>
        </w:rPr>
      </w:pPr>
    </w:p>
    <w:p w14:paraId="59E1B21A" w14:textId="77777777" w:rsidR="00AA13A5" w:rsidRDefault="00AA13A5" w:rsidP="00603095">
      <w:pPr>
        <w:tabs>
          <w:tab w:val="right" w:leader="middleDot" w:pos="9240"/>
          <w:tab w:val="right" w:pos="9356"/>
        </w:tabs>
        <w:rPr>
          <w:rFonts w:ascii="Times New Roman" w:hAnsi="Times New Roman" w:cs="Times New Roman"/>
          <w:sz w:val="21"/>
          <w:szCs w:val="21"/>
        </w:rPr>
      </w:pPr>
    </w:p>
    <w:p w14:paraId="6D510540" w14:textId="77777777" w:rsidR="00AA13A5" w:rsidRDefault="00AA13A5" w:rsidP="00603095">
      <w:pPr>
        <w:tabs>
          <w:tab w:val="right" w:leader="middleDot" w:pos="9240"/>
          <w:tab w:val="right" w:pos="9356"/>
        </w:tabs>
        <w:rPr>
          <w:rFonts w:ascii="Times New Roman" w:hAnsi="Times New Roman" w:cs="Times New Roman"/>
          <w:sz w:val="21"/>
          <w:szCs w:val="21"/>
        </w:rPr>
      </w:pPr>
    </w:p>
    <w:p w14:paraId="29760512" w14:textId="77777777" w:rsidR="00AA13A5" w:rsidRDefault="00AA13A5" w:rsidP="00603095">
      <w:pPr>
        <w:tabs>
          <w:tab w:val="right" w:leader="middleDot" w:pos="9240"/>
          <w:tab w:val="right" w:pos="9356"/>
        </w:tabs>
        <w:rPr>
          <w:rFonts w:ascii="Times New Roman" w:hAnsi="Times New Roman" w:cs="Times New Roman"/>
          <w:sz w:val="21"/>
          <w:szCs w:val="21"/>
        </w:rPr>
      </w:pPr>
    </w:p>
    <w:p w14:paraId="249CF52F" w14:textId="77777777" w:rsidR="00AA13A5" w:rsidRDefault="00AA13A5" w:rsidP="00603095">
      <w:pPr>
        <w:tabs>
          <w:tab w:val="right" w:leader="middleDot" w:pos="9240"/>
          <w:tab w:val="right" w:pos="9356"/>
        </w:tabs>
        <w:rPr>
          <w:rFonts w:ascii="Times New Roman" w:hAnsi="Times New Roman" w:cs="Times New Roman"/>
          <w:sz w:val="21"/>
          <w:szCs w:val="21"/>
        </w:rPr>
      </w:pPr>
    </w:p>
    <w:p w14:paraId="4FE3793D" w14:textId="77777777" w:rsidR="00AA13A5" w:rsidRDefault="00AA13A5" w:rsidP="00603095">
      <w:pPr>
        <w:tabs>
          <w:tab w:val="right" w:leader="middleDot" w:pos="9240"/>
          <w:tab w:val="right" w:pos="9356"/>
        </w:tabs>
        <w:rPr>
          <w:rFonts w:ascii="Times New Roman" w:hAnsi="Times New Roman" w:cs="Times New Roman"/>
          <w:sz w:val="21"/>
          <w:szCs w:val="21"/>
        </w:rPr>
      </w:pPr>
    </w:p>
    <w:p w14:paraId="2A2B1074" w14:textId="77777777" w:rsidR="00AA13A5" w:rsidRDefault="00AA13A5" w:rsidP="00603095">
      <w:pPr>
        <w:tabs>
          <w:tab w:val="right" w:leader="middleDot" w:pos="9240"/>
          <w:tab w:val="right" w:pos="9356"/>
        </w:tabs>
        <w:rPr>
          <w:rFonts w:ascii="Times New Roman" w:hAnsi="Times New Roman" w:cs="Times New Roman"/>
          <w:sz w:val="21"/>
          <w:szCs w:val="21"/>
        </w:rPr>
      </w:pPr>
    </w:p>
    <w:p w14:paraId="462569A9" w14:textId="77777777" w:rsidR="00AA13A5" w:rsidRPr="00947884" w:rsidRDefault="00AA13A5" w:rsidP="00603095">
      <w:pPr>
        <w:tabs>
          <w:tab w:val="right" w:leader="middleDot" w:pos="9240"/>
          <w:tab w:val="right" w:pos="9356"/>
        </w:tabs>
        <w:rPr>
          <w:rFonts w:ascii="Times New Roman" w:hAnsi="Times New Roman" w:cs="Times New Roman"/>
          <w:sz w:val="21"/>
          <w:szCs w:val="21"/>
        </w:rPr>
      </w:pPr>
    </w:p>
    <w:p w14:paraId="55F07002" w14:textId="4CCC1472" w:rsidR="00CB5A5C" w:rsidRPr="0058189A" w:rsidRDefault="00CB5A5C" w:rsidP="00CB5A5C">
      <w:pPr>
        <w:pStyle w:val="a9"/>
        <w:numPr>
          <w:ilvl w:val="1"/>
          <w:numId w:val="4"/>
        </w:numPr>
        <w:rPr>
          <w:rFonts w:ascii="Times New Roman" w:hAnsi="Times New Roman" w:cs="Times New Roman"/>
          <w:b/>
          <w:bCs/>
          <w:sz w:val="21"/>
          <w:szCs w:val="21"/>
        </w:rPr>
      </w:pPr>
      <w:proofErr w:type="spellStart"/>
      <w:r>
        <w:rPr>
          <w:rFonts w:ascii="Times New Roman" w:hAnsi="Times New Roman" w:cs="Times New Roman" w:hint="eastAsia"/>
          <w:b/>
          <w:bCs/>
          <w:sz w:val="21"/>
          <w:szCs w:val="21"/>
        </w:rPr>
        <w:t>GOx</w:t>
      </w:r>
      <w:proofErr w:type="spellEnd"/>
      <w:r>
        <w:rPr>
          <w:rFonts w:ascii="Times New Roman" w:hAnsi="Times New Roman" w:cs="Times New Roman" w:hint="eastAsia"/>
          <w:b/>
          <w:bCs/>
          <w:sz w:val="21"/>
          <w:szCs w:val="21"/>
        </w:rPr>
        <w:t xml:space="preserve"> assay with PMBTA</w:t>
      </w:r>
    </w:p>
    <w:p w14:paraId="3B95E230" w14:textId="24535575" w:rsidR="00CB5A5C" w:rsidRDefault="00AA13A5" w:rsidP="00603095">
      <w:pPr>
        <w:tabs>
          <w:tab w:val="right" w:leader="middleDot" w:pos="9240"/>
          <w:tab w:val="right" w:pos="9356"/>
        </w:tabs>
        <w:rPr>
          <w:rFonts w:ascii="Times New Roman" w:hAnsi="Times New Roman" w:cs="Times New Roman"/>
          <w:sz w:val="21"/>
          <w:szCs w:val="21"/>
        </w:rPr>
      </w:pPr>
      <w:proofErr w:type="spellStart"/>
      <w:r w:rsidRPr="00AA13A5">
        <w:rPr>
          <w:rFonts w:ascii="Times New Roman" w:hAnsi="Times New Roman" w:cs="Times New Roman"/>
          <w:sz w:val="21"/>
          <w:szCs w:val="21"/>
        </w:rPr>
        <w:t>GOx</w:t>
      </w:r>
      <w:proofErr w:type="spellEnd"/>
      <w:r w:rsidRPr="00AA13A5">
        <w:rPr>
          <w:rFonts w:ascii="Times New Roman" w:hAnsi="Times New Roman" w:cs="Times New Roman"/>
          <w:sz w:val="21"/>
          <w:szCs w:val="21"/>
        </w:rPr>
        <w:t xml:space="preserve"> was mixed with PMBTA, heated, and then its activity was measured using a plate reader.</w:t>
      </w:r>
    </w:p>
    <w:p w14:paraId="76D97566" w14:textId="6DA5ABC4" w:rsidR="00CB5A5C" w:rsidRDefault="00CB5A5C" w:rsidP="00603095">
      <w:pPr>
        <w:tabs>
          <w:tab w:val="right" w:leader="middleDot" w:pos="9240"/>
          <w:tab w:val="right" w:pos="9356"/>
        </w:tabs>
        <w:rPr>
          <w:rFonts w:ascii="Times New Roman" w:hAnsi="Times New Roman" w:cs="Times New Roman" w:hint="eastAsia"/>
          <w:sz w:val="21"/>
          <w:szCs w:val="21"/>
        </w:rPr>
      </w:pPr>
    </w:p>
    <w:p w14:paraId="373A1C19" w14:textId="07BB7F62" w:rsidR="004129E5" w:rsidRDefault="004129E5" w:rsidP="00CB5A5C">
      <w:pPr>
        <w:rPr>
          <w:rFonts w:ascii="Times New Roman" w:hAnsi="Times New Roman" w:cs="Times New Roman"/>
          <w:b/>
          <w:bCs/>
          <w:sz w:val="21"/>
          <w:szCs w:val="21"/>
        </w:rPr>
      </w:pPr>
      <w:r>
        <w:rPr>
          <w:rFonts w:ascii="Times New Roman" w:hAnsi="Times New Roman" w:cs="Times New Roman"/>
          <w:noProof/>
          <w:sz w:val="21"/>
          <w:szCs w:val="21"/>
        </w:rPr>
        <w:drawing>
          <wp:anchor distT="0" distB="0" distL="114300" distR="114300" simplePos="0" relativeHeight="251668480" behindDoc="1" locked="0" layoutInCell="1" allowOverlap="1" wp14:anchorId="2605B209" wp14:editId="0AE3D01D">
            <wp:simplePos x="0" y="0"/>
            <wp:positionH relativeFrom="margin">
              <wp:align>left</wp:align>
            </wp:positionH>
            <wp:positionV relativeFrom="paragraph">
              <wp:posOffset>5715</wp:posOffset>
            </wp:positionV>
            <wp:extent cx="2792730" cy="3128645"/>
            <wp:effectExtent l="0" t="0" r="7620" b="0"/>
            <wp:wrapTight wrapText="bothSides">
              <wp:wrapPolygon edited="0">
                <wp:start x="0" y="0"/>
                <wp:lineTo x="0" y="21438"/>
                <wp:lineTo x="21512" y="21438"/>
                <wp:lineTo x="21512" y="0"/>
                <wp:lineTo x="0" y="0"/>
              </wp:wrapPolygon>
            </wp:wrapTight>
            <wp:docPr id="139345643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92730" cy="3128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1"/>
          <w:szCs w:val="21"/>
        </w:rPr>
        <w:drawing>
          <wp:inline distT="0" distB="0" distL="0" distR="0" wp14:anchorId="7401949D" wp14:editId="5BB35C2B">
            <wp:extent cx="2792896" cy="2895407"/>
            <wp:effectExtent l="0" t="0" r="7620" b="635"/>
            <wp:docPr id="19425870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06492" cy="2909502"/>
                    </a:xfrm>
                    <a:prstGeom prst="rect">
                      <a:avLst/>
                    </a:prstGeom>
                    <a:noFill/>
                    <a:ln>
                      <a:noFill/>
                    </a:ln>
                  </pic:spPr>
                </pic:pic>
              </a:graphicData>
            </a:graphic>
          </wp:inline>
        </w:drawing>
      </w:r>
    </w:p>
    <w:p w14:paraId="67F02D4F" w14:textId="77777777" w:rsidR="004129E5" w:rsidRDefault="004129E5" w:rsidP="00CB5A5C">
      <w:pPr>
        <w:rPr>
          <w:rFonts w:ascii="Times New Roman" w:hAnsi="Times New Roman" w:cs="Times New Roman" w:hint="eastAsia"/>
          <w:b/>
          <w:bCs/>
          <w:sz w:val="21"/>
          <w:szCs w:val="21"/>
        </w:rPr>
      </w:pPr>
    </w:p>
    <w:p w14:paraId="4EB4F0F4" w14:textId="30018A5E" w:rsidR="00CB5A5C" w:rsidRPr="00292821" w:rsidRDefault="00CB5A5C" w:rsidP="00CB5A5C">
      <w:pPr>
        <w:rPr>
          <w:rFonts w:ascii="Times New Roman" w:hAnsi="Times New Roman" w:cs="Times New Roman"/>
          <w:sz w:val="21"/>
          <w:szCs w:val="21"/>
        </w:rPr>
      </w:pPr>
      <w:r w:rsidRPr="00292821">
        <w:rPr>
          <w:rFonts w:ascii="Times New Roman" w:hAnsi="Times New Roman" w:cs="Times New Roman"/>
          <w:b/>
          <w:bCs/>
          <w:sz w:val="21"/>
          <w:szCs w:val="21"/>
        </w:rPr>
        <w:t xml:space="preserve">Figure </w:t>
      </w:r>
      <w:r>
        <w:rPr>
          <w:rFonts w:ascii="Times New Roman" w:hAnsi="Times New Roman" w:cs="Times New Roman" w:hint="eastAsia"/>
          <w:b/>
          <w:bCs/>
          <w:sz w:val="21"/>
          <w:szCs w:val="21"/>
        </w:rPr>
        <w:t>1</w:t>
      </w:r>
      <w:r w:rsidR="00254E8D">
        <w:rPr>
          <w:rFonts w:ascii="Times New Roman" w:hAnsi="Times New Roman" w:cs="Times New Roman" w:hint="eastAsia"/>
          <w:b/>
          <w:bCs/>
          <w:sz w:val="21"/>
          <w:szCs w:val="21"/>
        </w:rPr>
        <w:t>1</w:t>
      </w:r>
      <w:r w:rsidRPr="00292821">
        <w:rPr>
          <w:rFonts w:ascii="Times New Roman" w:hAnsi="Times New Roman" w:cs="Times New Roman"/>
          <w:b/>
          <w:bCs/>
          <w:sz w:val="21"/>
          <w:szCs w:val="21"/>
        </w:rPr>
        <w:t xml:space="preserve">. </w:t>
      </w:r>
      <w:proofErr w:type="spellStart"/>
      <w:r>
        <w:rPr>
          <w:rFonts w:ascii="Times New Roman" w:hAnsi="Times New Roman" w:cs="Times New Roman" w:hint="eastAsia"/>
          <w:sz w:val="21"/>
          <w:szCs w:val="21"/>
        </w:rPr>
        <w:t>GOx</w:t>
      </w:r>
      <w:proofErr w:type="spellEnd"/>
      <w:r>
        <w:rPr>
          <w:rFonts w:ascii="Times New Roman" w:hAnsi="Times New Roman" w:cs="Times New Roman" w:hint="eastAsia"/>
          <w:sz w:val="21"/>
          <w:szCs w:val="21"/>
        </w:rPr>
        <w:t xml:space="preserve"> </w:t>
      </w:r>
      <w:r w:rsidRPr="00292821">
        <w:rPr>
          <w:rFonts w:ascii="Times New Roman" w:hAnsi="Times New Roman" w:cs="Times New Roman"/>
          <w:sz w:val="21"/>
          <w:szCs w:val="21"/>
        </w:rPr>
        <w:t xml:space="preserve">assay with </w:t>
      </w:r>
      <w:r>
        <w:rPr>
          <w:rFonts w:ascii="Times New Roman" w:hAnsi="Times New Roman" w:cs="Times New Roman" w:hint="eastAsia"/>
          <w:sz w:val="21"/>
          <w:szCs w:val="21"/>
        </w:rPr>
        <w:t>PMBTA in 1% EtOH environment</w:t>
      </w:r>
      <w:r w:rsidRPr="00292821">
        <w:rPr>
          <w:rFonts w:ascii="Times New Roman" w:hAnsi="Times New Roman" w:cs="Times New Roman"/>
          <w:sz w:val="21"/>
          <w:szCs w:val="21"/>
        </w:rPr>
        <w:t xml:space="preserve"> (</w:t>
      </w:r>
      <w:r w:rsidR="004129E5">
        <w:rPr>
          <w:rFonts w:ascii="Times New Roman" w:hAnsi="Times New Roman" w:cs="Times New Roman" w:hint="eastAsia"/>
          <w:sz w:val="21"/>
          <w:szCs w:val="21"/>
        </w:rPr>
        <w:t xml:space="preserve">left: </w:t>
      </w:r>
      <w:r w:rsidR="004129E5" w:rsidRPr="00292821">
        <w:rPr>
          <w:rFonts w:ascii="Times New Roman" w:hAnsi="Times New Roman" w:cs="Times New Roman"/>
          <w:sz w:val="21"/>
          <w:szCs w:val="21"/>
        </w:rPr>
        <w:t>Absolute activity</w:t>
      </w:r>
      <w:r w:rsidR="004129E5">
        <w:rPr>
          <w:rFonts w:ascii="Times New Roman" w:hAnsi="Times New Roman" w:cs="Times New Roman" w:hint="eastAsia"/>
          <w:sz w:val="21"/>
          <w:szCs w:val="21"/>
        </w:rPr>
        <w:t>, right: REA</w:t>
      </w:r>
      <w:r w:rsidRPr="00292821">
        <w:rPr>
          <w:rFonts w:ascii="Times New Roman" w:hAnsi="Times New Roman" w:cs="Times New Roman"/>
          <w:sz w:val="21"/>
          <w:szCs w:val="21"/>
        </w:rPr>
        <w:t>)</w:t>
      </w:r>
    </w:p>
    <w:p w14:paraId="4A58EBCF" w14:textId="77777777" w:rsidR="00CB5A5C" w:rsidRPr="00CB5A5C" w:rsidRDefault="00CB5A5C" w:rsidP="00603095">
      <w:pPr>
        <w:tabs>
          <w:tab w:val="right" w:leader="middleDot" w:pos="9240"/>
          <w:tab w:val="right" w:pos="9356"/>
        </w:tabs>
        <w:rPr>
          <w:rFonts w:ascii="Times New Roman" w:hAnsi="Times New Roman" w:cs="Times New Roman"/>
          <w:sz w:val="21"/>
          <w:szCs w:val="21"/>
        </w:rPr>
      </w:pPr>
    </w:p>
    <w:p w14:paraId="590E644B" w14:textId="27C7589F" w:rsidR="00CB5A5C" w:rsidRDefault="00CB5A5C" w:rsidP="00603095">
      <w:pPr>
        <w:tabs>
          <w:tab w:val="right" w:leader="middleDot" w:pos="9240"/>
          <w:tab w:val="right" w:pos="9356"/>
        </w:tabs>
        <w:rPr>
          <w:rFonts w:ascii="Times New Roman" w:hAnsi="Times New Roman" w:cs="Times New Roman" w:hint="eastAsia"/>
          <w:noProof/>
          <w:sz w:val="21"/>
          <w:szCs w:val="21"/>
        </w:rPr>
      </w:pPr>
      <w:r w:rsidRPr="00247D3F">
        <w:rPr>
          <w:rFonts w:ascii="Times New Roman" w:hAnsi="Times New Roman" w:cs="Times New Roman" w:hint="eastAsia"/>
          <w:b/>
          <w:bCs/>
          <w:sz w:val="21"/>
          <w:szCs w:val="21"/>
        </w:rPr>
        <w:t xml:space="preserve">Table </w:t>
      </w:r>
      <w:r>
        <w:rPr>
          <w:rFonts w:ascii="Times New Roman" w:hAnsi="Times New Roman" w:cs="Times New Roman" w:hint="eastAsia"/>
          <w:b/>
          <w:bCs/>
          <w:sz w:val="21"/>
          <w:szCs w:val="21"/>
        </w:rPr>
        <w:t>7</w:t>
      </w:r>
      <w:r w:rsidRPr="00247D3F">
        <w:rPr>
          <w:rFonts w:ascii="Times New Roman" w:hAnsi="Times New Roman" w:cs="Times New Roman" w:hint="eastAsia"/>
          <w:b/>
          <w:bCs/>
          <w:sz w:val="21"/>
          <w:szCs w:val="21"/>
        </w:rPr>
        <w:t xml:space="preserve">. </w:t>
      </w:r>
      <w:r>
        <w:rPr>
          <w:rFonts w:ascii="Times New Roman" w:hAnsi="Times New Roman" w:cs="Times New Roman" w:hint="eastAsia"/>
          <w:sz w:val="21"/>
          <w:szCs w:val="21"/>
        </w:rPr>
        <w:t xml:space="preserve">REA of </w:t>
      </w:r>
      <w:proofErr w:type="spellStart"/>
      <w:r w:rsidR="00254E8D">
        <w:rPr>
          <w:rFonts w:ascii="Times New Roman" w:hAnsi="Times New Roman" w:cs="Times New Roman" w:hint="eastAsia"/>
          <w:sz w:val="21"/>
          <w:szCs w:val="21"/>
        </w:rPr>
        <w:t>GOx</w:t>
      </w:r>
      <w:proofErr w:type="spellEnd"/>
      <w:r>
        <w:rPr>
          <w:rFonts w:ascii="Times New Roman" w:hAnsi="Times New Roman" w:cs="Times New Roman" w:hint="eastAsia"/>
          <w:sz w:val="21"/>
          <w:szCs w:val="21"/>
        </w:rPr>
        <w:t xml:space="preserve"> with PMBTA (%)</w:t>
      </w:r>
    </w:p>
    <w:tbl>
      <w:tblPr>
        <w:tblStyle w:val="af"/>
        <w:tblW w:w="0" w:type="auto"/>
        <w:tblLook w:val="04A0" w:firstRow="1" w:lastRow="0" w:firstColumn="1" w:lastColumn="0" w:noHBand="0" w:noVBand="1"/>
      </w:tblPr>
      <w:tblGrid>
        <w:gridCol w:w="1338"/>
        <w:gridCol w:w="1541"/>
        <w:gridCol w:w="987"/>
        <w:gridCol w:w="962"/>
        <w:gridCol w:w="962"/>
        <w:gridCol w:w="962"/>
        <w:gridCol w:w="962"/>
        <w:gridCol w:w="962"/>
        <w:gridCol w:w="962"/>
      </w:tblGrid>
      <w:tr w:rsidR="003B2A56" w14:paraId="15009B76" w14:textId="77777777" w:rsidTr="000564C3">
        <w:trPr>
          <w:trHeight w:val="680"/>
        </w:trPr>
        <w:tc>
          <w:tcPr>
            <w:tcW w:w="1338" w:type="dxa"/>
            <w:tcBorders>
              <w:top w:val="nil"/>
              <w:left w:val="nil"/>
              <w:bottom w:val="nil"/>
              <w:right w:val="nil"/>
            </w:tcBorders>
            <w:vAlign w:val="center"/>
          </w:tcPr>
          <w:p w14:paraId="39B5720E" w14:textId="77777777" w:rsidR="003B2A56" w:rsidRDefault="003B2A56" w:rsidP="000564C3">
            <w:pPr>
              <w:jc w:val="center"/>
              <w:rPr>
                <w:rFonts w:ascii="Times New Roman" w:hAnsi="Times New Roman" w:cs="Times New Roman"/>
                <w:szCs w:val="21"/>
              </w:rPr>
            </w:pPr>
          </w:p>
        </w:tc>
        <w:tc>
          <w:tcPr>
            <w:tcW w:w="1541" w:type="dxa"/>
            <w:tcBorders>
              <w:top w:val="nil"/>
              <w:left w:val="nil"/>
              <w:bottom w:val="nil"/>
              <w:right w:val="nil"/>
            </w:tcBorders>
            <w:vAlign w:val="center"/>
          </w:tcPr>
          <w:p w14:paraId="00E5433B" w14:textId="77777777" w:rsidR="003B2A56" w:rsidRDefault="003B2A56" w:rsidP="000564C3">
            <w:pPr>
              <w:jc w:val="center"/>
              <w:rPr>
                <w:rFonts w:ascii="Times New Roman" w:hAnsi="Times New Roman" w:cs="Times New Roman"/>
                <w:szCs w:val="21"/>
              </w:rPr>
            </w:pPr>
          </w:p>
        </w:tc>
        <w:tc>
          <w:tcPr>
            <w:tcW w:w="6759" w:type="dxa"/>
            <w:gridSpan w:val="7"/>
            <w:tcBorders>
              <w:left w:val="nil"/>
              <w:bottom w:val="single" w:sz="4" w:space="0" w:color="auto"/>
              <w:right w:val="nil"/>
            </w:tcBorders>
            <w:vAlign w:val="center"/>
          </w:tcPr>
          <w:p w14:paraId="7650CE20" w14:textId="77777777" w:rsidR="003B2A56" w:rsidRDefault="003B2A56" w:rsidP="000564C3">
            <w:pPr>
              <w:jc w:val="center"/>
              <w:rPr>
                <w:rFonts w:ascii="Times New Roman" w:hAnsi="Times New Roman" w:cs="Times New Roman" w:hint="eastAsia"/>
                <w:szCs w:val="21"/>
              </w:rPr>
            </w:pPr>
            <w:r>
              <w:rPr>
                <w:rFonts w:ascii="Times New Roman" w:hAnsi="Times New Roman" w:cs="Times New Roman"/>
                <w:szCs w:val="21"/>
              </w:rPr>
              <w:t>H</w:t>
            </w:r>
            <w:r>
              <w:rPr>
                <w:rFonts w:ascii="Times New Roman" w:hAnsi="Times New Roman" w:cs="Times New Roman" w:hint="eastAsia"/>
                <w:szCs w:val="21"/>
              </w:rPr>
              <w:t>eat time (min)</w:t>
            </w:r>
          </w:p>
        </w:tc>
      </w:tr>
      <w:tr w:rsidR="003B2A56" w14:paraId="31D4C45F" w14:textId="77777777" w:rsidTr="000564C3">
        <w:trPr>
          <w:trHeight w:val="680"/>
        </w:trPr>
        <w:tc>
          <w:tcPr>
            <w:tcW w:w="1338" w:type="dxa"/>
            <w:tcBorders>
              <w:top w:val="nil"/>
              <w:left w:val="nil"/>
              <w:bottom w:val="single" w:sz="4" w:space="0" w:color="auto"/>
              <w:right w:val="nil"/>
            </w:tcBorders>
            <w:vAlign w:val="center"/>
          </w:tcPr>
          <w:p w14:paraId="5358CA38" w14:textId="77777777" w:rsidR="003B2A56" w:rsidRDefault="003B2A56" w:rsidP="000564C3">
            <w:pPr>
              <w:jc w:val="center"/>
              <w:rPr>
                <w:rFonts w:ascii="Times New Roman" w:hAnsi="Times New Roman" w:cs="Times New Roman"/>
                <w:szCs w:val="21"/>
              </w:rPr>
            </w:pPr>
          </w:p>
        </w:tc>
        <w:tc>
          <w:tcPr>
            <w:tcW w:w="1541" w:type="dxa"/>
            <w:tcBorders>
              <w:top w:val="nil"/>
              <w:left w:val="nil"/>
              <w:bottom w:val="single" w:sz="4" w:space="0" w:color="auto"/>
              <w:right w:val="nil"/>
            </w:tcBorders>
            <w:vAlign w:val="center"/>
          </w:tcPr>
          <w:p w14:paraId="1052A3B5" w14:textId="77777777" w:rsidR="003B2A56" w:rsidRDefault="003B2A56" w:rsidP="000564C3">
            <w:pPr>
              <w:jc w:val="center"/>
              <w:rPr>
                <w:rFonts w:ascii="Times New Roman" w:hAnsi="Times New Roman" w:cs="Times New Roman"/>
                <w:szCs w:val="21"/>
              </w:rPr>
            </w:pPr>
          </w:p>
        </w:tc>
        <w:tc>
          <w:tcPr>
            <w:tcW w:w="987" w:type="dxa"/>
            <w:tcBorders>
              <w:left w:val="nil"/>
              <w:bottom w:val="single" w:sz="4" w:space="0" w:color="auto"/>
              <w:right w:val="nil"/>
            </w:tcBorders>
            <w:vAlign w:val="center"/>
          </w:tcPr>
          <w:p w14:paraId="4D5F16AB" w14:textId="77777777" w:rsidR="003B2A56" w:rsidRDefault="003B2A56" w:rsidP="000564C3">
            <w:pPr>
              <w:jc w:val="center"/>
              <w:rPr>
                <w:rFonts w:ascii="Times New Roman" w:hAnsi="Times New Roman" w:cs="Times New Roman"/>
                <w:szCs w:val="21"/>
              </w:rPr>
            </w:pPr>
            <w:r>
              <w:rPr>
                <w:rFonts w:ascii="Times New Roman" w:hAnsi="Times New Roman" w:cs="Times New Roman" w:hint="eastAsia"/>
                <w:szCs w:val="21"/>
              </w:rPr>
              <w:t>0</w:t>
            </w:r>
          </w:p>
        </w:tc>
        <w:tc>
          <w:tcPr>
            <w:tcW w:w="962" w:type="dxa"/>
            <w:tcBorders>
              <w:left w:val="nil"/>
              <w:bottom w:val="single" w:sz="4" w:space="0" w:color="auto"/>
              <w:right w:val="nil"/>
            </w:tcBorders>
            <w:vAlign w:val="center"/>
          </w:tcPr>
          <w:p w14:paraId="53F575A3" w14:textId="77777777" w:rsidR="003B2A56" w:rsidRDefault="003B2A56" w:rsidP="000564C3">
            <w:pPr>
              <w:jc w:val="center"/>
              <w:rPr>
                <w:rFonts w:ascii="Times New Roman" w:hAnsi="Times New Roman" w:cs="Times New Roman"/>
                <w:szCs w:val="21"/>
              </w:rPr>
            </w:pPr>
            <w:r>
              <w:rPr>
                <w:rFonts w:ascii="Times New Roman" w:hAnsi="Times New Roman" w:cs="Times New Roman" w:hint="eastAsia"/>
                <w:szCs w:val="21"/>
              </w:rPr>
              <w:t>5</w:t>
            </w:r>
          </w:p>
        </w:tc>
        <w:tc>
          <w:tcPr>
            <w:tcW w:w="962" w:type="dxa"/>
            <w:tcBorders>
              <w:left w:val="nil"/>
              <w:bottom w:val="single" w:sz="4" w:space="0" w:color="auto"/>
              <w:right w:val="nil"/>
            </w:tcBorders>
            <w:vAlign w:val="center"/>
          </w:tcPr>
          <w:p w14:paraId="0AAECE0D" w14:textId="77777777" w:rsidR="003B2A56" w:rsidRDefault="003B2A56" w:rsidP="000564C3">
            <w:pPr>
              <w:jc w:val="center"/>
              <w:rPr>
                <w:rFonts w:ascii="Times New Roman" w:hAnsi="Times New Roman" w:cs="Times New Roman"/>
                <w:szCs w:val="21"/>
              </w:rPr>
            </w:pPr>
            <w:r>
              <w:rPr>
                <w:rFonts w:ascii="Times New Roman" w:hAnsi="Times New Roman" w:cs="Times New Roman" w:hint="eastAsia"/>
                <w:szCs w:val="21"/>
              </w:rPr>
              <w:t>10</w:t>
            </w:r>
          </w:p>
        </w:tc>
        <w:tc>
          <w:tcPr>
            <w:tcW w:w="962" w:type="dxa"/>
            <w:tcBorders>
              <w:left w:val="nil"/>
              <w:bottom w:val="single" w:sz="4" w:space="0" w:color="auto"/>
              <w:right w:val="nil"/>
            </w:tcBorders>
            <w:vAlign w:val="center"/>
          </w:tcPr>
          <w:p w14:paraId="6F238869" w14:textId="77777777" w:rsidR="003B2A56" w:rsidRDefault="003B2A56" w:rsidP="000564C3">
            <w:pPr>
              <w:jc w:val="center"/>
              <w:rPr>
                <w:rFonts w:ascii="Times New Roman" w:hAnsi="Times New Roman" w:cs="Times New Roman"/>
                <w:szCs w:val="21"/>
              </w:rPr>
            </w:pPr>
            <w:r>
              <w:rPr>
                <w:rFonts w:ascii="Times New Roman" w:hAnsi="Times New Roman" w:cs="Times New Roman" w:hint="eastAsia"/>
                <w:szCs w:val="21"/>
              </w:rPr>
              <w:t>15</w:t>
            </w:r>
          </w:p>
        </w:tc>
        <w:tc>
          <w:tcPr>
            <w:tcW w:w="962" w:type="dxa"/>
            <w:tcBorders>
              <w:left w:val="nil"/>
              <w:bottom w:val="single" w:sz="4" w:space="0" w:color="auto"/>
              <w:right w:val="nil"/>
            </w:tcBorders>
            <w:vAlign w:val="center"/>
          </w:tcPr>
          <w:p w14:paraId="41350D1F" w14:textId="77777777" w:rsidR="003B2A56" w:rsidRDefault="003B2A56" w:rsidP="000564C3">
            <w:pPr>
              <w:jc w:val="center"/>
              <w:rPr>
                <w:rFonts w:ascii="Times New Roman" w:hAnsi="Times New Roman" w:cs="Times New Roman"/>
                <w:szCs w:val="21"/>
              </w:rPr>
            </w:pPr>
            <w:r>
              <w:rPr>
                <w:rFonts w:ascii="Times New Roman" w:hAnsi="Times New Roman" w:cs="Times New Roman" w:hint="eastAsia"/>
                <w:szCs w:val="21"/>
              </w:rPr>
              <w:t>20</w:t>
            </w:r>
          </w:p>
        </w:tc>
        <w:tc>
          <w:tcPr>
            <w:tcW w:w="962" w:type="dxa"/>
            <w:tcBorders>
              <w:left w:val="nil"/>
              <w:bottom w:val="single" w:sz="4" w:space="0" w:color="auto"/>
              <w:right w:val="nil"/>
            </w:tcBorders>
            <w:vAlign w:val="center"/>
          </w:tcPr>
          <w:p w14:paraId="2B45242C" w14:textId="77777777" w:rsidR="003B2A56" w:rsidRDefault="003B2A56" w:rsidP="000564C3">
            <w:pPr>
              <w:jc w:val="center"/>
              <w:rPr>
                <w:rFonts w:ascii="Times New Roman" w:hAnsi="Times New Roman" w:cs="Times New Roman"/>
                <w:szCs w:val="21"/>
              </w:rPr>
            </w:pPr>
            <w:r>
              <w:rPr>
                <w:rFonts w:ascii="Times New Roman" w:hAnsi="Times New Roman" w:cs="Times New Roman" w:hint="eastAsia"/>
                <w:szCs w:val="21"/>
              </w:rPr>
              <w:t>40</w:t>
            </w:r>
          </w:p>
        </w:tc>
        <w:tc>
          <w:tcPr>
            <w:tcW w:w="962" w:type="dxa"/>
            <w:tcBorders>
              <w:left w:val="nil"/>
              <w:bottom w:val="single" w:sz="4" w:space="0" w:color="auto"/>
              <w:right w:val="nil"/>
            </w:tcBorders>
            <w:vAlign w:val="center"/>
          </w:tcPr>
          <w:p w14:paraId="16897185" w14:textId="77777777" w:rsidR="003B2A56" w:rsidRDefault="003B2A56" w:rsidP="000564C3">
            <w:pPr>
              <w:jc w:val="center"/>
              <w:rPr>
                <w:rFonts w:ascii="Times New Roman" w:hAnsi="Times New Roman" w:cs="Times New Roman"/>
                <w:szCs w:val="21"/>
              </w:rPr>
            </w:pPr>
            <w:r>
              <w:rPr>
                <w:rFonts w:ascii="Times New Roman" w:hAnsi="Times New Roman" w:cs="Times New Roman" w:hint="eastAsia"/>
                <w:szCs w:val="21"/>
              </w:rPr>
              <w:t>60</w:t>
            </w:r>
          </w:p>
        </w:tc>
      </w:tr>
      <w:tr w:rsidR="003B2A56" w14:paraId="31621F25" w14:textId="77777777" w:rsidTr="000564C3">
        <w:tc>
          <w:tcPr>
            <w:tcW w:w="1338" w:type="dxa"/>
            <w:vMerge w:val="restart"/>
            <w:tcBorders>
              <w:left w:val="nil"/>
              <w:right w:val="nil"/>
            </w:tcBorders>
            <w:vAlign w:val="center"/>
          </w:tcPr>
          <w:p w14:paraId="4A7E4E2C" w14:textId="77777777" w:rsidR="003B2A56" w:rsidRDefault="003B2A56" w:rsidP="003B2A56">
            <w:pPr>
              <w:jc w:val="center"/>
              <w:rPr>
                <w:rFonts w:ascii="Times New Roman" w:hAnsi="Times New Roman" w:cs="Times New Roman" w:hint="eastAsia"/>
                <w:szCs w:val="21"/>
              </w:rPr>
            </w:pPr>
            <w:r>
              <w:rPr>
                <w:rFonts w:ascii="Times New Roman" w:hAnsi="Times New Roman" w:cs="Times New Roman" w:hint="eastAsia"/>
                <w:szCs w:val="21"/>
              </w:rPr>
              <w:t>REA (%)</w:t>
            </w:r>
          </w:p>
        </w:tc>
        <w:tc>
          <w:tcPr>
            <w:tcW w:w="1541" w:type="dxa"/>
            <w:tcBorders>
              <w:left w:val="nil"/>
              <w:bottom w:val="single" w:sz="4" w:space="0" w:color="auto"/>
              <w:right w:val="nil"/>
            </w:tcBorders>
          </w:tcPr>
          <w:p w14:paraId="6A89C9C5" w14:textId="51200280" w:rsidR="003B2A56" w:rsidRDefault="003B2A56" w:rsidP="003B2A56">
            <w:pPr>
              <w:jc w:val="center"/>
              <w:rPr>
                <w:rFonts w:ascii="Times New Roman" w:hAnsi="Times New Roman" w:cs="Times New Roman"/>
                <w:szCs w:val="21"/>
              </w:rPr>
            </w:pPr>
            <w:proofErr w:type="spellStart"/>
            <w:r>
              <w:rPr>
                <w:rFonts w:ascii="Times New Roman" w:hAnsi="Times New Roman" w:cs="Times New Roman" w:hint="eastAsia"/>
                <w:szCs w:val="21"/>
              </w:rPr>
              <w:t>GOx</w:t>
            </w:r>
            <w:proofErr w:type="spellEnd"/>
          </w:p>
        </w:tc>
        <w:tc>
          <w:tcPr>
            <w:tcW w:w="987" w:type="dxa"/>
            <w:tcBorders>
              <w:left w:val="nil"/>
              <w:bottom w:val="single" w:sz="4" w:space="0" w:color="auto"/>
              <w:right w:val="nil"/>
            </w:tcBorders>
          </w:tcPr>
          <w:p w14:paraId="430E77F6" w14:textId="0AFD6040" w:rsidR="003B2A56" w:rsidRDefault="003B2A56" w:rsidP="003B2A56">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bottom w:val="single" w:sz="4" w:space="0" w:color="auto"/>
              <w:right w:val="nil"/>
            </w:tcBorders>
          </w:tcPr>
          <w:p w14:paraId="1D1CF9B4" w14:textId="11223DDA"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rPr>
              <w:t>65</w:t>
            </w:r>
          </w:p>
        </w:tc>
        <w:tc>
          <w:tcPr>
            <w:tcW w:w="962" w:type="dxa"/>
            <w:tcBorders>
              <w:left w:val="nil"/>
              <w:bottom w:val="single" w:sz="4" w:space="0" w:color="auto"/>
              <w:right w:val="nil"/>
            </w:tcBorders>
          </w:tcPr>
          <w:p w14:paraId="7BA41FFD" w14:textId="7355B09A"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rPr>
              <w:t>34</w:t>
            </w:r>
          </w:p>
        </w:tc>
        <w:tc>
          <w:tcPr>
            <w:tcW w:w="962" w:type="dxa"/>
            <w:tcBorders>
              <w:left w:val="nil"/>
              <w:bottom w:val="single" w:sz="4" w:space="0" w:color="auto"/>
              <w:right w:val="nil"/>
            </w:tcBorders>
          </w:tcPr>
          <w:p w14:paraId="626C368D" w14:textId="7448ACF2"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rPr>
              <w:t>22</w:t>
            </w:r>
          </w:p>
        </w:tc>
        <w:tc>
          <w:tcPr>
            <w:tcW w:w="962" w:type="dxa"/>
            <w:tcBorders>
              <w:left w:val="nil"/>
              <w:bottom w:val="single" w:sz="4" w:space="0" w:color="auto"/>
              <w:right w:val="nil"/>
            </w:tcBorders>
          </w:tcPr>
          <w:p w14:paraId="6C75B2FC" w14:textId="106E1ADD"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rPr>
              <w:t>10</w:t>
            </w:r>
          </w:p>
        </w:tc>
        <w:tc>
          <w:tcPr>
            <w:tcW w:w="962" w:type="dxa"/>
            <w:tcBorders>
              <w:left w:val="nil"/>
              <w:bottom w:val="single" w:sz="4" w:space="0" w:color="auto"/>
              <w:right w:val="nil"/>
            </w:tcBorders>
          </w:tcPr>
          <w:p w14:paraId="7A605FBC" w14:textId="5E22F9E1"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rPr>
              <w:t>0</w:t>
            </w:r>
          </w:p>
        </w:tc>
        <w:tc>
          <w:tcPr>
            <w:tcW w:w="962" w:type="dxa"/>
            <w:tcBorders>
              <w:left w:val="nil"/>
              <w:bottom w:val="single" w:sz="4" w:space="0" w:color="auto"/>
              <w:right w:val="nil"/>
            </w:tcBorders>
          </w:tcPr>
          <w:p w14:paraId="5E45A89B" w14:textId="6A9E423E"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rPr>
              <w:t>0</w:t>
            </w:r>
          </w:p>
        </w:tc>
      </w:tr>
      <w:tr w:rsidR="003B2A56" w14:paraId="079513A7" w14:textId="77777777" w:rsidTr="000564C3">
        <w:tc>
          <w:tcPr>
            <w:tcW w:w="1338" w:type="dxa"/>
            <w:vMerge/>
            <w:tcBorders>
              <w:left w:val="nil"/>
              <w:right w:val="nil"/>
            </w:tcBorders>
            <w:vAlign w:val="center"/>
          </w:tcPr>
          <w:p w14:paraId="1C51AA4E" w14:textId="77777777" w:rsidR="003B2A56" w:rsidRDefault="003B2A56" w:rsidP="003B2A56">
            <w:pPr>
              <w:jc w:val="center"/>
              <w:rPr>
                <w:rFonts w:ascii="Times New Roman" w:hAnsi="Times New Roman" w:cs="Times New Roman" w:hint="eastAsia"/>
                <w:szCs w:val="21"/>
              </w:rPr>
            </w:pPr>
          </w:p>
        </w:tc>
        <w:tc>
          <w:tcPr>
            <w:tcW w:w="1541" w:type="dxa"/>
            <w:tcBorders>
              <w:left w:val="nil"/>
              <w:right w:val="nil"/>
            </w:tcBorders>
          </w:tcPr>
          <w:p w14:paraId="03FF4057" w14:textId="071AA038" w:rsidR="003B2A56" w:rsidRDefault="003B2A56" w:rsidP="003B2A56">
            <w:pPr>
              <w:jc w:val="center"/>
              <w:rPr>
                <w:rFonts w:ascii="Times New Roman" w:hAnsi="Times New Roman" w:cs="Times New Roman"/>
                <w:szCs w:val="21"/>
              </w:rPr>
            </w:pPr>
            <w:proofErr w:type="spellStart"/>
            <w:r>
              <w:rPr>
                <w:rFonts w:ascii="Times New Roman" w:hAnsi="Times New Roman" w:cs="Times New Roman" w:hint="eastAsia"/>
                <w:szCs w:val="21"/>
              </w:rPr>
              <w:t>GOx</w:t>
            </w:r>
            <w:proofErr w:type="spellEnd"/>
            <w:r>
              <w:rPr>
                <w:rFonts w:ascii="Times New Roman" w:hAnsi="Times New Roman" w:cs="Times New Roman" w:hint="eastAsia"/>
                <w:szCs w:val="21"/>
              </w:rPr>
              <w:t xml:space="preserve"> with PMBTA-1</w:t>
            </w:r>
          </w:p>
        </w:tc>
        <w:tc>
          <w:tcPr>
            <w:tcW w:w="987" w:type="dxa"/>
            <w:tcBorders>
              <w:left w:val="nil"/>
              <w:right w:val="nil"/>
            </w:tcBorders>
          </w:tcPr>
          <w:p w14:paraId="72540073" w14:textId="2F1F06C6" w:rsidR="003B2A56" w:rsidRDefault="003B2A56" w:rsidP="003B2A56">
            <w:pPr>
              <w:jc w:val="center"/>
              <w:rPr>
                <w:rFonts w:ascii="Times New Roman" w:hAnsi="Times New Roman" w:cs="Times New Roman"/>
                <w:szCs w:val="21"/>
              </w:rPr>
            </w:pPr>
            <w:r>
              <w:rPr>
                <w:rFonts w:ascii="Times New Roman" w:hAnsi="Times New Roman" w:cs="Times New Roman" w:hint="eastAsia"/>
                <w:szCs w:val="21"/>
              </w:rPr>
              <w:t>100</w:t>
            </w:r>
          </w:p>
        </w:tc>
        <w:tc>
          <w:tcPr>
            <w:tcW w:w="962" w:type="dxa"/>
            <w:tcBorders>
              <w:left w:val="nil"/>
              <w:right w:val="nil"/>
            </w:tcBorders>
          </w:tcPr>
          <w:p w14:paraId="1BA23A7C" w14:textId="2738FFDD"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highlight w:val="yellow"/>
              </w:rPr>
              <w:t>85</w:t>
            </w:r>
          </w:p>
        </w:tc>
        <w:tc>
          <w:tcPr>
            <w:tcW w:w="962" w:type="dxa"/>
            <w:tcBorders>
              <w:left w:val="nil"/>
              <w:right w:val="nil"/>
            </w:tcBorders>
          </w:tcPr>
          <w:p w14:paraId="39AA6085" w14:textId="6E1F31BA"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highlight w:val="yellow"/>
              </w:rPr>
              <w:t>73</w:t>
            </w:r>
          </w:p>
        </w:tc>
        <w:tc>
          <w:tcPr>
            <w:tcW w:w="962" w:type="dxa"/>
            <w:tcBorders>
              <w:left w:val="nil"/>
              <w:right w:val="nil"/>
            </w:tcBorders>
          </w:tcPr>
          <w:p w14:paraId="58458E01" w14:textId="13E81AC9"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highlight w:val="yellow"/>
              </w:rPr>
              <w:t>61</w:t>
            </w:r>
          </w:p>
        </w:tc>
        <w:tc>
          <w:tcPr>
            <w:tcW w:w="962" w:type="dxa"/>
            <w:tcBorders>
              <w:left w:val="nil"/>
              <w:right w:val="nil"/>
            </w:tcBorders>
          </w:tcPr>
          <w:p w14:paraId="7F65A556" w14:textId="3B228173"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highlight w:val="yellow"/>
              </w:rPr>
              <w:t>54</w:t>
            </w:r>
          </w:p>
        </w:tc>
        <w:tc>
          <w:tcPr>
            <w:tcW w:w="962" w:type="dxa"/>
            <w:tcBorders>
              <w:left w:val="nil"/>
              <w:right w:val="nil"/>
            </w:tcBorders>
          </w:tcPr>
          <w:p w14:paraId="7984C06F" w14:textId="13563FA2"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highlight w:val="yellow"/>
              </w:rPr>
              <w:t>28</w:t>
            </w:r>
          </w:p>
        </w:tc>
        <w:tc>
          <w:tcPr>
            <w:tcW w:w="962" w:type="dxa"/>
            <w:tcBorders>
              <w:left w:val="nil"/>
              <w:right w:val="nil"/>
            </w:tcBorders>
          </w:tcPr>
          <w:p w14:paraId="74D76D9D" w14:textId="51B6477D" w:rsidR="003B2A56" w:rsidRDefault="003B2A56" w:rsidP="003B2A56">
            <w:pPr>
              <w:jc w:val="center"/>
              <w:rPr>
                <w:rFonts w:ascii="Times New Roman" w:hAnsi="Times New Roman" w:cs="Times New Roman"/>
                <w:szCs w:val="21"/>
              </w:rPr>
            </w:pPr>
            <w:r w:rsidRPr="00380212">
              <w:rPr>
                <w:rFonts w:ascii="Times New Roman" w:hAnsi="Times New Roman" w:cs="Times New Roman" w:hint="eastAsia"/>
                <w:szCs w:val="21"/>
                <w:highlight w:val="yellow"/>
              </w:rPr>
              <w:t>9.5</w:t>
            </w:r>
          </w:p>
        </w:tc>
      </w:tr>
      <w:tr w:rsidR="003B2A56" w14:paraId="342E9230" w14:textId="77777777" w:rsidTr="000564C3">
        <w:tc>
          <w:tcPr>
            <w:tcW w:w="1338" w:type="dxa"/>
            <w:vMerge/>
            <w:tcBorders>
              <w:left w:val="nil"/>
              <w:right w:val="nil"/>
            </w:tcBorders>
            <w:vAlign w:val="center"/>
          </w:tcPr>
          <w:p w14:paraId="7D1FABA1" w14:textId="77777777" w:rsidR="003B2A56" w:rsidRDefault="003B2A56" w:rsidP="003B2A56">
            <w:pPr>
              <w:jc w:val="center"/>
              <w:rPr>
                <w:rFonts w:ascii="Times New Roman" w:hAnsi="Times New Roman" w:cs="Times New Roman" w:hint="eastAsia"/>
                <w:szCs w:val="21"/>
              </w:rPr>
            </w:pPr>
          </w:p>
        </w:tc>
        <w:tc>
          <w:tcPr>
            <w:tcW w:w="1541" w:type="dxa"/>
            <w:tcBorders>
              <w:left w:val="nil"/>
              <w:right w:val="nil"/>
            </w:tcBorders>
          </w:tcPr>
          <w:p w14:paraId="43084802" w14:textId="58D48D51" w:rsidR="003B2A56" w:rsidRDefault="003B2A56" w:rsidP="003B2A56">
            <w:pPr>
              <w:jc w:val="center"/>
              <w:rPr>
                <w:rFonts w:ascii="Times New Roman" w:hAnsi="Times New Roman" w:cs="Times New Roman" w:hint="eastAsia"/>
                <w:szCs w:val="21"/>
              </w:rPr>
            </w:pPr>
            <w:proofErr w:type="spellStart"/>
            <w:r>
              <w:rPr>
                <w:rFonts w:ascii="Times New Roman" w:hAnsi="Times New Roman" w:cs="Times New Roman" w:hint="eastAsia"/>
                <w:szCs w:val="21"/>
              </w:rPr>
              <w:t>GOx</w:t>
            </w:r>
            <w:proofErr w:type="spellEnd"/>
            <w:r>
              <w:rPr>
                <w:rFonts w:ascii="Times New Roman" w:hAnsi="Times New Roman" w:cs="Times New Roman" w:hint="eastAsia"/>
                <w:szCs w:val="21"/>
              </w:rPr>
              <w:t xml:space="preserve"> with PMBTA-2</w:t>
            </w:r>
          </w:p>
        </w:tc>
        <w:tc>
          <w:tcPr>
            <w:tcW w:w="987" w:type="dxa"/>
            <w:tcBorders>
              <w:left w:val="nil"/>
              <w:right w:val="nil"/>
            </w:tcBorders>
          </w:tcPr>
          <w:p w14:paraId="2FBF4CC5" w14:textId="0A6375F6" w:rsidR="003B2A56" w:rsidRDefault="003B2A56" w:rsidP="003B2A56">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58F0E573" w14:textId="36A1ED2E"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95</w:t>
            </w:r>
          </w:p>
        </w:tc>
        <w:tc>
          <w:tcPr>
            <w:tcW w:w="962" w:type="dxa"/>
            <w:tcBorders>
              <w:left w:val="nil"/>
              <w:right w:val="nil"/>
            </w:tcBorders>
          </w:tcPr>
          <w:p w14:paraId="2C9F5C59" w14:textId="1FA47BAE"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70</w:t>
            </w:r>
          </w:p>
        </w:tc>
        <w:tc>
          <w:tcPr>
            <w:tcW w:w="962" w:type="dxa"/>
            <w:tcBorders>
              <w:left w:val="nil"/>
              <w:right w:val="nil"/>
            </w:tcBorders>
          </w:tcPr>
          <w:p w14:paraId="78A68790" w14:textId="45ABB193"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64</w:t>
            </w:r>
          </w:p>
        </w:tc>
        <w:tc>
          <w:tcPr>
            <w:tcW w:w="962" w:type="dxa"/>
            <w:tcBorders>
              <w:left w:val="nil"/>
              <w:right w:val="nil"/>
            </w:tcBorders>
          </w:tcPr>
          <w:p w14:paraId="27AB9939" w14:textId="296089A9"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50</w:t>
            </w:r>
          </w:p>
        </w:tc>
        <w:tc>
          <w:tcPr>
            <w:tcW w:w="962" w:type="dxa"/>
            <w:tcBorders>
              <w:left w:val="nil"/>
              <w:right w:val="nil"/>
            </w:tcBorders>
          </w:tcPr>
          <w:p w14:paraId="7D21E78F" w14:textId="1AFD4032"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25</w:t>
            </w:r>
          </w:p>
        </w:tc>
        <w:tc>
          <w:tcPr>
            <w:tcW w:w="962" w:type="dxa"/>
            <w:tcBorders>
              <w:left w:val="nil"/>
              <w:right w:val="nil"/>
            </w:tcBorders>
          </w:tcPr>
          <w:p w14:paraId="18BD6092" w14:textId="5D2B4BF8"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12</w:t>
            </w:r>
          </w:p>
        </w:tc>
      </w:tr>
      <w:tr w:rsidR="003B2A56" w14:paraId="5BC06833" w14:textId="77777777" w:rsidTr="000564C3">
        <w:tc>
          <w:tcPr>
            <w:tcW w:w="1338" w:type="dxa"/>
            <w:vMerge/>
            <w:tcBorders>
              <w:left w:val="nil"/>
              <w:right w:val="nil"/>
            </w:tcBorders>
            <w:vAlign w:val="center"/>
          </w:tcPr>
          <w:p w14:paraId="79AB0A69" w14:textId="77777777" w:rsidR="003B2A56" w:rsidRDefault="003B2A56" w:rsidP="003B2A56">
            <w:pPr>
              <w:jc w:val="center"/>
              <w:rPr>
                <w:rFonts w:ascii="Times New Roman" w:hAnsi="Times New Roman" w:cs="Times New Roman" w:hint="eastAsia"/>
                <w:szCs w:val="21"/>
              </w:rPr>
            </w:pPr>
          </w:p>
        </w:tc>
        <w:tc>
          <w:tcPr>
            <w:tcW w:w="1541" w:type="dxa"/>
            <w:tcBorders>
              <w:left w:val="nil"/>
              <w:right w:val="nil"/>
            </w:tcBorders>
          </w:tcPr>
          <w:p w14:paraId="31BB4938" w14:textId="7C445B48" w:rsidR="003B2A56" w:rsidRDefault="003B2A56" w:rsidP="003B2A56">
            <w:pPr>
              <w:jc w:val="center"/>
              <w:rPr>
                <w:rFonts w:ascii="Times New Roman" w:hAnsi="Times New Roman" w:cs="Times New Roman" w:hint="eastAsia"/>
                <w:szCs w:val="21"/>
              </w:rPr>
            </w:pPr>
            <w:proofErr w:type="spellStart"/>
            <w:r>
              <w:rPr>
                <w:rFonts w:ascii="Times New Roman" w:hAnsi="Times New Roman" w:cs="Times New Roman" w:hint="eastAsia"/>
                <w:szCs w:val="21"/>
              </w:rPr>
              <w:t>GOx</w:t>
            </w:r>
            <w:proofErr w:type="spellEnd"/>
            <w:r>
              <w:rPr>
                <w:rFonts w:ascii="Times New Roman" w:hAnsi="Times New Roman" w:cs="Times New Roman" w:hint="eastAsia"/>
                <w:szCs w:val="21"/>
              </w:rPr>
              <w:t xml:space="preserve"> with PMBTA-3</w:t>
            </w:r>
          </w:p>
        </w:tc>
        <w:tc>
          <w:tcPr>
            <w:tcW w:w="987" w:type="dxa"/>
            <w:tcBorders>
              <w:left w:val="nil"/>
              <w:right w:val="nil"/>
            </w:tcBorders>
          </w:tcPr>
          <w:p w14:paraId="78F4B28C" w14:textId="6A083F69" w:rsidR="003B2A56" w:rsidRDefault="003B2A56" w:rsidP="003B2A56">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5E729074" w14:textId="0B6FC48F"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86</w:t>
            </w:r>
          </w:p>
        </w:tc>
        <w:tc>
          <w:tcPr>
            <w:tcW w:w="962" w:type="dxa"/>
            <w:tcBorders>
              <w:left w:val="nil"/>
              <w:right w:val="nil"/>
            </w:tcBorders>
          </w:tcPr>
          <w:p w14:paraId="6C1CAC0C" w14:textId="40AA761C"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69</w:t>
            </w:r>
          </w:p>
        </w:tc>
        <w:tc>
          <w:tcPr>
            <w:tcW w:w="962" w:type="dxa"/>
            <w:tcBorders>
              <w:left w:val="nil"/>
              <w:right w:val="nil"/>
            </w:tcBorders>
          </w:tcPr>
          <w:p w14:paraId="23013682" w14:textId="1E018909"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53</w:t>
            </w:r>
          </w:p>
        </w:tc>
        <w:tc>
          <w:tcPr>
            <w:tcW w:w="962" w:type="dxa"/>
            <w:tcBorders>
              <w:left w:val="nil"/>
              <w:right w:val="nil"/>
            </w:tcBorders>
          </w:tcPr>
          <w:p w14:paraId="0094CD4E" w14:textId="70031FEC"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47</w:t>
            </w:r>
          </w:p>
        </w:tc>
        <w:tc>
          <w:tcPr>
            <w:tcW w:w="962" w:type="dxa"/>
            <w:tcBorders>
              <w:left w:val="nil"/>
              <w:right w:val="nil"/>
            </w:tcBorders>
          </w:tcPr>
          <w:p w14:paraId="6794E607" w14:textId="0AAA8BBB"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24</w:t>
            </w:r>
          </w:p>
        </w:tc>
        <w:tc>
          <w:tcPr>
            <w:tcW w:w="962" w:type="dxa"/>
            <w:tcBorders>
              <w:left w:val="nil"/>
              <w:right w:val="nil"/>
            </w:tcBorders>
          </w:tcPr>
          <w:p w14:paraId="56497954" w14:textId="7FA21FCF"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11</w:t>
            </w:r>
          </w:p>
        </w:tc>
      </w:tr>
      <w:tr w:rsidR="003B2A56" w14:paraId="76792150" w14:textId="77777777" w:rsidTr="000564C3">
        <w:tc>
          <w:tcPr>
            <w:tcW w:w="1338" w:type="dxa"/>
            <w:vMerge/>
            <w:tcBorders>
              <w:left w:val="nil"/>
              <w:right w:val="nil"/>
            </w:tcBorders>
            <w:vAlign w:val="center"/>
          </w:tcPr>
          <w:p w14:paraId="7F6A60D0" w14:textId="77777777" w:rsidR="003B2A56" w:rsidRDefault="003B2A56" w:rsidP="003B2A56">
            <w:pPr>
              <w:jc w:val="center"/>
              <w:rPr>
                <w:rFonts w:ascii="Times New Roman" w:hAnsi="Times New Roman" w:cs="Times New Roman" w:hint="eastAsia"/>
                <w:szCs w:val="21"/>
              </w:rPr>
            </w:pPr>
          </w:p>
        </w:tc>
        <w:tc>
          <w:tcPr>
            <w:tcW w:w="1541" w:type="dxa"/>
            <w:tcBorders>
              <w:left w:val="nil"/>
              <w:right w:val="nil"/>
            </w:tcBorders>
          </w:tcPr>
          <w:p w14:paraId="2F11082B" w14:textId="089B64E6" w:rsidR="003B2A56" w:rsidRDefault="003B2A56" w:rsidP="003B2A56">
            <w:pPr>
              <w:jc w:val="center"/>
              <w:rPr>
                <w:rFonts w:ascii="Times New Roman" w:hAnsi="Times New Roman" w:cs="Times New Roman" w:hint="eastAsia"/>
                <w:szCs w:val="21"/>
              </w:rPr>
            </w:pPr>
            <w:proofErr w:type="spellStart"/>
            <w:r>
              <w:rPr>
                <w:rFonts w:ascii="Times New Roman" w:hAnsi="Times New Roman" w:cs="Times New Roman" w:hint="eastAsia"/>
                <w:szCs w:val="21"/>
              </w:rPr>
              <w:t>GOx</w:t>
            </w:r>
            <w:proofErr w:type="spellEnd"/>
            <w:r>
              <w:rPr>
                <w:rFonts w:ascii="Times New Roman" w:hAnsi="Times New Roman" w:cs="Times New Roman" w:hint="eastAsia"/>
                <w:szCs w:val="21"/>
              </w:rPr>
              <w:t xml:space="preserve"> with PMBTA-4</w:t>
            </w:r>
          </w:p>
        </w:tc>
        <w:tc>
          <w:tcPr>
            <w:tcW w:w="987" w:type="dxa"/>
            <w:tcBorders>
              <w:left w:val="nil"/>
              <w:right w:val="nil"/>
            </w:tcBorders>
          </w:tcPr>
          <w:p w14:paraId="3B733628" w14:textId="12E3C205" w:rsidR="003B2A56" w:rsidRDefault="003B2A56" w:rsidP="003B2A56">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4DF182E2" w14:textId="29396F7A"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78</w:t>
            </w:r>
          </w:p>
        </w:tc>
        <w:tc>
          <w:tcPr>
            <w:tcW w:w="962" w:type="dxa"/>
            <w:tcBorders>
              <w:left w:val="nil"/>
              <w:right w:val="nil"/>
            </w:tcBorders>
          </w:tcPr>
          <w:p w14:paraId="4536F696" w14:textId="28AAAC64"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68</w:t>
            </w:r>
          </w:p>
        </w:tc>
        <w:tc>
          <w:tcPr>
            <w:tcW w:w="962" w:type="dxa"/>
            <w:tcBorders>
              <w:left w:val="nil"/>
              <w:right w:val="nil"/>
            </w:tcBorders>
          </w:tcPr>
          <w:p w14:paraId="689EB434" w14:textId="54D21CC1"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48</w:t>
            </w:r>
          </w:p>
        </w:tc>
        <w:tc>
          <w:tcPr>
            <w:tcW w:w="962" w:type="dxa"/>
            <w:tcBorders>
              <w:left w:val="nil"/>
              <w:right w:val="nil"/>
            </w:tcBorders>
          </w:tcPr>
          <w:p w14:paraId="2B741552" w14:textId="4A9E7406"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47</w:t>
            </w:r>
          </w:p>
        </w:tc>
        <w:tc>
          <w:tcPr>
            <w:tcW w:w="962" w:type="dxa"/>
            <w:tcBorders>
              <w:left w:val="nil"/>
              <w:right w:val="nil"/>
            </w:tcBorders>
          </w:tcPr>
          <w:p w14:paraId="1F62A9E2" w14:textId="1973B027"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20</w:t>
            </w:r>
          </w:p>
        </w:tc>
        <w:tc>
          <w:tcPr>
            <w:tcW w:w="962" w:type="dxa"/>
            <w:tcBorders>
              <w:left w:val="nil"/>
              <w:right w:val="nil"/>
            </w:tcBorders>
          </w:tcPr>
          <w:p w14:paraId="271BF455" w14:textId="67CD4927"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9.4</w:t>
            </w:r>
          </w:p>
        </w:tc>
      </w:tr>
      <w:tr w:rsidR="003B2A56" w14:paraId="1BB71106" w14:textId="77777777" w:rsidTr="000564C3">
        <w:tc>
          <w:tcPr>
            <w:tcW w:w="1338" w:type="dxa"/>
            <w:vMerge/>
            <w:tcBorders>
              <w:left w:val="nil"/>
              <w:right w:val="nil"/>
            </w:tcBorders>
            <w:vAlign w:val="center"/>
          </w:tcPr>
          <w:p w14:paraId="2000025C" w14:textId="77777777" w:rsidR="003B2A56" w:rsidRDefault="003B2A56" w:rsidP="003B2A56">
            <w:pPr>
              <w:jc w:val="center"/>
              <w:rPr>
                <w:rFonts w:ascii="Times New Roman" w:hAnsi="Times New Roman" w:cs="Times New Roman" w:hint="eastAsia"/>
                <w:szCs w:val="21"/>
              </w:rPr>
            </w:pPr>
          </w:p>
        </w:tc>
        <w:tc>
          <w:tcPr>
            <w:tcW w:w="1541" w:type="dxa"/>
            <w:tcBorders>
              <w:left w:val="nil"/>
              <w:right w:val="nil"/>
            </w:tcBorders>
          </w:tcPr>
          <w:p w14:paraId="3B67467C" w14:textId="4022D932" w:rsidR="003B2A56" w:rsidRDefault="003B2A56" w:rsidP="003B2A56">
            <w:pPr>
              <w:jc w:val="center"/>
              <w:rPr>
                <w:rFonts w:ascii="Times New Roman" w:hAnsi="Times New Roman" w:cs="Times New Roman" w:hint="eastAsia"/>
                <w:szCs w:val="21"/>
              </w:rPr>
            </w:pPr>
            <w:proofErr w:type="spellStart"/>
            <w:r>
              <w:rPr>
                <w:rFonts w:ascii="Times New Roman" w:hAnsi="Times New Roman" w:cs="Times New Roman" w:hint="eastAsia"/>
                <w:szCs w:val="21"/>
              </w:rPr>
              <w:t>GOx</w:t>
            </w:r>
            <w:proofErr w:type="spellEnd"/>
            <w:r>
              <w:rPr>
                <w:rFonts w:ascii="Times New Roman" w:hAnsi="Times New Roman" w:cs="Times New Roman" w:hint="eastAsia"/>
                <w:szCs w:val="21"/>
              </w:rPr>
              <w:t xml:space="preserve"> with PMBTA-5</w:t>
            </w:r>
          </w:p>
        </w:tc>
        <w:tc>
          <w:tcPr>
            <w:tcW w:w="987" w:type="dxa"/>
            <w:tcBorders>
              <w:left w:val="nil"/>
              <w:right w:val="nil"/>
            </w:tcBorders>
          </w:tcPr>
          <w:p w14:paraId="0407CC55" w14:textId="7473E120" w:rsidR="003B2A56" w:rsidRDefault="003B2A56" w:rsidP="003B2A56">
            <w:pPr>
              <w:jc w:val="center"/>
              <w:rPr>
                <w:rFonts w:ascii="Times New Roman" w:hAnsi="Times New Roman" w:cs="Times New Roman" w:hint="eastAsia"/>
                <w:szCs w:val="21"/>
              </w:rPr>
            </w:pPr>
            <w:r>
              <w:rPr>
                <w:rFonts w:ascii="Times New Roman" w:hAnsi="Times New Roman" w:cs="Times New Roman" w:hint="eastAsia"/>
                <w:szCs w:val="21"/>
              </w:rPr>
              <w:t>100</w:t>
            </w:r>
          </w:p>
        </w:tc>
        <w:tc>
          <w:tcPr>
            <w:tcW w:w="962" w:type="dxa"/>
            <w:tcBorders>
              <w:left w:val="nil"/>
              <w:right w:val="nil"/>
            </w:tcBorders>
          </w:tcPr>
          <w:p w14:paraId="3A367EB8" w14:textId="6E936D8F"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91</w:t>
            </w:r>
          </w:p>
        </w:tc>
        <w:tc>
          <w:tcPr>
            <w:tcW w:w="962" w:type="dxa"/>
            <w:tcBorders>
              <w:left w:val="nil"/>
              <w:right w:val="nil"/>
            </w:tcBorders>
          </w:tcPr>
          <w:p w14:paraId="57A82844" w14:textId="0B598093"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64</w:t>
            </w:r>
          </w:p>
        </w:tc>
        <w:tc>
          <w:tcPr>
            <w:tcW w:w="962" w:type="dxa"/>
            <w:tcBorders>
              <w:left w:val="nil"/>
              <w:right w:val="nil"/>
            </w:tcBorders>
          </w:tcPr>
          <w:p w14:paraId="691DA738" w14:textId="1E5B16D0"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61</w:t>
            </w:r>
          </w:p>
        </w:tc>
        <w:tc>
          <w:tcPr>
            <w:tcW w:w="962" w:type="dxa"/>
            <w:tcBorders>
              <w:left w:val="nil"/>
              <w:right w:val="nil"/>
            </w:tcBorders>
          </w:tcPr>
          <w:p w14:paraId="31A50C7A" w14:textId="7F3BD360"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47</w:t>
            </w:r>
          </w:p>
        </w:tc>
        <w:tc>
          <w:tcPr>
            <w:tcW w:w="962" w:type="dxa"/>
            <w:tcBorders>
              <w:left w:val="nil"/>
              <w:right w:val="nil"/>
            </w:tcBorders>
          </w:tcPr>
          <w:p w14:paraId="23DC64D6" w14:textId="0077A9FB"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33</w:t>
            </w:r>
          </w:p>
        </w:tc>
        <w:tc>
          <w:tcPr>
            <w:tcW w:w="962" w:type="dxa"/>
            <w:tcBorders>
              <w:left w:val="nil"/>
              <w:right w:val="nil"/>
            </w:tcBorders>
          </w:tcPr>
          <w:p w14:paraId="59152847" w14:textId="431F6DE2" w:rsidR="003B2A56" w:rsidRDefault="003B2A56" w:rsidP="003B2A56">
            <w:pPr>
              <w:jc w:val="center"/>
              <w:rPr>
                <w:rFonts w:ascii="Times New Roman" w:hAnsi="Times New Roman" w:cs="Times New Roman" w:hint="eastAsia"/>
                <w:szCs w:val="21"/>
              </w:rPr>
            </w:pPr>
            <w:r w:rsidRPr="00380212">
              <w:rPr>
                <w:rFonts w:ascii="Times New Roman" w:hAnsi="Times New Roman" w:cs="Times New Roman" w:hint="eastAsia"/>
                <w:szCs w:val="21"/>
                <w:highlight w:val="yellow"/>
              </w:rPr>
              <w:t>7.8</w:t>
            </w:r>
          </w:p>
        </w:tc>
      </w:tr>
    </w:tbl>
    <w:p w14:paraId="4C76D874" w14:textId="77777777" w:rsidR="002E3857" w:rsidRPr="00254E8D" w:rsidRDefault="002E3857" w:rsidP="00603095">
      <w:pPr>
        <w:tabs>
          <w:tab w:val="right" w:leader="middleDot" w:pos="9240"/>
          <w:tab w:val="right" w:pos="9356"/>
        </w:tabs>
        <w:rPr>
          <w:rFonts w:ascii="Times New Roman" w:hAnsi="Times New Roman" w:cs="Times New Roman"/>
          <w:sz w:val="21"/>
          <w:szCs w:val="21"/>
        </w:rPr>
      </w:pPr>
    </w:p>
    <w:p w14:paraId="1196AECA" w14:textId="578CB282" w:rsidR="00380212" w:rsidRDefault="00AA13A5" w:rsidP="00380212">
      <w:pPr>
        <w:pStyle w:val="a9"/>
        <w:numPr>
          <w:ilvl w:val="0"/>
          <w:numId w:val="62"/>
        </w:num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 xml:space="preserve">For all heating times, results exceeding the REA of neutral </w:t>
      </w:r>
      <w:proofErr w:type="spellStart"/>
      <w:r w:rsidRPr="00AA13A5">
        <w:rPr>
          <w:rFonts w:ascii="Times New Roman" w:hAnsi="Times New Roman" w:cs="Times New Roman"/>
          <w:sz w:val="21"/>
          <w:szCs w:val="21"/>
        </w:rPr>
        <w:t>GOx</w:t>
      </w:r>
      <w:proofErr w:type="spellEnd"/>
      <w:r w:rsidRPr="00AA13A5">
        <w:rPr>
          <w:rFonts w:ascii="Times New Roman" w:hAnsi="Times New Roman" w:cs="Times New Roman"/>
          <w:sz w:val="21"/>
          <w:szCs w:val="21"/>
        </w:rPr>
        <w:t xml:space="preserve"> were achieved in the PMBTA.</w:t>
      </w:r>
    </w:p>
    <w:p w14:paraId="1A2EF72A" w14:textId="697609D7" w:rsidR="002E3857" w:rsidRPr="00AA13A5" w:rsidRDefault="00AA13A5" w:rsidP="00380212">
      <w:pPr>
        <w:pStyle w:val="a9"/>
        <w:numPr>
          <w:ilvl w:val="0"/>
          <w:numId w:val="62"/>
        </w:num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 xml:space="preserve">The low absolute activity of neutral </w:t>
      </w:r>
      <w:proofErr w:type="spellStart"/>
      <w:r w:rsidRPr="00AA13A5">
        <w:rPr>
          <w:rFonts w:ascii="Times New Roman" w:hAnsi="Times New Roman" w:cs="Times New Roman"/>
          <w:sz w:val="21"/>
          <w:szCs w:val="21"/>
        </w:rPr>
        <w:t>GOx</w:t>
      </w:r>
      <w:proofErr w:type="spellEnd"/>
      <w:r w:rsidRPr="00AA13A5">
        <w:rPr>
          <w:rFonts w:ascii="Times New Roman" w:hAnsi="Times New Roman" w:cs="Times New Roman"/>
          <w:sz w:val="21"/>
          <w:szCs w:val="21"/>
        </w:rPr>
        <w:t xml:space="preserve"> requires discussion.</w:t>
      </w:r>
    </w:p>
    <w:p w14:paraId="48C73E68" w14:textId="77777777" w:rsidR="002E3857" w:rsidRDefault="002E3857" w:rsidP="00380212">
      <w:pPr>
        <w:tabs>
          <w:tab w:val="right" w:leader="middleDot" w:pos="9240"/>
          <w:tab w:val="right" w:pos="9356"/>
        </w:tabs>
        <w:rPr>
          <w:rFonts w:ascii="Times New Roman" w:hAnsi="Times New Roman" w:cs="Times New Roman"/>
          <w:sz w:val="21"/>
          <w:szCs w:val="21"/>
        </w:rPr>
      </w:pPr>
    </w:p>
    <w:p w14:paraId="6B8E3348" w14:textId="77777777" w:rsidR="00AA13A5" w:rsidRDefault="00AA13A5" w:rsidP="00380212">
      <w:pPr>
        <w:tabs>
          <w:tab w:val="right" w:leader="middleDot" w:pos="9240"/>
          <w:tab w:val="right" w:pos="9356"/>
        </w:tabs>
        <w:rPr>
          <w:rFonts w:ascii="Times New Roman" w:hAnsi="Times New Roman" w:cs="Times New Roman"/>
          <w:sz w:val="21"/>
          <w:szCs w:val="21"/>
        </w:rPr>
      </w:pPr>
    </w:p>
    <w:p w14:paraId="70F4C29F" w14:textId="77777777" w:rsidR="00AA13A5" w:rsidRDefault="00AA13A5" w:rsidP="00380212">
      <w:pPr>
        <w:tabs>
          <w:tab w:val="right" w:leader="middleDot" w:pos="9240"/>
          <w:tab w:val="right" w:pos="9356"/>
        </w:tabs>
        <w:rPr>
          <w:rFonts w:ascii="Times New Roman" w:hAnsi="Times New Roman" w:cs="Times New Roman"/>
          <w:sz w:val="21"/>
          <w:szCs w:val="21"/>
        </w:rPr>
      </w:pPr>
    </w:p>
    <w:p w14:paraId="0EB580CA" w14:textId="77777777" w:rsidR="00AA13A5" w:rsidRDefault="00AA13A5" w:rsidP="00380212">
      <w:pPr>
        <w:tabs>
          <w:tab w:val="right" w:leader="middleDot" w:pos="9240"/>
          <w:tab w:val="right" w:pos="9356"/>
        </w:tabs>
        <w:rPr>
          <w:rFonts w:ascii="Times New Roman" w:hAnsi="Times New Roman" w:cs="Times New Roman"/>
          <w:sz w:val="21"/>
          <w:szCs w:val="21"/>
        </w:rPr>
      </w:pPr>
    </w:p>
    <w:p w14:paraId="1D7FB976" w14:textId="77777777" w:rsidR="00AA13A5" w:rsidRDefault="00AA13A5" w:rsidP="00380212">
      <w:pPr>
        <w:tabs>
          <w:tab w:val="right" w:leader="middleDot" w:pos="9240"/>
          <w:tab w:val="right" w:pos="9356"/>
        </w:tabs>
        <w:rPr>
          <w:rFonts w:ascii="Times New Roman" w:hAnsi="Times New Roman" w:cs="Times New Roman" w:hint="eastAsia"/>
          <w:sz w:val="21"/>
          <w:szCs w:val="21"/>
        </w:rPr>
      </w:pPr>
    </w:p>
    <w:p w14:paraId="315B3E7D" w14:textId="7502E64A" w:rsidR="00040F1F" w:rsidRDefault="00C3776D" w:rsidP="00040F1F">
      <w:pPr>
        <w:pStyle w:val="a9"/>
        <w:numPr>
          <w:ilvl w:val="0"/>
          <w:numId w:val="4"/>
        </w:numPr>
        <w:rPr>
          <w:rFonts w:ascii="Times New Roman" w:hAnsi="Times New Roman" w:cs="Times New Roman"/>
          <w:b/>
          <w:bCs/>
          <w:sz w:val="21"/>
          <w:szCs w:val="21"/>
        </w:rPr>
      </w:pPr>
      <w:r w:rsidRPr="00C3776D">
        <w:rPr>
          <w:rFonts w:ascii="Times New Roman" w:hAnsi="Times New Roman" w:cs="Times New Roman"/>
          <w:b/>
          <w:bCs/>
          <w:sz w:val="21"/>
          <w:szCs w:val="21"/>
        </w:rPr>
        <w:lastRenderedPageBreak/>
        <w:t>Bayesian optimization</w:t>
      </w:r>
      <w:r>
        <w:rPr>
          <w:rFonts w:ascii="Times New Roman" w:hAnsi="Times New Roman" w:cs="Times New Roman" w:hint="eastAsia"/>
          <w:b/>
          <w:bCs/>
          <w:sz w:val="21"/>
          <w:szCs w:val="21"/>
        </w:rPr>
        <w:t xml:space="preserve"> for </w:t>
      </w:r>
      <w:proofErr w:type="spellStart"/>
      <w:r>
        <w:rPr>
          <w:rFonts w:ascii="Times New Roman" w:hAnsi="Times New Roman" w:cs="Times New Roman" w:hint="eastAsia"/>
          <w:b/>
          <w:bCs/>
          <w:sz w:val="21"/>
          <w:szCs w:val="21"/>
        </w:rPr>
        <w:t>GOx</w:t>
      </w:r>
      <w:proofErr w:type="spellEnd"/>
    </w:p>
    <w:p w14:paraId="02A50A5E" w14:textId="246F7B14"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 xml:space="preserve">Using Bayesian optimization on the existing data for </w:t>
      </w:r>
      <w:proofErr w:type="spellStart"/>
      <w:r w:rsidRPr="00AA13A5">
        <w:rPr>
          <w:rFonts w:ascii="Times New Roman" w:hAnsi="Times New Roman" w:cs="Times New Roman"/>
          <w:sz w:val="21"/>
          <w:szCs w:val="21"/>
        </w:rPr>
        <w:t>GOx</w:t>
      </w:r>
      <w:proofErr w:type="spellEnd"/>
      <w:r w:rsidRPr="00AA13A5">
        <w:rPr>
          <w:rFonts w:ascii="Times New Roman" w:hAnsi="Times New Roman" w:cs="Times New Roman"/>
          <w:sz w:val="21"/>
          <w:szCs w:val="21"/>
        </w:rPr>
        <w:t>, we generated candidate compounds for synthesis.</w:t>
      </w:r>
    </w:p>
    <w:p w14:paraId="421D9CB2" w14:textId="108B7BF6" w:rsidR="00380212" w:rsidRPr="00040F1F" w:rsidRDefault="00C3776D" w:rsidP="00380212">
      <w:pPr>
        <w:tabs>
          <w:tab w:val="right" w:leader="middleDot" w:pos="9240"/>
          <w:tab w:val="right" w:pos="9356"/>
        </w:tabs>
        <w:rPr>
          <w:rFonts w:ascii="Times New Roman" w:hAnsi="Times New Roman" w:cs="Times New Roman"/>
          <w:sz w:val="21"/>
          <w:szCs w:val="21"/>
        </w:rPr>
      </w:pP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14:anchorId="58B4E554" wp14:editId="67D9580D">
            <wp:extent cx="6111240" cy="4991735"/>
            <wp:effectExtent l="0" t="0" r="3810" b="0"/>
            <wp:docPr id="191197829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1240" cy="4991735"/>
                    </a:xfrm>
                    <a:prstGeom prst="rect">
                      <a:avLst/>
                    </a:prstGeom>
                    <a:noFill/>
                    <a:ln>
                      <a:noFill/>
                    </a:ln>
                  </pic:spPr>
                </pic:pic>
              </a:graphicData>
            </a:graphic>
          </wp:inline>
        </w:drawing>
      </w:r>
    </w:p>
    <w:p w14:paraId="389003F1" w14:textId="0F7D94FD" w:rsidR="00F756D4" w:rsidRPr="00292821" w:rsidRDefault="00F756D4" w:rsidP="00F756D4">
      <w:pPr>
        <w:jc w:val="center"/>
        <w:rPr>
          <w:rFonts w:ascii="Times New Roman" w:hAnsi="Times New Roman" w:cs="Times New Roman"/>
          <w:sz w:val="21"/>
          <w:szCs w:val="21"/>
        </w:rPr>
      </w:pPr>
      <w:r w:rsidRPr="00292821">
        <w:rPr>
          <w:rFonts w:ascii="Times New Roman" w:hAnsi="Times New Roman" w:cs="Times New Roman"/>
          <w:b/>
          <w:bCs/>
          <w:sz w:val="21"/>
          <w:szCs w:val="21"/>
        </w:rPr>
        <w:t xml:space="preserve">Figure </w:t>
      </w:r>
      <w:r>
        <w:rPr>
          <w:rFonts w:ascii="Times New Roman" w:hAnsi="Times New Roman" w:cs="Times New Roman" w:hint="eastAsia"/>
          <w:b/>
          <w:bCs/>
          <w:sz w:val="21"/>
          <w:szCs w:val="21"/>
        </w:rPr>
        <w:t>13</w:t>
      </w:r>
      <w:r w:rsidRPr="00292821">
        <w:rPr>
          <w:rFonts w:ascii="Times New Roman" w:hAnsi="Times New Roman" w:cs="Times New Roman"/>
          <w:b/>
          <w:bCs/>
          <w:sz w:val="21"/>
          <w:szCs w:val="21"/>
        </w:rPr>
        <w:t xml:space="preserve">. </w:t>
      </w:r>
      <w:r w:rsidR="0004606F" w:rsidRPr="0004606F">
        <w:rPr>
          <w:rFonts w:ascii="Times New Roman" w:hAnsi="Times New Roman" w:cs="Times New Roman"/>
          <w:sz w:val="21"/>
          <w:szCs w:val="21"/>
        </w:rPr>
        <w:t>Bayesian Optimization Maps of Relative Activity (Mean, Std, EI, UCB; heat time = 20 min)</w:t>
      </w:r>
    </w:p>
    <w:p w14:paraId="17B92050" w14:textId="585FA74F" w:rsidR="005D7855" w:rsidRDefault="005D7855" w:rsidP="00603095">
      <w:pPr>
        <w:tabs>
          <w:tab w:val="right" w:leader="middleDot" w:pos="9240"/>
          <w:tab w:val="right" w:pos="9356"/>
        </w:tabs>
        <w:rPr>
          <w:rFonts w:ascii="Times New Roman" w:hAnsi="Times New Roman" w:cs="Times New Roman"/>
          <w:sz w:val="21"/>
          <w:szCs w:val="21"/>
        </w:rPr>
      </w:pPr>
    </w:p>
    <w:p w14:paraId="1B39C209" w14:textId="77777777" w:rsidR="00583870" w:rsidRDefault="00F756D4" w:rsidP="00583870">
      <w:pPr>
        <w:tabs>
          <w:tab w:val="right" w:leader="middleDot" w:pos="9240"/>
          <w:tab w:val="right" w:pos="9356"/>
        </w:tabs>
        <w:rPr>
          <w:rFonts w:ascii="Times New Roman" w:hAnsi="Times New Roman" w:cs="Times New Roman"/>
          <w:sz w:val="21"/>
          <w:szCs w:val="21"/>
        </w:rPr>
      </w:pPr>
      <w:r>
        <w:rPr>
          <w:rFonts w:ascii="Times New Roman" w:hAnsi="Times New Roman" w:cs="Times New Roman"/>
          <w:noProof/>
          <w:sz w:val="21"/>
          <w:szCs w:val="21"/>
        </w:rPr>
        <w:drawing>
          <wp:anchor distT="0" distB="0" distL="114300" distR="114300" simplePos="0" relativeHeight="251664384" behindDoc="0" locked="0" layoutInCell="1" allowOverlap="1" wp14:anchorId="32010635" wp14:editId="746AAFD2">
            <wp:simplePos x="0" y="0"/>
            <wp:positionH relativeFrom="margin">
              <wp:align>left</wp:align>
            </wp:positionH>
            <wp:positionV relativeFrom="paragraph">
              <wp:posOffset>8255</wp:posOffset>
            </wp:positionV>
            <wp:extent cx="2864485" cy="1892935"/>
            <wp:effectExtent l="0" t="0" r="0" b="0"/>
            <wp:wrapSquare wrapText="bothSides"/>
            <wp:docPr id="182005435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67008" cy="189482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1"/>
          <w:szCs w:val="21"/>
        </w:rPr>
        <w:drawing>
          <wp:inline distT="0" distB="0" distL="0" distR="0" wp14:anchorId="57DBBA69" wp14:editId="59DA2CAB">
            <wp:extent cx="2741054" cy="1811556"/>
            <wp:effectExtent l="0" t="0" r="2540" b="0"/>
            <wp:docPr id="770350050"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3763" cy="1826564"/>
                    </a:xfrm>
                    <a:prstGeom prst="rect">
                      <a:avLst/>
                    </a:prstGeom>
                    <a:noFill/>
                    <a:ln>
                      <a:noFill/>
                    </a:ln>
                  </pic:spPr>
                </pic:pic>
              </a:graphicData>
            </a:graphic>
          </wp:inline>
        </w:drawing>
      </w:r>
    </w:p>
    <w:p w14:paraId="49F2244A" w14:textId="77777777" w:rsidR="00583870" w:rsidRDefault="00583870" w:rsidP="00583870">
      <w:pPr>
        <w:tabs>
          <w:tab w:val="right" w:leader="middleDot" w:pos="9240"/>
          <w:tab w:val="right" w:pos="9356"/>
        </w:tabs>
        <w:rPr>
          <w:rFonts w:ascii="Times New Roman" w:hAnsi="Times New Roman" w:cs="Times New Roman"/>
          <w:sz w:val="21"/>
          <w:szCs w:val="21"/>
        </w:rPr>
      </w:pPr>
    </w:p>
    <w:p w14:paraId="576D6AC9" w14:textId="573078EB" w:rsidR="0004606F" w:rsidRPr="0004606F" w:rsidRDefault="00583870" w:rsidP="0004606F">
      <w:pPr>
        <w:tabs>
          <w:tab w:val="right" w:leader="middleDot" w:pos="9240"/>
          <w:tab w:val="right" w:pos="9356"/>
        </w:tabs>
        <w:jc w:val="center"/>
        <w:rPr>
          <w:rFonts w:ascii="Times New Roman" w:hAnsi="Times New Roman" w:cs="Times New Roman"/>
          <w:sz w:val="21"/>
          <w:szCs w:val="21"/>
        </w:rPr>
      </w:pPr>
      <w:r w:rsidRPr="00292821">
        <w:rPr>
          <w:rFonts w:ascii="Times New Roman" w:hAnsi="Times New Roman" w:cs="Times New Roman"/>
          <w:b/>
          <w:bCs/>
          <w:sz w:val="21"/>
          <w:szCs w:val="21"/>
        </w:rPr>
        <w:t xml:space="preserve">Figure </w:t>
      </w:r>
      <w:r>
        <w:rPr>
          <w:rFonts w:ascii="Times New Roman" w:hAnsi="Times New Roman" w:cs="Times New Roman" w:hint="eastAsia"/>
          <w:b/>
          <w:bCs/>
          <w:sz w:val="21"/>
          <w:szCs w:val="21"/>
        </w:rPr>
        <w:t>1</w:t>
      </w:r>
      <w:r w:rsidR="0004606F">
        <w:rPr>
          <w:rFonts w:ascii="Times New Roman" w:hAnsi="Times New Roman" w:cs="Times New Roman" w:hint="eastAsia"/>
          <w:b/>
          <w:bCs/>
          <w:sz w:val="21"/>
          <w:szCs w:val="21"/>
        </w:rPr>
        <w:t>4</w:t>
      </w:r>
      <w:r w:rsidRPr="00292821">
        <w:rPr>
          <w:rFonts w:ascii="Times New Roman" w:hAnsi="Times New Roman" w:cs="Times New Roman"/>
          <w:b/>
          <w:bCs/>
          <w:sz w:val="21"/>
          <w:szCs w:val="21"/>
        </w:rPr>
        <w:t xml:space="preserve">. </w:t>
      </w:r>
      <w:r w:rsidR="0004606F" w:rsidRPr="0004606F">
        <w:rPr>
          <w:rFonts w:ascii="Times New Roman" w:hAnsi="Times New Roman" w:cs="Times New Roman"/>
          <w:sz w:val="21"/>
          <w:szCs w:val="21"/>
        </w:rPr>
        <w:t>Predicted Relative Activity vs x (y = 0.45; 95% CI)”</w:t>
      </w:r>
    </w:p>
    <w:p w14:paraId="1BA68E1E" w14:textId="4D29C9D3" w:rsidR="0004606F" w:rsidRPr="0004606F" w:rsidRDefault="0004606F" w:rsidP="0004606F">
      <w:pPr>
        <w:tabs>
          <w:tab w:val="right" w:leader="middleDot" w:pos="9240"/>
          <w:tab w:val="right" w:pos="9356"/>
        </w:tabs>
        <w:jc w:val="center"/>
        <w:rPr>
          <w:rFonts w:ascii="Times New Roman" w:hAnsi="Times New Roman" w:cs="Times New Roman"/>
          <w:sz w:val="21"/>
          <w:szCs w:val="21"/>
        </w:rPr>
      </w:pPr>
      <w:r w:rsidRPr="0004606F">
        <w:rPr>
          <w:rFonts w:ascii="Times New Roman" w:hAnsi="Times New Roman" w:cs="Times New Roman"/>
          <w:sz w:val="21"/>
          <w:szCs w:val="21"/>
        </w:rPr>
        <w:t>Predicted Relative Activity vs y (x = 0.50; 95% CI)”</w:t>
      </w:r>
    </w:p>
    <w:p w14:paraId="1A6104AC" w14:textId="5FA6DA5B" w:rsidR="00583870" w:rsidRPr="0004606F" w:rsidRDefault="00583870" w:rsidP="00583870">
      <w:pPr>
        <w:tabs>
          <w:tab w:val="right" w:leader="middleDot" w:pos="9240"/>
          <w:tab w:val="right" w:pos="9356"/>
        </w:tabs>
        <w:jc w:val="center"/>
        <w:rPr>
          <w:rFonts w:ascii="Times New Roman" w:hAnsi="Times New Roman" w:cs="Times New Roman"/>
          <w:b/>
          <w:bCs/>
          <w:sz w:val="21"/>
          <w:szCs w:val="21"/>
        </w:rPr>
      </w:pPr>
    </w:p>
    <w:p w14:paraId="3F39DAAD" w14:textId="77777777" w:rsidR="00F756D4" w:rsidRDefault="00F756D4" w:rsidP="00F756D4">
      <w:pPr>
        <w:tabs>
          <w:tab w:val="right" w:leader="middleDot" w:pos="9240"/>
          <w:tab w:val="right" w:pos="9356"/>
        </w:tabs>
        <w:rPr>
          <w:rFonts w:ascii="Times New Roman" w:hAnsi="Times New Roman" w:cs="Times New Roman"/>
          <w:b/>
          <w:bCs/>
          <w:sz w:val="21"/>
          <w:szCs w:val="21"/>
        </w:rPr>
      </w:pPr>
    </w:p>
    <w:p w14:paraId="67C7DF79" w14:textId="77777777" w:rsidR="0004606F" w:rsidRPr="00583870" w:rsidRDefault="0004606F" w:rsidP="00F756D4">
      <w:pPr>
        <w:tabs>
          <w:tab w:val="right" w:leader="middleDot" w:pos="9240"/>
          <w:tab w:val="right" w:pos="9356"/>
        </w:tabs>
        <w:rPr>
          <w:rFonts w:ascii="Times New Roman" w:hAnsi="Times New Roman" w:cs="Times New Roman"/>
          <w:b/>
          <w:bCs/>
          <w:sz w:val="21"/>
          <w:szCs w:val="21"/>
        </w:rPr>
      </w:pPr>
    </w:p>
    <w:p w14:paraId="51C3DAB0"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lastRenderedPageBreak/>
        <w:t>Common</w:t>
      </w:r>
      <w:r w:rsidRPr="00AA13A5">
        <w:rPr>
          <w:rFonts w:ascii="Times New Roman" w:hAnsi="Times New Roman" w:cs="Times New Roman"/>
          <w:sz w:val="21"/>
          <w:szCs w:val="21"/>
        </w:rPr>
        <w:br/>
        <w:t>• White circles = experimental points (training data).</w:t>
      </w:r>
      <w:r w:rsidRPr="00AA13A5">
        <w:rPr>
          <w:rFonts w:ascii="Times New Roman" w:hAnsi="Times New Roman" w:cs="Times New Roman"/>
          <w:sz w:val="21"/>
          <w:szCs w:val="21"/>
        </w:rPr>
        <w:br/>
        <w:t>• Hatched area = outside the search domain (y &gt; 0.7 ≡ MPC &lt; 30%).</w:t>
      </w:r>
      <w:r w:rsidRPr="00AA13A5">
        <w:rPr>
          <w:rFonts w:ascii="Times New Roman" w:hAnsi="Times New Roman" w:cs="Times New Roman"/>
          <w:sz w:val="21"/>
          <w:szCs w:val="21"/>
        </w:rPr>
        <w:br/>
        <w:t>• The color bar indicates the scale within each panel (for relative comparison).</w:t>
      </w:r>
    </w:p>
    <w:p w14:paraId="61A9749E"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1) Mean (top-left)</w:t>
      </w:r>
      <w:r w:rsidRPr="00AA13A5">
        <w:rPr>
          <w:rFonts w:ascii="Times New Roman" w:hAnsi="Times New Roman" w:cs="Times New Roman"/>
          <w:sz w:val="21"/>
          <w:szCs w:val="21"/>
        </w:rPr>
        <w:br/>
        <w:t>• Meaning: Gaussian-process predictive mean (</w:t>
      </w:r>
      <w:proofErr w:type="spellStart"/>
      <w:r w:rsidRPr="00AA13A5">
        <w:rPr>
          <w:rFonts w:ascii="Times New Roman" w:hAnsi="Times New Roman" w:cs="Times New Roman"/>
          <w:sz w:val="21"/>
          <w:szCs w:val="21"/>
        </w:rPr>
        <w:t>Relative_Activity</w:t>
      </w:r>
      <w:proofErr w:type="spellEnd"/>
      <w:r w:rsidRPr="00AA13A5">
        <w:rPr>
          <w:rFonts w:ascii="Times New Roman" w:hAnsi="Times New Roman" w:cs="Times New Roman"/>
          <w:sz w:val="21"/>
          <w:szCs w:val="21"/>
        </w:rPr>
        <w:t xml:space="preserve"> on the original scale).</w:t>
      </w:r>
      <w:r w:rsidRPr="00AA13A5">
        <w:rPr>
          <w:rFonts w:ascii="Times New Roman" w:hAnsi="Times New Roman" w:cs="Times New Roman"/>
          <w:sz w:val="21"/>
          <w:szCs w:val="21"/>
        </w:rPr>
        <w:br/>
        <w:t>• Interpretation: brighter colors mark regions expected to be better.</w:t>
      </w:r>
      <w:r w:rsidRPr="00AA13A5">
        <w:rPr>
          <w:rFonts w:ascii="Times New Roman" w:hAnsi="Times New Roman" w:cs="Times New Roman"/>
          <w:sz w:val="21"/>
          <w:szCs w:val="21"/>
        </w:rPr>
        <w:br/>
        <w:t>• In the map, along the y ≈ 0.2 band the areas near x ≈ 0.1 and x ≈ 0.85 are bright; a high-value island also appears at y ≈ 0.7 for large x.</w:t>
      </w:r>
      <w:r w:rsidRPr="00AA13A5">
        <w:rPr>
          <w:rFonts w:ascii="Times New Roman" w:hAnsi="Times New Roman" w:cs="Times New Roman"/>
          <w:sz w:val="21"/>
          <w:szCs w:val="21"/>
        </w:rPr>
        <w:br/>
        <w:t>→ Because the existing data lie on three y bands (y = 0.2 / 0.45 / 0.7), the map forms reliable “bands” along those lines.</w:t>
      </w:r>
    </w:p>
    <w:p w14:paraId="3CEBB3B4"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2) Std (top-right)</w:t>
      </w:r>
      <w:r w:rsidRPr="00AA13A5">
        <w:rPr>
          <w:rFonts w:ascii="Times New Roman" w:hAnsi="Times New Roman" w:cs="Times New Roman"/>
          <w:sz w:val="21"/>
          <w:szCs w:val="21"/>
        </w:rPr>
        <w:br/>
        <w:t>• Meaning: predictive uncertainty (standard deviation).</w:t>
      </w:r>
      <w:r w:rsidRPr="00AA13A5">
        <w:rPr>
          <w:rFonts w:ascii="Times New Roman" w:hAnsi="Times New Roman" w:cs="Times New Roman"/>
          <w:sz w:val="21"/>
          <w:szCs w:val="21"/>
        </w:rPr>
        <w:br/>
        <w:t>• Interpretation: darker = more confident; brighter = more uncertain. It is dark near training points (around the white circles) and becomes brighter farther away.</w:t>
      </w:r>
      <w:r w:rsidRPr="00AA13A5">
        <w:rPr>
          <w:rFonts w:ascii="Times New Roman" w:hAnsi="Times New Roman" w:cs="Times New Roman"/>
          <w:sz w:val="21"/>
          <w:szCs w:val="21"/>
        </w:rPr>
        <w:br/>
        <w:t>→ This panel serves as a guide for exploration to acquire new information.</w:t>
      </w:r>
    </w:p>
    <w:p w14:paraId="3959E638"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3) EI (bottom-left)</w:t>
      </w:r>
      <w:r w:rsidRPr="00AA13A5">
        <w:rPr>
          <w:rFonts w:ascii="Times New Roman" w:hAnsi="Times New Roman" w:cs="Times New Roman"/>
          <w:sz w:val="21"/>
          <w:szCs w:val="21"/>
        </w:rPr>
        <w:br/>
        <w:t>• Meaning: Expected Improvement (the expected gain beyond the current best).</w:t>
      </w:r>
      <w:r w:rsidRPr="00AA13A5">
        <w:rPr>
          <w:rFonts w:ascii="Times New Roman" w:hAnsi="Times New Roman" w:cs="Times New Roman"/>
          <w:sz w:val="21"/>
          <w:szCs w:val="21"/>
        </w:rPr>
        <w:br/>
        <w:t>• Interpretation: regions with a favorable balance of high mean × moderate uncertainty appear whitish.</w:t>
      </w:r>
      <w:r w:rsidRPr="00AA13A5">
        <w:rPr>
          <w:rFonts w:ascii="Times New Roman" w:hAnsi="Times New Roman" w:cs="Times New Roman"/>
          <w:sz w:val="21"/>
          <w:szCs w:val="21"/>
        </w:rPr>
        <w:br/>
        <w:t>→ In the map, x ≈ 0.1 at y ≈ 0.2 is the whitest, followed by y ≈ 0.2 with x ≈ 0.9, etc.</w:t>
      </w:r>
      <w:r w:rsidRPr="00AA13A5">
        <w:rPr>
          <w:rFonts w:ascii="Times New Roman" w:hAnsi="Times New Roman" w:cs="Times New Roman"/>
          <w:sz w:val="21"/>
          <w:szCs w:val="21"/>
        </w:rPr>
        <w:br/>
        <w:t>→ These are locations that are likely good yet still worth probing—prime candidates for the next measurements.</w:t>
      </w:r>
    </w:p>
    <w:p w14:paraId="48E1C66A"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4) UCB (bottom-right)</w:t>
      </w:r>
      <w:r w:rsidRPr="00AA13A5">
        <w:rPr>
          <w:rFonts w:ascii="Times New Roman" w:hAnsi="Times New Roman" w:cs="Times New Roman"/>
          <w:sz w:val="21"/>
          <w:szCs w:val="21"/>
        </w:rPr>
        <w:br/>
        <w:t xml:space="preserve">• Meaning: Upper Confidence Bound = μ + </w:t>
      </w:r>
      <w:proofErr w:type="spellStart"/>
      <w:r w:rsidRPr="00AA13A5">
        <w:rPr>
          <w:rFonts w:ascii="Times New Roman" w:hAnsi="Times New Roman" w:cs="Times New Roman"/>
          <w:sz w:val="21"/>
          <w:szCs w:val="21"/>
        </w:rPr>
        <w:t>κσ</w:t>
      </w:r>
      <w:proofErr w:type="spellEnd"/>
      <w:r w:rsidRPr="00AA13A5">
        <w:rPr>
          <w:rFonts w:ascii="Times New Roman" w:hAnsi="Times New Roman" w:cs="Times New Roman"/>
          <w:sz w:val="21"/>
          <w:szCs w:val="21"/>
        </w:rPr>
        <w:t xml:space="preserve"> (here κ ≈ 2.6).</w:t>
      </w:r>
      <w:r w:rsidRPr="00AA13A5">
        <w:rPr>
          <w:rFonts w:ascii="Times New Roman" w:hAnsi="Times New Roman" w:cs="Times New Roman"/>
          <w:sz w:val="21"/>
          <w:szCs w:val="21"/>
        </w:rPr>
        <w:br/>
        <w:t>• Interpretation: regions with high mean and/or large σ appear brighter—an exploration-leaning criterion.</w:t>
      </w:r>
      <w:r w:rsidRPr="00AA13A5">
        <w:rPr>
          <w:rFonts w:ascii="Times New Roman" w:hAnsi="Times New Roman" w:cs="Times New Roman"/>
          <w:sz w:val="21"/>
          <w:szCs w:val="21"/>
        </w:rPr>
        <w:br/>
        <w:t>→ The upper band near y ≈ 0.7 with larger x is bright, highlighting promising possibilities even in sparsely sampled regions.</w:t>
      </w:r>
    </w:p>
    <w:p w14:paraId="1885A2B5" w14:textId="76FD2B2D" w:rsidR="00AA13A5" w:rsidRPr="00AA13A5" w:rsidRDefault="00AA13A5" w:rsidP="00AA13A5">
      <w:pPr>
        <w:tabs>
          <w:tab w:val="right" w:leader="middleDot" w:pos="9240"/>
          <w:tab w:val="right" w:pos="9356"/>
        </w:tabs>
        <w:rPr>
          <w:rFonts w:ascii="Times New Roman" w:hAnsi="Times New Roman" w:cs="Times New Roman"/>
          <w:sz w:val="21"/>
          <w:szCs w:val="21"/>
        </w:rPr>
      </w:pPr>
    </w:p>
    <w:p w14:paraId="59BFB732"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Cut plots (longitudinal / transverse sections)</w:t>
      </w:r>
    </w:p>
    <w:p w14:paraId="2AE3D0E8"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x-cut (fixed y = 0.45)</w:t>
      </w:r>
      <w:r w:rsidRPr="00AA13A5">
        <w:rPr>
          <w:rFonts w:ascii="Times New Roman" w:hAnsi="Times New Roman" w:cs="Times New Roman"/>
          <w:sz w:val="21"/>
          <w:szCs w:val="21"/>
        </w:rPr>
        <w:br/>
        <w:t>• Black line = predictive mean; gray band = 95% CI; red dots = training points at that y.</w:t>
      </w:r>
      <w:r w:rsidRPr="00AA13A5">
        <w:rPr>
          <w:rFonts w:ascii="Times New Roman" w:hAnsi="Times New Roman" w:cs="Times New Roman"/>
          <w:sz w:val="21"/>
          <w:szCs w:val="21"/>
        </w:rPr>
        <w:br/>
        <w:t>• Values are higher near x ≈ 0.2 and x ≈ 0.8, with a mild valley around x ≈ 0.5.</w:t>
      </w:r>
      <w:r w:rsidRPr="00AA13A5">
        <w:rPr>
          <w:rFonts w:ascii="Times New Roman" w:hAnsi="Times New Roman" w:cs="Times New Roman"/>
          <w:sz w:val="21"/>
          <w:szCs w:val="21"/>
        </w:rPr>
        <w:br/>
        <w:t>→ This suggests that skewing the BMA:MTAC ratio away from the middle tends to perform better.</w:t>
      </w:r>
    </w:p>
    <w:p w14:paraId="00D222A9" w14:textId="77777777" w:rsidR="00AA13A5" w:rsidRPr="00AA13A5" w:rsidRDefault="00AA13A5" w:rsidP="00AA13A5">
      <w:pPr>
        <w:tabs>
          <w:tab w:val="right" w:leader="middleDot" w:pos="9240"/>
          <w:tab w:val="right" w:pos="9356"/>
        </w:tabs>
        <w:rPr>
          <w:rFonts w:ascii="Times New Roman" w:hAnsi="Times New Roman" w:cs="Times New Roman"/>
          <w:sz w:val="21"/>
          <w:szCs w:val="21"/>
        </w:rPr>
      </w:pPr>
      <w:r w:rsidRPr="00AA13A5">
        <w:rPr>
          <w:rFonts w:ascii="Times New Roman" w:hAnsi="Times New Roman" w:cs="Times New Roman"/>
          <w:sz w:val="21"/>
          <w:szCs w:val="21"/>
        </w:rPr>
        <w:t>y-cut (fixed x = 0.50)</w:t>
      </w:r>
      <w:r w:rsidRPr="00AA13A5">
        <w:rPr>
          <w:rFonts w:ascii="Times New Roman" w:hAnsi="Times New Roman" w:cs="Times New Roman"/>
          <w:sz w:val="21"/>
          <w:szCs w:val="21"/>
        </w:rPr>
        <w:br/>
        <w:t>• The curve rises near y ≈ 0.2 and y ≈ 0.7 and dips around y ≈ 0.45.</w:t>
      </w:r>
      <w:r w:rsidRPr="00AA13A5">
        <w:rPr>
          <w:rFonts w:ascii="Times New Roman" w:hAnsi="Times New Roman" w:cs="Times New Roman"/>
          <w:sz w:val="21"/>
          <w:szCs w:val="21"/>
        </w:rPr>
        <w:br/>
        <w:t>→ The total (BMA + MTAC) fraction appears favorable at low/high ends but weaker in the middle, revealing nonlinearity—consistent with the “banded” appearance in the maps.</w:t>
      </w:r>
    </w:p>
    <w:p w14:paraId="79615E0B" w14:textId="77777777" w:rsidR="00C3776D" w:rsidRPr="00AA13A5" w:rsidRDefault="00C3776D" w:rsidP="00603095">
      <w:pPr>
        <w:tabs>
          <w:tab w:val="right" w:leader="middleDot" w:pos="9240"/>
          <w:tab w:val="right" w:pos="9356"/>
        </w:tabs>
        <w:rPr>
          <w:rFonts w:ascii="Times New Roman" w:hAnsi="Times New Roman" w:cs="Times New Roman"/>
          <w:sz w:val="21"/>
          <w:szCs w:val="21"/>
        </w:rPr>
      </w:pPr>
    </w:p>
    <w:p w14:paraId="139B95F9" w14:textId="0AE9936F" w:rsidR="00F756D4" w:rsidRDefault="00F756D4" w:rsidP="00603095">
      <w:pPr>
        <w:tabs>
          <w:tab w:val="right" w:leader="middleDot" w:pos="9240"/>
          <w:tab w:val="right" w:pos="9356"/>
        </w:tabs>
        <w:rPr>
          <w:rFonts w:ascii="Times New Roman" w:hAnsi="Times New Roman" w:cs="Times New Roman"/>
          <w:sz w:val="21"/>
          <w:szCs w:val="21"/>
        </w:rPr>
      </w:pPr>
      <w:r>
        <w:rPr>
          <w:rFonts w:ascii="Times New Roman" w:hAnsi="Times New Roman" w:cs="Times New Roman" w:hint="eastAsia"/>
          <w:sz w:val="21"/>
          <w:szCs w:val="21"/>
        </w:rPr>
        <w:t>Next suggestion</w:t>
      </w:r>
    </w:p>
    <w:p w14:paraId="56EB0B81" w14:textId="77777777" w:rsidR="00F756D4" w:rsidRDefault="00F756D4" w:rsidP="00603095">
      <w:pPr>
        <w:tabs>
          <w:tab w:val="right" w:leader="middleDot" w:pos="9240"/>
          <w:tab w:val="right" w:pos="9356"/>
        </w:tabs>
        <w:rPr>
          <w:rFonts w:ascii="Times New Roman" w:hAnsi="Times New Roman" w:cs="Times New Roman"/>
          <w:sz w:val="21"/>
          <w:szCs w:val="21"/>
        </w:rPr>
      </w:pPr>
      <w:r w:rsidRPr="00F756D4">
        <w:rPr>
          <w:rFonts w:ascii="Times New Roman" w:hAnsi="Times New Roman" w:cs="Times New Roman"/>
          <w:sz w:val="21"/>
          <w:szCs w:val="21"/>
        </w:rPr>
        <w:t xml:space="preserve">1: x=0.125, y=0.190 | MPC= 81.0 %, MTAC= 16.6 %, BMA= 2.4 % | EI*=0.117 </w:t>
      </w:r>
    </w:p>
    <w:p w14:paraId="3BDF61A6" w14:textId="52D52B4D" w:rsidR="00F756D4" w:rsidRDefault="00F756D4" w:rsidP="00603095">
      <w:pPr>
        <w:tabs>
          <w:tab w:val="right" w:leader="middleDot" w:pos="9240"/>
          <w:tab w:val="right" w:pos="9356"/>
        </w:tabs>
        <w:rPr>
          <w:rFonts w:ascii="Times New Roman" w:hAnsi="Times New Roman" w:cs="Times New Roman"/>
          <w:sz w:val="21"/>
          <w:szCs w:val="21"/>
        </w:rPr>
      </w:pPr>
      <w:r w:rsidRPr="00F756D4">
        <w:rPr>
          <w:rFonts w:ascii="Times New Roman" w:hAnsi="Times New Roman" w:cs="Times New Roman"/>
          <w:sz w:val="21"/>
          <w:szCs w:val="21"/>
        </w:rPr>
        <w:t>2: x=0.387, y=0.235 | MPC= 76.5 %, MTAC= 14.4 %, BMA= 9.1 % | EI*=0.000</w:t>
      </w:r>
    </w:p>
    <w:p w14:paraId="5E013100" w14:textId="77777777" w:rsidR="00F756D4" w:rsidRPr="005D6993" w:rsidRDefault="00F756D4" w:rsidP="00603095">
      <w:pPr>
        <w:tabs>
          <w:tab w:val="right" w:leader="middleDot" w:pos="9240"/>
          <w:tab w:val="right" w:pos="9356"/>
        </w:tabs>
        <w:rPr>
          <w:rFonts w:ascii="Times New Roman" w:hAnsi="Times New Roman" w:cs="Times New Roman"/>
          <w:sz w:val="21"/>
          <w:szCs w:val="21"/>
        </w:rPr>
      </w:pPr>
    </w:p>
    <w:p w14:paraId="6A09A112" w14:textId="53CC7D61" w:rsidR="003F4A91" w:rsidRPr="0090312E" w:rsidRDefault="003F4A91" w:rsidP="003F4A91">
      <w:pPr>
        <w:pStyle w:val="a9"/>
        <w:numPr>
          <w:ilvl w:val="0"/>
          <w:numId w:val="4"/>
        </w:numPr>
        <w:rPr>
          <w:rFonts w:ascii="Times New Roman" w:hAnsi="Times New Roman" w:cs="Times New Roman"/>
          <w:b/>
          <w:bCs/>
          <w:sz w:val="21"/>
          <w:szCs w:val="21"/>
        </w:rPr>
      </w:pPr>
      <w:r>
        <w:rPr>
          <w:rFonts w:ascii="Times New Roman" w:hAnsi="Times New Roman" w:cs="Times New Roman"/>
          <w:b/>
          <w:bCs/>
          <w:sz w:val="21"/>
          <w:szCs w:val="21"/>
        </w:rPr>
        <w:lastRenderedPageBreak/>
        <w:t>Future</w:t>
      </w:r>
      <w:r>
        <w:rPr>
          <w:rFonts w:ascii="Times New Roman" w:hAnsi="Times New Roman" w:cs="Times New Roman" w:hint="eastAsia"/>
          <w:b/>
          <w:bCs/>
          <w:sz w:val="21"/>
          <w:szCs w:val="21"/>
        </w:rPr>
        <w:t xml:space="preserve"> Plan</w:t>
      </w:r>
    </w:p>
    <w:p w14:paraId="3703B315" w14:textId="2A4D933B" w:rsidR="006F6317" w:rsidRDefault="00AA13A5" w:rsidP="005547B4">
      <w:pPr>
        <w:pStyle w:val="a9"/>
        <w:numPr>
          <w:ilvl w:val="0"/>
          <w:numId w:val="46"/>
        </w:numPr>
        <w:rPr>
          <w:rFonts w:ascii="Times New Roman" w:hAnsi="Times New Roman" w:cs="Times New Roman"/>
          <w:sz w:val="21"/>
          <w:szCs w:val="21"/>
        </w:rPr>
      </w:pPr>
      <w:r w:rsidRPr="00AA13A5">
        <w:rPr>
          <w:rFonts w:ascii="Times New Roman" w:hAnsi="Times New Roman" w:cs="Times New Roman"/>
          <w:sz w:val="21"/>
          <w:szCs w:val="21"/>
        </w:rPr>
        <w:t>Mastering Bayesian Optimization</w:t>
      </w:r>
    </w:p>
    <w:p w14:paraId="26A0883C" w14:textId="688BF789" w:rsidR="005547B4" w:rsidRDefault="00AA13A5" w:rsidP="005547B4">
      <w:pPr>
        <w:pStyle w:val="a9"/>
        <w:numPr>
          <w:ilvl w:val="1"/>
          <w:numId w:val="46"/>
        </w:numPr>
        <w:rPr>
          <w:rFonts w:ascii="Times New Roman" w:hAnsi="Times New Roman" w:cs="Times New Roman"/>
          <w:sz w:val="21"/>
          <w:szCs w:val="21"/>
        </w:rPr>
      </w:pPr>
      <w:r w:rsidRPr="00AA13A5">
        <w:rPr>
          <w:rFonts w:ascii="Times New Roman" w:hAnsi="Times New Roman" w:cs="Times New Roman"/>
          <w:sz w:val="21"/>
          <w:szCs w:val="21"/>
        </w:rPr>
        <w:t>Experimenting with Bayesian optimization in 3D space</w:t>
      </w:r>
    </w:p>
    <w:p w14:paraId="5FDD6E8F" w14:textId="4BE558F2" w:rsidR="005547B4" w:rsidRDefault="00AA13A5" w:rsidP="005547B4">
      <w:pPr>
        <w:pStyle w:val="a9"/>
        <w:numPr>
          <w:ilvl w:val="0"/>
          <w:numId w:val="46"/>
        </w:numPr>
        <w:rPr>
          <w:rFonts w:ascii="Times New Roman" w:hAnsi="Times New Roman" w:cs="Times New Roman"/>
          <w:sz w:val="21"/>
          <w:szCs w:val="21"/>
        </w:rPr>
      </w:pPr>
      <w:r w:rsidRPr="00AA13A5">
        <w:rPr>
          <w:rFonts w:ascii="Times New Roman" w:hAnsi="Times New Roman" w:cs="Times New Roman"/>
          <w:sz w:val="21"/>
          <w:szCs w:val="21"/>
        </w:rPr>
        <w:t xml:space="preserve">Determine whether to optimize using the </w:t>
      </w:r>
      <w:proofErr w:type="spellStart"/>
      <w:r w:rsidRPr="00AA13A5">
        <w:rPr>
          <w:rFonts w:ascii="Times New Roman" w:hAnsi="Times New Roman" w:cs="Times New Roman"/>
          <w:sz w:val="21"/>
          <w:szCs w:val="21"/>
        </w:rPr>
        <w:t>GOx</w:t>
      </w:r>
      <w:proofErr w:type="spellEnd"/>
      <w:r w:rsidRPr="00AA13A5">
        <w:rPr>
          <w:rFonts w:ascii="Times New Roman" w:hAnsi="Times New Roman" w:cs="Times New Roman"/>
          <w:sz w:val="21"/>
          <w:szCs w:val="21"/>
        </w:rPr>
        <w:t xml:space="preserve"> or Lip enzyme</w:t>
      </w:r>
    </w:p>
    <w:p w14:paraId="5D3AA9E7" w14:textId="1A0E18DE" w:rsidR="002E3857" w:rsidRPr="005547B4" w:rsidRDefault="00AA13A5" w:rsidP="005547B4">
      <w:pPr>
        <w:pStyle w:val="a9"/>
        <w:numPr>
          <w:ilvl w:val="0"/>
          <w:numId w:val="46"/>
        </w:numPr>
        <w:rPr>
          <w:rFonts w:ascii="Times New Roman" w:hAnsi="Times New Roman" w:cs="Times New Roman"/>
          <w:sz w:val="21"/>
          <w:szCs w:val="21"/>
        </w:rPr>
      </w:pPr>
      <w:r w:rsidRPr="00AA13A5">
        <w:rPr>
          <w:rFonts w:ascii="Times New Roman" w:hAnsi="Times New Roman" w:cs="Times New Roman"/>
          <w:sz w:val="21"/>
          <w:szCs w:val="21"/>
        </w:rPr>
        <w:t>In the most recent experiment, we synthesized the composition proposed by Bayesian optimization to increase the information content.</w:t>
      </w:r>
    </w:p>
    <w:p w14:paraId="43EE847B" w14:textId="77777777" w:rsidR="00DF65CD" w:rsidRDefault="00DF65CD" w:rsidP="00BF5836">
      <w:pPr>
        <w:rPr>
          <w:rFonts w:ascii="Times New Roman" w:hAnsi="Times New Roman" w:cs="Times New Roman"/>
          <w:sz w:val="21"/>
          <w:szCs w:val="21"/>
        </w:rPr>
      </w:pPr>
    </w:p>
    <w:p w14:paraId="1A137F44" w14:textId="78CAE7BB" w:rsidR="00EA2F4B" w:rsidRDefault="00EA2F4B" w:rsidP="00BF5836">
      <w:pPr>
        <w:rPr>
          <w:rFonts w:ascii="Times New Roman" w:hAnsi="Times New Roman" w:cs="Times New Roman"/>
          <w:sz w:val="21"/>
          <w:szCs w:val="21"/>
        </w:rPr>
      </w:pPr>
      <w:r>
        <w:rPr>
          <w:rFonts w:ascii="Times New Roman" w:hAnsi="Times New Roman" w:cs="Times New Roman" w:hint="eastAsia"/>
          <w:sz w:val="21"/>
          <w:szCs w:val="21"/>
        </w:rPr>
        <w:t>Next action</w:t>
      </w:r>
    </w:p>
    <w:p w14:paraId="0B89CB1F" w14:textId="26D68CC2" w:rsidR="00EA2F4B" w:rsidRDefault="00EA2F4B" w:rsidP="00EA2F4B">
      <w:pPr>
        <w:pStyle w:val="a9"/>
        <w:numPr>
          <w:ilvl w:val="0"/>
          <w:numId w:val="71"/>
        </w:numPr>
        <w:rPr>
          <w:rFonts w:ascii="Times New Roman" w:hAnsi="Times New Roman" w:cs="Times New Roman"/>
          <w:sz w:val="21"/>
          <w:szCs w:val="21"/>
        </w:rPr>
      </w:pPr>
      <w:r>
        <w:rPr>
          <w:rFonts w:ascii="Times New Roman" w:hAnsi="Times New Roman" w:cs="Times New Roman" w:hint="eastAsia"/>
          <w:sz w:val="21"/>
          <w:szCs w:val="21"/>
        </w:rPr>
        <w:t>ポリマーと酵素の</w:t>
      </w:r>
      <w:r>
        <w:rPr>
          <w:rFonts w:ascii="Times New Roman" w:hAnsi="Times New Roman" w:cs="Times New Roman" w:hint="eastAsia"/>
          <w:sz w:val="21"/>
          <w:szCs w:val="21"/>
        </w:rPr>
        <w:t>DLS</w:t>
      </w:r>
      <w:r>
        <w:rPr>
          <w:rFonts w:ascii="Times New Roman" w:hAnsi="Times New Roman" w:cs="Times New Roman" w:hint="eastAsia"/>
          <w:sz w:val="21"/>
          <w:szCs w:val="21"/>
        </w:rPr>
        <w:t>を測定する。</w:t>
      </w:r>
    </w:p>
    <w:p w14:paraId="0779BC24" w14:textId="74E7EA80" w:rsidR="00EA2F4B" w:rsidRDefault="00EA2F4B" w:rsidP="00EA2F4B">
      <w:pPr>
        <w:pStyle w:val="a9"/>
        <w:numPr>
          <w:ilvl w:val="0"/>
          <w:numId w:val="71"/>
        </w:numPr>
        <w:rPr>
          <w:rFonts w:ascii="Times New Roman" w:hAnsi="Times New Roman" w:cs="Times New Roman"/>
          <w:sz w:val="21"/>
          <w:szCs w:val="21"/>
        </w:rPr>
      </w:pPr>
      <w:r>
        <w:rPr>
          <w:rFonts w:ascii="Times New Roman" w:hAnsi="Times New Roman" w:cs="Times New Roman" w:hint="eastAsia"/>
          <w:sz w:val="21"/>
          <w:szCs w:val="21"/>
        </w:rPr>
        <w:t>ポリマーの再合成を考える</w:t>
      </w:r>
    </w:p>
    <w:p w14:paraId="5379E73D" w14:textId="5C1D8BAE" w:rsidR="00EA2F4B" w:rsidRPr="00EA2F4B" w:rsidRDefault="00EA2F4B" w:rsidP="00EA2F4B">
      <w:pPr>
        <w:pStyle w:val="a9"/>
        <w:numPr>
          <w:ilvl w:val="0"/>
          <w:numId w:val="71"/>
        </w:numPr>
        <w:rPr>
          <w:rFonts w:ascii="Times New Roman" w:hAnsi="Times New Roman" w:cs="Times New Roman"/>
          <w:sz w:val="21"/>
          <w:szCs w:val="21"/>
        </w:rPr>
      </w:pPr>
      <w:r>
        <w:rPr>
          <w:rFonts w:ascii="Times New Roman" w:hAnsi="Times New Roman" w:cs="Times New Roman" w:hint="eastAsia"/>
          <w:sz w:val="21"/>
          <w:szCs w:val="21"/>
        </w:rPr>
        <w:t>PMPC, PMTAC</w:t>
      </w:r>
      <w:r>
        <w:rPr>
          <w:rFonts w:ascii="Times New Roman" w:hAnsi="Times New Roman" w:cs="Times New Roman" w:hint="eastAsia"/>
          <w:sz w:val="21"/>
          <w:szCs w:val="21"/>
        </w:rPr>
        <w:t>のホモポリマーで酵素活性がどうなるかを検証する</w:t>
      </w:r>
    </w:p>
    <w:p w14:paraId="58083DCA" w14:textId="77777777" w:rsidR="00EA2F4B" w:rsidRDefault="00EA2F4B" w:rsidP="00BF5836">
      <w:pPr>
        <w:rPr>
          <w:rFonts w:ascii="Times New Roman" w:hAnsi="Times New Roman" w:cs="Times New Roman"/>
          <w:sz w:val="21"/>
          <w:szCs w:val="21"/>
        </w:rPr>
      </w:pPr>
    </w:p>
    <w:p w14:paraId="71C0858A" w14:textId="4FD68522" w:rsidR="005547B4" w:rsidRPr="009108B0" w:rsidRDefault="005547B4" w:rsidP="005547B4">
      <w:pPr>
        <w:pStyle w:val="a9"/>
        <w:numPr>
          <w:ilvl w:val="0"/>
          <w:numId w:val="4"/>
        </w:numPr>
        <w:rPr>
          <w:rFonts w:ascii="Times New Roman" w:hAnsi="Times New Roman" w:cs="Times New Roman"/>
          <w:b/>
          <w:bCs/>
          <w:sz w:val="21"/>
          <w:szCs w:val="21"/>
        </w:rPr>
      </w:pPr>
      <w:r>
        <w:rPr>
          <w:rFonts w:ascii="Times New Roman" w:hAnsi="Times New Roman" w:cs="Times New Roman" w:hint="eastAsia"/>
          <w:b/>
          <w:bCs/>
          <w:sz w:val="21"/>
          <w:szCs w:val="21"/>
        </w:rPr>
        <w:t>Appendix</w:t>
      </w:r>
    </w:p>
    <w:p w14:paraId="02B14053" w14:textId="24368CD7" w:rsidR="00DF65CD" w:rsidRDefault="00AA13A5" w:rsidP="005547B4">
      <w:pPr>
        <w:rPr>
          <w:rFonts w:ascii="Times New Roman" w:hAnsi="Times New Roman" w:cs="Times New Roman"/>
          <w:sz w:val="21"/>
          <w:szCs w:val="21"/>
        </w:rPr>
      </w:pPr>
      <w:r>
        <w:rPr>
          <w:rFonts w:ascii="Times New Roman" w:hAnsi="Times New Roman" w:cs="Times New Roman" w:hint="eastAsia"/>
          <w:sz w:val="21"/>
          <w:szCs w:val="21"/>
        </w:rPr>
        <w:t>A</w:t>
      </w:r>
      <w:r w:rsidRPr="00AA13A5">
        <w:rPr>
          <w:rFonts w:ascii="Times New Roman" w:hAnsi="Times New Roman" w:cs="Times New Roman"/>
          <w:sz w:val="21"/>
          <w:szCs w:val="21"/>
        </w:rPr>
        <w:t xml:space="preserve">nalyzed Tamasi et </w:t>
      </w:r>
      <w:proofErr w:type="spellStart"/>
      <w:r w:rsidRPr="00AA13A5">
        <w:rPr>
          <w:rFonts w:ascii="Times New Roman" w:hAnsi="Times New Roman" w:cs="Times New Roman"/>
          <w:sz w:val="21"/>
          <w:szCs w:val="21"/>
        </w:rPr>
        <w:t>al’s</w:t>
      </w:r>
      <w:proofErr w:type="spellEnd"/>
      <w:r w:rsidRPr="00AA13A5">
        <w:rPr>
          <w:rFonts w:ascii="Times New Roman" w:hAnsi="Times New Roman" w:cs="Times New Roman"/>
          <w:sz w:val="21"/>
          <w:szCs w:val="21"/>
        </w:rPr>
        <w:t xml:space="preserve"> data to determine the characteristics of copolymers that enhance heat resistance.</w:t>
      </w:r>
    </w:p>
    <w:p w14:paraId="2A846BD3" w14:textId="03955262" w:rsidR="005547B4" w:rsidRDefault="00DF65CD" w:rsidP="005547B4">
      <w:pPr>
        <w:rPr>
          <w:rFonts w:ascii="Times New Roman" w:hAnsi="Times New Roman" w:cs="Times New Roman"/>
          <w:sz w:val="21"/>
          <w:szCs w:val="21"/>
        </w:rPr>
      </w:pPr>
      <w:r w:rsidRPr="00D44B65">
        <w:rPr>
          <w:rFonts w:ascii="Times New Roman" w:hAnsi="Times New Roman" w:cs="Times New Roman"/>
          <w:noProof/>
          <w:sz w:val="21"/>
          <w:szCs w:val="21"/>
        </w:rPr>
        <w:drawing>
          <wp:inline distT="0" distB="0" distL="0" distR="0" wp14:anchorId="12862B35" wp14:editId="68CC0DE2">
            <wp:extent cx="6120130" cy="1832610"/>
            <wp:effectExtent l="0" t="0" r="0" b="0"/>
            <wp:docPr id="1610631372" name="図 10" descr="ダイアグラム&#10;&#10;AI 生成コンテンツは誤りを含む可能性があります。">
              <a:extLst xmlns:a="http://schemas.openxmlformats.org/drawingml/2006/main">
                <a:ext uri="{FF2B5EF4-FFF2-40B4-BE49-F238E27FC236}">
                  <a16:creationId xmlns:a16="http://schemas.microsoft.com/office/drawing/2014/main" id="{6AF9808D-E7B7-2DDF-3B89-66AD2EF805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ダイアグラム&#10;&#10;AI 生成コンテンツは誤りを含む可能性があります。">
                      <a:extLst>
                        <a:ext uri="{FF2B5EF4-FFF2-40B4-BE49-F238E27FC236}">
                          <a16:creationId xmlns:a16="http://schemas.microsoft.com/office/drawing/2014/main" id="{6AF9808D-E7B7-2DDF-3B89-66AD2EF80503}"/>
                        </a:ext>
                      </a:extLst>
                    </pic:cNvPr>
                    <pic:cNvPicPr>
                      <a:picLocks noChangeAspect="1"/>
                    </pic:cNvPicPr>
                  </pic:nvPicPr>
                  <pic:blipFill>
                    <a:blip r:embed="rId27"/>
                    <a:srcRect b="63927"/>
                    <a:stretch>
                      <a:fillRect/>
                    </a:stretch>
                  </pic:blipFill>
                  <pic:spPr>
                    <a:xfrm>
                      <a:off x="0" y="0"/>
                      <a:ext cx="6120130" cy="1832610"/>
                    </a:xfrm>
                    <a:prstGeom prst="rect">
                      <a:avLst/>
                    </a:prstGeom>
                  </pic:spPr>
                </pic:pic>
              </a:graphicData>
            </a:graphic>
          </wp:inline>
        </w:drawing>
      </w:r>
    </w:p>
    <w:p w14:paraId="356B27E5" w14:textId="16391F78" w:rsidR="00DF65CD" w:rsidRPr="00DF65CD" w:rsidRDefault="00DF65CD" w:rsidP="00DF65CD">
      <w:pPr>
        <w:tabs>
          <w:tab w:val="right" w:leader="middleDot" w:pos="9240"/>
          <w:tab w:val="right" w:pos="9356"/>
        </w:tabs>
        <w:rPr>
          <w:rFonts w:ascii="Times New Roman" w:hAnsi="Times New Roman" w:cs="Times New Roman"/>
          <w:sz w:val="21"/>
          <w:szCs w:val="21"/>
        </w:rPr>
      </w:pPr>
      <w:r w:rsidRPr="00247D3F">
        <w:rPr>
          <w:rFonts w:ascii="Times New Roman" w:hAnsi="Times New Roman" w:cs="Times New Roman" w:hint="eastAsia"/>
          <w:b/>
          <w:bCs/>
          <w:sz w:val="21"/>
          <w:szCs w:val="21"/>
        </w:rPr>
        <w:t xml:space="preserve">Table </w:t>
      </w:r>
      <w:r>
        <w:rPr>
          <w:rFonts w:ascii="Times New Roman" w:hAnsi="Times New Roman" w:cs="Times New Roman" w:hint="eastAsia"/>
          <w:b/>
          <w:bCs/>
          <w:sz w:val="21"/>
          <w:szCs w:val="21"/>
        </w:rPr>
        <w:t>8</w:t>
      </w:r>
      <w:r w:rsidRPr="00247D3F">
        <w:rPr>
          <w:rFonts w:ascii="Times New Roman" w:hAnsi="Times New Roman" w:cs="Times New Roman" w:hint="eastAsia"/>
          <w:b/>
          <w:bCs/>
          <w:sz w:val="21"/>
          <w:szCs w:val="21"/>
        </w:rPr>
        <w:t xml:space="preserve">. </w:t>
      </w:r>
      <w:r w:rsidRPr="0055598D">
        <w:rPr>
          <w:rFonts w:ascii="Times New Roman" w:hAnsi="Times New Roman" w:cs="Times New Roman"/>
          <w:sz w:val="21"/>
          <w:szCs w:val="21"/>
        </w:rPr>
        <w:t>Composition of the copolymer with the best performance</w:t>
      </w:r>
    </w:p>
    <w:tbl>
      <w:tblPr>
        <w:tblStyle w:val="af"/>
        <w:tblW w:w="0" w:type="auto"/>
        <w:tblLook w:val="04A0" w:firstRow="1" w:lastRow="0" w:firstColumn="1" w:lastColumn="0" w:noHBand="0" w:noVBand="1"/>
      </w:tblPr>
      <w:tblGrid>
        <w:gridCol w:w="915"/>
        <w:gridCol w:w="531"/>
        <w:gridCol w:w="805"/>
        <w:gridCol w:w="1150"/>
        <w:gridCol w:w="959"/>
        <w:gridCol w:w="1162"/>
        <w:gridCol w:w="742"/>
        <w:gridCol w:w="695"/>
        <w:gridCol w:w="1115"/>
        <w:gridCol w:w="854"/>
        <w:gridCol w:w="700"/>
      </w:tblGrid>
      <w:tr w:rsidR="005547B4" w14:paraId="55CEE81E" w14:textId="77777777" w:rsidTr="00DF65CD">
        <w:tc>
          <w:tcPr>
            <w:tcW w:w="915" w:type="dxa"/>
          </w:tcPr>
          <w:p w14:paraId="4E193434"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Enzyme</w:t>
            </w:r>
          </w:p>
        </w:tc>
        <w:tc>
          <w:tcPr>
            <w:tcW w:w="531" w:type="dxa"/>
          </w:tcPr>
          <w:p w14:paraId="37F48FD9"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DP</w:t>
            </w:r>
          </w:p>
        </w:tc>
        <w:tc>
          <w:tcPr>
            <w:tcW w:w="805" w:type="dxa"/>
            <w:shd w:val="clear" w:color="auto" w:fill="C1E4F5" w:themeFill="accent1" w:themeFillTint="33"/>
          </w:tcPr>
          <w:p w14:paraId="3C3F5352"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SPMA</w:t>
            </w:r>
          </w:p>
        </w:tc>
        <w:tc>
          <w:tcPr>
            <w:tcW w:w="1150" w:type="dxa"/>
            <w:shd w:val="clear" w:color="auto" w:fill="C1E4F5" w:themeFill="accent1" w:themeFillTint="33"/>
          </w:tcPr>
          <w:p w14:paraId="646C424F"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TMAEMA</w:t>
            </w:r>
          </w:p>
        </w:tc>
        <w:tc>
          <w:tcPr>
            <w:tcW w:w="959" w:type="dxa"/>
            <w:shd w:val="clear" w:color="auto" w:fill="C1F0C7" w:themeFill="accent3" w:themeFillTint="33"/>
          </w:tcPr>
          <w:p w14:paraId="2838C284"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PEGMA</w:t>
            </w:r>
          </w:p>
        </w:tc>
        <w:tc>
          <w:tcPr>
            <w:tcW w:w="1162" w:type="dxa"/>
            <w:shd w:val="clear" w:color="auto" w:fill="C1F0C7" w:themeFill="accent3" w:themeFillTint="33"/>
          </w:tcPr>
          <w:p w14:paraId="248B186C"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DMAPMA</w:t>
            </w:r>
          </w:p>
        </w:tc>
        <w:tc>
          <w:tcPr>
            <w:tcW w:w="742" w:type="dxa"/>
            <w:shd w:val="clear" w:color="auto" w:fill="FF99CC"/>
          </w:tcPr>
          <w:p w14:paraId="0734B23E"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MMA</w:t>
            </w:r>
          </w:p>
        </w:tc>
        <w:tc>
          <w:tcPr>
            <w:tcW w:w="695" w:type="dxa"/>
            <w:shd w:val="clear" w:color="auto" w:fill="FF99CC"/>
          </w:tcPr>
          <w:p w14:paraId="0BA6A12F"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BMA</w:t>
            </w:r>
          </w:p>
        </w:tc>
        <w:tc>
          <w:tcPr>
            <w:tcW w:w="1115" w:type="dxa"/>
            <w:shd w:val="clear" w:color="auto" w:fill="FF99CC"/>
          </w:tcPr>
          <w:p w14:paraId="12824572"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DEAEMA</w:t>
            </w:r>
          </w:p>
        </w:tc>
        <w:tc>
          <w:tcPr>
            <w:tcW w:w="854" w:type="dxa"/>
            <w:shd w:val="clear" w:color="auto" w:fill="FF99CC"/>
          </w:tcPr>
          <w:p w14:paraId="2AAED0D3"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HPMA</w:t>
            </w:r>
          </w:p>
        </w:tc>
        <w:tc>
          <w:tcPr>
            <w:tcW w:w="700" w:type="dxa"/>
          </w:tcPr>
          <w:p w14:paraId="0F8E0127"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REA (%)</w:t>
            </w:r>
          </w:p>
        </w:tc>
      </w:tr>
      <w:tr w:rsidR="005547B4" w14:paraId="50635AC8" w14:textId="77777777" w:rsidTr="00DF65CD">
        <w:tc>
          <w:tcPr>
            <w:tcW w:w="915" w:type="dxa"/>
          </w:tcPr>
          <w:p w14:paraId="7DABB484"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HRP</w:t>
            </w:r>
          </w:p>
        </w:tc>
        <w:tc>
          <w:tcPr>
            <w:tcW w:w="531" w:type="dxa"/>
          </w:tcPr>
          <w:p w14:paraId="3F392231"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75</w:t>
            </w:r>
          </w:p>
        </w:tc>
        <w:tc>
          <w:tcPr>
            <w:tcW w:w="805" w:type="dxa"/>
            <w:shd w:val="clear" w:color="auto" w:fill="C1E4F5" w:themeFill="accent1" w:themeFillTint="33"/>
          </w:tcPr>
          <w:p w14:paraId="0DE17D8F"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0.17</w:t>
            </w:r>
          </w:p>
        </w:tc>
        <w:tc>
          <w:tcPr>
            <w:tcW w:w="1150" w:type="dxa"/>
            <w:shd w:val="clear" w:color="auto" w:fill="C1E4F5" w:themeFill="accent1" w:themeFillTint="33"/>
          </w:tcPr>
          <w:p w14:paraId="1E9A7C91"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0.24</w:t>
            </w:r>
          </w:p>
        </w:tc>
        <w:tc>
          <w:tcPr>
            <w:tcW w:w="959" w:type="dxa"/>
            <w:shd w:val="clear" w:color="auto" w:fill="C1F0C7" w:themeFill="accent3" w:themeFillTint="33"/>
          </w:tcPr>
          <w:p w14:paraId="27A98132"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1162" w:type="dxa"/>
            <w:shd w:val="clear" w:color="auto" w:fill="C1F0C7" w:themeFill="accent3" w:themeFillTint="33"/>
          </w:tcPr>
          <w:p w14:paraId="2CCE2FAF"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742" w:type="dxa"/>
            <w:shd w:val="clear" w:color="auto" w:fill="FF99CC"/>
          </w:tcPr>
          <w:p w14:paraId="7D082237"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0.55</w:t>
            </w:r>
          </w:p>
        </w:tc>
        <w:tc>
          <w:tcPr>
            <w:tcW w:w="695" w:type="dxa"/>
            <w:shd w:val="clear" w:color="auto" w:fill="FF99CC"/>
          </w:tcPr>
          <w:p w14:paraId="3C15896C"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1115" w:type="dxa"/>
            <w:shd w:val="clear" w:color="auto" w:fill="FF99CC"/>
          </w:tcPr>
          <w:p w14:paraId="2145CE60"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854" w:type="dxa"/>
            <w:shd w:val="clear" w:color="auto" w:fill="FF99CC"/>
          </w:tcPr>
          <w:p w14:paraId="0E0B000F"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0.04</w:t>
            </w:r>
          </w:p>
        </w:tc>
        <w:tc>
          <w:tcPr>
            <w:tcW w:w="700" w:type="dxa"/>
          </w:tcPr>
          <w:p w14:paraId="570E085A"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81</w:t>
            </w:r>
          </w:p>
        </w:tc>
      </w:tr>
      <w:tr w:rsidR="005547B4" w14:paraId="0733E892" w14:textId="77777777" w:rsidTr="00DF65CD">
        <w:tc>
          <w:tcPr>
            <w:tcW w:w="915" w:type="dxa"/>
          </w:tcPr>
          <w:p w14:paraId="0E9E8EB0" w14:textId="77777777" w:rsidR="005547B4" w:rsidRDefault="005547B4" w:rsidP="000B30BC">
            <w:pPr>
              <w:tabs>
                <w:tab w:val="right" w:leader="middleDot" w:pos="9240"/>
                <w:tab w:val="right" w:pos="9356"/>
              </w:tabs>
              <w:rPr>
                <w:rFonts w:ascii="Times New Roman" w:hAnsi="Times New Roman" w:cs="Times New Roman"/>
                <w:szCs w:val="21"/>
              </w:rPr>
            </w:pPr>
            <w:proofErr w:type="spellStart"/>
            <w:r>
              <w:rPr>
                <w:rFonts w:ascii="Times New Roman" w:hAnsi="Times New Roman" w:cs="Times New Roman" w:hint="eastAsia"/>
                <w:szCs w:val="21"/>
              </w:rPr>
              <w:t>GOx</w:t>
            </w:r>
            <w:proofErr w:type="spellEnd"/>
          </w:p>
        </w:tc>
        <w:tc>
          <w:tcPr>
            <w:tcW w:w="531" w:type="dxa"/>
          </w:tcPr>
          <w:p w14:paraId="73D4BC38"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100</w:t>
            </w:r>
          </w:p>
        </w:tc>
        <w:tc>
          <w:tcPr>
            <w:tcW w:w="805" w:type="dxa"/>
            <w:shd w:val="clear" w:color="auto" w:fill="C1E4F5" w:themeFill="accent1" w:themeFillTint="33"/>
          </w:tcPr>
          <w:p w14:paraId="434598B8"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0.05</w:t>
            </w:r>
          </w:p>
        </w:tc>
        <w:tc>
          <w:tcPr>
            <w:tcW w:w="1150" w:type="dxa"/>
            <w:shd w:val="clear" w:color="auto" w:fill="C1E4F5" w:themeFill="accent1" w:themeFillTint="33"/>
          </w:tcPr>
          <w:p w14:paraId="6000A5BB"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959" w:type="dxa"/>
            <w:shd w:val="clear" w:color="auto" w:fill="C1F0C7" w:themeFill="accent3" w:themeFillTint="33"/>
          </w:tcPr>
          <w:p w14:paraId="13E2DD70"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0.22</w:t>
            </w:r>
          </w:p>
        </w:tc>
        <w:tc>
          <w:tcPr>
            <w:tcW w:w="1162" w:type="dxa"/>
            <w:shd w:val="clear" w:color="auto" w:fill="C1F0C7" w:themeFill="accent3" w:themeFillTint="33"/>
          </w:tcPr>
          <w:p w14:paraId="0155D7C0"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0.39</w:t>
            </w:r>
          </w:p>
        </w:tc>
        <w:tc>
          <w:tcPr>
            <w:tcW w:w="742" w:type="dxa"/>
            <w:shd w:val="clear" w:color="auto" w:fill="FF99CC"/>
          </w:tcPr>
          <w:p w14:paraId="55428DDB"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695" w:type="dxa"/>
            <w:shd w:val="clear" w:color="auto" w:fill="FF99CC"/>
          </w:tcPr>
          <w:p w14:paraId="7548F1BC"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0.34</w:t>
            </w:r>
          </w:p>
        </w:tc>
        <w:tc>
          <w:tcPr>
            <w:tcW w:w="1115" w:type="dxa"/>
            <w:shd w:val="clear" w:color="auto" w:fill="FF99CC"/>
          </w:tcPr>
          <w:p w14:paraId="0A6EA32D"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854" w:type="dxa"/>
            <w:shd w:val="clear" w:color="auto" w:fill="FF99CC"/>
          </w:tcPr>
          <w:p w14:paraId="51769BC9"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700" w:type="dxa"/>
          </w:tcPr>
          <w:p w14:paraId="4E434ED4"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67.4</w:t>
            </w:r>
          </w:p>
        </w:tc>
      </w:tr>
      <w:tr w:rsidR="005547B4" w14:paraId="56A4A128" w14:textId="77777777" w:rsidTr="00DF65CD">
        <w:tc>
          <w:tcPr>
            <w:tcW w:w="915" w:type="dxa"/>
          </w:tcPr>
          <w:p w14:paraId="6D6DDC70"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Lip</w:t>
            </w:r>
          </w:p>
        </w:tc>
        <w:tc>
          <w:tcPr>
            <w:tcW w:w="531" w:type="dxa"/>
          </w:tcPr>
          <w:p w14:paraId="2AAEA5C2"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125</w:t>
            </w:r>
          </w:p>
        </w:tc>
        <w:tc>
          <w:tcPr>
            <w:tcW w:w="805" w:type="dxa"/>
            <w:shd w:val="clear" w:color="auto" w:fill="C1E4F5" w:themeFill="accent1" w:themeFillTint="33"/>
          </w:tcPr>
          <w:p w14:paraId="0919BAB4"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0.32</w:t>
            </w:r>
          </w:p>
        </w:tc>
        <w:tc>
          <w:tcPr>
            <w:tcW w:w="1150" w:type="dxa"/>
            <w:shd w:val="clear" w:color="auto" w:fill="C1E4F5" w:themeFill="accent1" w:themeFillTint="33"/>
          </w:tcPr>
          <w:p w14:paraId="3B1C39D9"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959" w:type="dxa"/>
            <w:shd w:val="clear" w:color="auto" w:fill="C1F0C7" w:themeFill="accent3" w:themeFillTint="33"/>
          </w:tcPr>
          <w:p w14:paraId="44E404FC"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0.25</w:t>
            </w:r>
          </w:p>
        </w:tc>
        <w:tc>
          <w:tcPr>
            <w:tcW w:w="1162" w:type="dxa"/>
            <w:shd w:val="clear" w:color="auto" w:fill="C1F0C7" w:themeFill="accent3" w:themeFillTint="33"/>
          </w:tcPr>
          <w:p w14:paraId="7AA01880"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0.31</w:t>
            </w:r>
          </w:p>
        </w:tc>
        <w:tc>
          <w:tcPr>
            <w:tcW w:w="742" w:type="dxa"/>
            <w:shd w:val="clear" w:color="auto" w:fill="FF99CC"/>
          </w:tcPr>
          <w:p w14:paraId="6AD8E859"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695" w:type="dxa"/>
            <w:shd w:val="clear" w:color="auto" w:fill="FF99CC"/>
          </w:tcPr>
          <w:p w14:paraId="1E56964B"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1115" w:type="dxa"/>
            <w:shd w:val="clear" w:color="auto" w:fill="FF99CC"/>
          </w:tcPr>
          <w:p w14:paraId="7AD08DBD"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0</w:t>
            </w:r>
          </w:p>
        </w:tc>
        <w:tc>
          <w:tcPr>
            <w:tcW w:w="854" w:type="dxa"/>
            <w:shd w:val="clear" w:color="auto" w:fill="FF99CC"/>
          </w:tcPr>
          <w:p w14:paraId="2DDA8B57" w14:textId="77777777" w:rsidR="005547B4" w:rsidRPr="003F4A91" w:rsidRDefault="005547B4" w:rsidP="000B30BC">
            <w:pPr>
              <w:tabs>
                <w:tab w:val="right" w:leader="middleDot" w:pos="9240"/>
                <w:tab w:val="right" w:pos="9356"/>
              </w:tabs>
              <w:rPr>
                <w:rFonts w:ascii="Times New Roman" w:hAnsi="Times New Roman" w:cs="Times New Roman"/>
                <w:b/>
                <w:bCs/>
                <w:szCs w:val="21"/>
              </w:rPr>
            </w:pPr>
            <w:r w:rsidRPr="003F4A91">
              <w:rPr>
                <w:rFonts w:ascii="Times New Roman" w:hAnsi="Times New Roman" w:cs="Times New Roman" w:hint="eastAsia"/>
                <w:b/>
                <w:bCs/>
                <w:szCs w:val="21"/>
              </w:rPr>
              <w:t>0.12</w:t>
            </w:r>
          </w:p>
        </w:tc>
        <w:tc>
          <w:tcPr>
            <w:tcW w:w="700" w:type="dxa"/>
          </w:tcPr>
          <w:p w14:paraId="34204FDD" w14:textId="77777777" w:rsidR="005547B4" w:rsidRDefault="005547B4" w:rsidP="000B30BC">
            <w:pPr>
              <w:tabs>
                <w:tab w:val="right" w:leader="middleDot" w:pos="9240"/>
                <w:tab w:val="right" w:pos="9356"/>
              </w:tabs>
              <w:rPr>
                <w:rFonts w:ascii="Times New Roman" w:hAnsi="Times New Roman" w:cs="Times New Roman"/>
                <w:szCs w:val="21"/>
              </w:rPr>
            </w:pPr>
            <w:r>
              <w:rPr>
                <w:rFonts w:ascii="Times New Roman" w:hAnsi="Times New Roman" w:cs="Times New Roman" w:hint="eastAsia"/>
                <w:szCs w:val="21"/>
              </w:rPr>
              <w:t>108</w:t>
            </w:r>
          </w:p>
        </w:tc>
      </w:tr>
    </w:tbl>
    <w:p w14:paraId="105021F8" w14:textId="3A1CB57E" w:rsidR="00AA13A5" w:rsidRPr="00AA13A5" w:rsidRDefault="00DF65CD" w:rsidP="00AA13A5">
      <w:pPr>
        <w:rPr>
          <w:rFonts w:ascii="Times New Roman" w:hAnsi="Times New Roman" w:cs="Times New Roman"/>
          <w:sz w:val="21"/>
          <w:szCs w:val="21"/>
        </w:rPr>
      </w:pPr>
      <w:r w:rsidRPr="00A170E6">
        <w:rPr>
          <w:rFonts w:ascii="Times New Roman" w:hAnsi="Times New Roman" w:cs="Times New Roman"/>
          <w:sz w:val="21"/>
          <w:szCs w:val="21"/>
        </w:rPr>
        <w:t xml:space="preserve">Matthew J. Tamasi, </w:t>
      </w:r>
      <w:r w:rsidRPr="002732B7">
        <w:rPr>
          <w:rFonts w:ascii="Times New Roman" w:hAnsi="Times New Roman" w:cs="Times New Roman"/>
          <w:i/>
          <w:iCs/>
          <w:sz w:val="21"/>
          <w:szCs w:val="21"/>
        </w:rPr>
        <w:t>Advanced Materials</w:t>
      </w:r>
      <w:r w:rsidRPr="00A170E6">
        <w:rPr>
          <w:rFonts w:ascii="Times New Roman" w:hAnsi="Times New Roman" w:cs="Times New Roman"/>
          <w:sz w:val="21"/>
          <w:szCs w:val="21"/>
        </w:rPr>
        <w:t>,</w:t>
      </w:r>
      <w:r w:rsidRPr="002732B7">
        <w:rPr>
          <w:rFonts w:ascii="Times New Roman" w:hAnsi="Times New Roman" w:cs="Times New Roman"/>
          <w:b/>
          <w:bCs/>
          <w:sz w:val="21"/>
          <w:szCs w:val="21"/>
        </w:rPr>
        <w:t xml:space="preserve"> 2022</w:t>
      </w:r>
      <w:r w:rsidRPr="00A170E6">
        <w:rPr>
          <w:rFonts w:ascii="Times New Roman" w:hAnsi="Times New Roman" w:cs="Times New Roman"/>
          <w:sz w:val="21"/>
          <w:szCs w:val="21"/>
        </w:rPr>
        <w:t>, 34, 30</w:t>
      </w:r>
    </w:p>
    <w:p w14:paraId="0A6904EC" w14:textId="329965EA" w:rsidR="00AA13A5" w:rsidRPr="00AA13A5" w:rsidRDefault="00AA13A5" w:rsidP="00AA13A5">
      <w:pPr>
        <w:rPr>
          <w:rFonts w:ascii="Times New Roman" w:hAnsi="Times New Roman" w:cs="Times New Roman"/>
          <w:sz w:val="21"/>
          <w:szCs w:val="21"/>
        </w:rPr>
      </w:pPr>
      <w:r w:rsidRPr="00AA13A5">
        <w:rPr>
          <w:rFonts w:ascii="Times New Roman" w:hAnsi="Times New Roman" w:cs="Times New Roman"/>
          <w:sz w:val="21"/>
          <w:szCs w:val="21"/>
        </w:rPr>
        <w:t xml:space="preserve">After calculating molecular descriptors for each monomer using </w:t>
      </w:r>
      <w:proofErr w:type="spellStart"/>
      <w:r w:rsidRPr="00AA13A5">
        <w:rPr>
          <w:rFonts w:ascii="Times New Roman" w:hAnsi="Times New Roman" w:cs="Times New Roman"/>
          <w:sz w:val="21"/>
          <w:szCs w:val="21"/>
        </w:rPr>
        <w:t>RDkit</w:t>
      </w:r>
      <w:proofErr w:type="spellEnd"/>
      <w:r w:rsidRPr="00AA13A5">
        <w:rPr>
          <w:rFonts w:ascii="Times New Roman" w:hAnsi="Times New Roman" w:cs="Times New Roman"/>
          <w:sz w:val="21"/>
          <w:szCs w:val="21"/>
        </w:rPr>
        <w:t>, we weighted them by the copolymer composition ratio to obtain the copolymer values.</w:t>
      </w:r>
    </w:p>
    <w:p w14:paraId="35E38934" w14:textId="203205FE" w:rsidR="00DF65CD" w:rsidRDefault="00AA13A5" w:rsidP="00BF5836">
      <w:pPr>
        <w:rPr>
          <w:rFonts w:ascii="Times New Roman" w:hAnsi="Times New Roman" w:cs="Times New Roman"/>
          <w:sz w:val="21"/>
          <w:szCs w:val="21"/>
        </w:rPr>
      </w:pPr>
      <w:r w:rsidRPr="00AA13A5">
        <w:rPr>
          <w:rFonts w:ascii="Times New Roman" w:hAnsi="Times New Roman" w:cs="Times New Roman"/>
          <w:sz w:val="21"/>
          <w:szCs w:val="21"/>
        </w:rPr>
        <w:t>We listed the meanings of the molecular descriptors used for each enzyme.</w:t>
      </w:r>
    </w:p>
    <w:tbl>
      <w:tblPr>
        <w:tblStyle w:val="af"/>
        <w:tblW w:w="0" w:type="auto"/>
        <w:tblLook w:val="04A0" w:firstRow="1" w:lastRow="0" w:firstColumn="1" w:lastColumn="0" w:noHBand="0" w:noVBand="1"/>
      </w:tblPr>
      <w:tblGrid>
        <w:gridCol w:w="4814"/>
        <w:gridCol w:w="4814"/>
      </w:tblGrid>
      <w:tr w:rsidR="00DF65CD" w14:paraId="53A012F5" w14:textId="77777777" w:rsidTr="00DF65CD">
        <w:tc>
          <w:tcPr>
            <w:tcW w:w="4814" w:type="dxa"/>
          </w:tcPr>
          <w:p w14:paraId="314AC732" w14:textId="2E17328F" w:rsidR="00DF65CD" w:rsidRDefault="00DF65CD" w:rsidP="00DF65CD">
            <w:pPr>
              <w:rPr>
                <w:rFonts w:ascii="Times New Roman" w:hAnsi="Times New Roman" w:cs="Times New Roman"/>
                <w:szCs w:val="21"/>
              </w:rPr>
            </w:pPr>
            <w:r>
              <w:rPr>
                <w:rFonts w:ascii="Times New Roman" w:hAnsi="Times New Roman" w:cs="Times New Roman" w:hint="eastAsia"/>
                <w:szCs w:val="21"/>
              </w:rPr>
              <w:t>分子記述子</w:t>
            </w:r>
          </w:p>
        </w:tc>
        <w:tc>
          <w:tcPr>
            <w:tcW w:w="4814" w:type="dxa"/>
          </w:tcPr>
          <w:p w14:paraId="1CC884EC" w14:textId="4AFB6CB1" w:rsidR="00DF65CD" w:rsidRDefault="00DF65CD" w:rsidP="00DF65CD">
            <w:pPr>
              <w:rPr>
                <w:rFonts w:ascii="Times New Roman" w:hAnsi="Times New Roman" w:cs="Times New Roman"/>
                <w:szCs w:val="21"/>
              </w:rPr>
            </w:pPr>
            <w:r>
              <w:rPr>
                <w:rFonts w:ascii="Times New Roman" w:hAnsi="Times New Roman" w:cs="Times New Roman" w:hint="eastAsia"/>
                <w:szCs w:val="21"/>
              </w:rPr>
              <w:t>意味</w:t>
            </w:r>
          </w:p>
        </w:tc>
      </w:tr>
      <w:tr w:rsidR="00DF65CD" w14:paraId="6D1392ED" w14:textId="77777777" w:rsidTr="00DF65CD">
        <w:tc>
          <w:tcPr>
            <w:tcW w:w="4814" w:type="dxa"/>
          </w:tcPr>
          <w:p w14:paraId="3F04328F" w14:textId="2A85ACDA" w:rsidR="00DF65CD" w:rsidRDefault="00DF65CD" w:rsidP="00DF65CD">
            <w:pPr>
              <w:rPr>
                <w:rFonts w:ascii="Times New Roman" w:hAnsi="Times New Roman" w:cs="Times New Roman"/>
                <w:szCs w:val="21"/>
              </w:rPr>
            </w:pPr>
            <w:proofErr w:type="spellStart"/>
            <w:r w:rsidRPr="00DF65CD">
              <w:rPr>
                <w:rFonts w:ascii="Times New Roman" w:hAnsi="Times New Roman" w:cs="Times New Roman"/>
                <w:szCs w:val="21"/>
              </w:rPr>
              <w:t>MolLogP</w:t>
            </w:r>
            <w:proofErr w:type="spellEnd"/>
          </w:p>
        </w:tc>
        <w:tc>
          <w:tcPr>
            <w:tcW w:w="4814" w:type="dxa"/>
          </w:tcPr>
          <w:p w14:paraId="1F14692C" w14:textId="6544E5E9" w:rsidR="00DF65CD" w:rsidRDefault="00DF65CD" w:rsidP="00DF65CD">
            <w:pPr>
              <w:rPr>
                <w:rFonts w:ascii="Times New Roman" w:hAnsi="Times New Roman" w:cs="Times New Roman"/>
                <w:szCs w:val="21"/>
              </w:rPr>
            </w:pPr>
            <w:r w:rsidRPr="00DF65CD">
              <w:rPr>
                <w:rFonts w:ascii="Times New Roman" w:hAnsi="Times New Roman" w:cs="Times New Roman"/>
                <w:szCs w:val="21"/>
              </w:rPr>
              <w:t>オクタノール</w:t>
            </w:r>
            <w:r w:rsidRPr="00DF65CD">
              <w:rPr>
                <w:rFonts w:ascii="Times New Roman" w:hAnsi="Times New Roman" w:cs="Times New Roman"/>
                <w:szCs w:val="21"/>
              </w:rPr>
              <w:t>/</w:t>
            </w:r>
            <w:r w:rsidRPr="00DF65CD">
              <w:rPr>
                <w:rFonts w:ascii="Times New Roman" w:hAnsi="Times New Roman" w:cs="Times New Roman"/>
                <w:szCs w:val="21"/>
              </w:rPr>
              <w:t>水分配係数</w:t>
            </w:r>
            <w:proofErr w:type="spellStart"/>
            <w:r w:rsidRPr="00DF65CD">
              <w:rPr>
                <w:rFonts w:ascii="Times New Roman" w:hAnsi="Times New Roman" w:cs="Times New Roman"/>
                <w:szCs w:val="21"/>
              </w:rPr>
              <w:t>logP</w:t>
            </w:r>
            <w:proofErr w:type="spellEnd"/>
            <w:r w:rsidRPr="00DF65CD">
              <w:rPr>
                <w:rFonts w:ascii="Times New Roman" w:hAnsi="Times New Roman" w:cs="Times New Roman"/>
                <w:szCs w:val="21"/>
              </w:rPr>
              <w:t>。大きいほど疎水性が強い</w:t>
            </w:r>
          </w:p>
        </w:tc>
      </w:tr>
      <w:tr w:rsidR="00DF65CD" w14:paraId="4DD27AEB" w14:textId="77777777" w:rsidTr="00DF65CD">
        <w:tc>
          <w:tcPr>
            <w:tcW w:w="4814" w:type="dxa"/>
          </w:tcPr>
          <w:p w14:paraId="22F8750D" w14:textId="2F453F94" w:rsidR="00DF65CD" w:rsidRDefault="00DF65CD" w:rsidP="00DF65CD">
            <w:pPr>
              <w:rPr>
                <w:rFonts w:ascii="Times New Roman" w:hAnsi="Times New Roman" w:cs="Times New Roman"/>
                <w:szCs w:val="21"/>
              </w:rPr>
            </w:pPr>
            <w:r w:rsidRPr="00DF65CD">
              <w:rPr>
                <w:rFonts w:ascii="Times New Roman" w:hAnsi="Times New Roman" w:cs="Times New Roman"/>
                <w:szCs w:val="21"/>
              </w:rPr>
              <w:t>TPSA</w:t>
            </w:r>
            <w:r w:rsidRPr="00DF65CD">
              <w:rPr>
                <w:rFonts w:ascii="Times New Roman" w:hAnsi="Times New Roman" w:cs="Times New Roman"/>
                <w:szCs w:val="21"/>
              </w:rPr>
              <w:t>（</w:t>
            </w:r>
            <w:r w:rsidRPr="00DF65CD">
              <w:rPr>
                <w:rFonts w:ascii="Times New Roman" w:hAnsi="Times New Roman" w:cs="Times New Roman"/>
                <w:szCs w:val="21"/>
              </w:rPr>
              <w:t>Topological Polar Surface Area</w:t>
            </w:r>
            <w:r w:rsidRPr="00DF65CD">
              <w:rPr>
                <w:rFonts w:ascii="Times New Roman" w:hAnsi="Times New Roman" w:cs="Times New Roman"/>
                <w:szCs w:val="21"/>
              </w:rPr>
              <w:t>：極性表面積）</w:t>
            </w:r>
          </w:p>
        </w:tc>
        <w:tc>
          <w:tcPr>
            <w:tcW w:w="4814" w:type="dxa"/>
          </w:tcPr>
          <w:p w14:paraId="30AF3D61" w14:textId="600ECA12" w:rsidR="00DF65CD" w:rsidRDefault="00DF65CD" w:rsidP="00DF65CD">
            <w:pPr>
              <w:rPr>
                <w:rFonts w:ascii="Times New Roman" w:hAnsi="Times New Roman" w:cs="Times New Roman"/>
                <w:szCs w:val="21"/>
              </w:rPr>
            </w:pPr>
            <w:r w:rsidRPr="00DF65CD">
              <w:rPr>
                <w:rFonts w:ascii="Times New Roman" w:hAnsi="Times New Roman" w:cs="Times New Roman"/>
                <w:szCs w:val="21"/>
              </w:rPr>
              <w:t>ヘテロ原子まわりの極性表面の総量。水和性・</w:t>
            </w:r>
            <w:r w:rsidRPr="00DF65CD">
              <w:rPr>
                <w:rFonts w:ascii="Times New Roman" w:hAnsi="Times New Roman" w:cs="Times New Roman"/>
                <w:szCs w:val="21"/>
              </w:rPr>
              <w:t>H</w:t>
            </w:r>
            <w:r w:rsidRPr="00DF65CD">
              <w:rPr>
                <w:rFonts w:ascii="Times New Roman" w:hAnsi="Times New Roman" w:cs="Times New Roman"/>
                <w:szCs w:val="21"/>
              </w:rPr>
              <w:t>結合能と相関。</w:t>
            </w:r>
          </w:p>
        </w:tc>
      </w:tr>
      <w:tr w:rsidR="00DF65CD" w14:paraId="49F1D98F" w14:textId="77777777" w:rsidTr="00DF65CD">
        <w:tc>
          <w:tcPr>
            <w:tcW w:w="4814" w:type="dxa"/>
          </w:tcPr>
          <w:p w14:paraId="1EC26A8E" w14:textId="1E44BE4E" w:rsidR="00DF65CD" w:rsidRDefault="00DF65CD" w:rsidP="00DF65CD">
            <w:pPr>
              <w:rPr>
                <w:rFonts w:ascii="Times New Roman" w:hAnsi="Times New Roman" w:cs="Times New Roman"/>
                <w:szCs w:val="21"/>
              </w:rPr>
            </w:pPr>
            <w:proofErr w:type="spellStart"/>
            <w:r w:rsidRPr="00DF65CD">
              <w:rPr>
                <w:rFonts w:ascii="Times New Roman" w:hAnsi="Times New Roman" w:cs="Times New Roman"/>
                <w:szCs w:val="21"/>
              </w:rPr>
              <w:t>NumHBA</w:t>
            </w:r>
            <w:proofErr w:type="spellEnd"/>
            <w:r>
              <w:rPr>
                <w:rFonts w:ascii="Times New Roman" w:hAnsi="Times New Roman" w:cs="Times New Roman" w:hint="eastAsia"/>
                <w:szCs w:val="21"/>
              </w:rPr>
              <w:t xml:space="preserve"> </w:t>
            </w:r>
            <w:r w:rsidRPr="00DF65CD">
              <w:rPr>
                <w:rFonts w:ascii="Times New Roman" w:hAnsi="Times New Roman" w:cs="Times New Roman"/>
                <w:szCs w:val="21"/>
              </w:rPr>
              <w:t xml:space="preserve">/ </w:t>
            </w:r>
            <w:proofErr w:type="spellStart"/>
            <w:r w:rsidRPr="00DF65CD">
              <w:rPr>
                <w:rFonts w:ascii="Times New Roman" w:hAnsi="Times New Roman" w:cs="Times New Roman"/>
                <w:szCs w:val="21"/>
              </w:rPr>
              <w:t>NumHBD</w:t>
            </w:r>
            <w:proofErr w:type="spellEnd"/>
            <w:r>
              <w:rPr>
                <w:rFonts w:ascii="Times New Roman" w:hAnsi="Times New Roman" w:cs="Times New Roman" w:hint="eastAsia"/>
                <w:szCs w:val="21"/>
              </w:rPr>
              <w:t xml:space="preserve"> </w:t>
            </w:r>
          </w:p>
        </w:tc>
        <w:tc>
          <w:tcPr>
            <w:tcW w:w="4814" w:type="dxa"/>
          </w:tcPr>
          <w:p w14:paraId="237E939E" w14:textId="0D8A68D4" w:rsidR="00DF65CD" w:rsidRDefault="00DF65CD" w:rsidP="00DF65CD">
            <w:pPr>
              <w:rPr>
                <w:rFonts w:ascii="Times New Roman" w:hAnsi="Times New Roman" w:cs="Times New Roman"/>
                <w:szCs w:val="21"/>
              </w:rPr>
            </w:pPr>
            <w:r w:rsidRPr="00DF65CD">
              <w:rPr>
                <w:rFonts w:ascii="Times New Roman" w:hAnsi="Times New Roman" w:cs="Times New Roman"/>
                <w:szCs w:val="21"/>
              </w:rPr>
              <w:t>H</w:t>
            </w:r>
            <w:r w:rsidRPr="00DF65CD">
              <w:rPr>
                <w:rFonts w:ascii="Times New Roman" w:hAnsi="Times New Roman" w:cs="Times New Roman"/>
                <w:szCs w:val="21"/>
              </w:rPr>
              <w:t>結合</w:t>
            </w:r>
            <w:r>
              <w:rPr>
                <w:rFonts w:ascii="Times New Roman" w:hAnsi="Times New Roman" w:cs="Times New Roman" w:hint="eastAsia"/>
                <w:szCs w:val="21"/>
              </w:rPr>
              <w:t>受容体の数。</w:t>
            </w:r>
            <w:r w:rsidRPr="00DF65CD">
              <w:rPr>
                <w:rFonts w:ascii="Times New Roman" w:hAnsi="Times New Roman" w:cs="Times New Roman"/>
                <w:szCs w:val="21"/>
              </w:rPr>
              <w:t>H</w:t>
            </w:r>
            <w:r w:rsidRPr="00DF65CD">
              <w:rPr>
                <w:rFonts w:ascii="Times New Roman" w:hAnsi="Times New Roman" w:cs="Times New Roman"/>
                <w:szCs w:val="21"/>
              </w:rPr>
              <w:t>結合供与体</w:t>
            </w:r>
            <w:r>
              <w:rPr>
                <w:rFonts w:ascii="Times New Roman" w:hAnsi="Times New Roman" w:cs="Times New Roman" w:hint="eastAsia"/>
                <w:szCs w:val="21"/>
              </w:rPr>
              <w:t>の</w:t>
            </w:r>
            <w:r w:rsidRPr="00DF65CD">
              <w:rPr>
                <w:rFonts w:ascii="Times New Roman" w:hAnsi="Times New Roman" w:cs="Times New Roman"/>
                <w:szCs w:val="21"/>
              </w:rPr>
              <w:t>数</w:t>
            </w:r>
            <w:r>
              <w:rPr>
                <w:rFonts w:ascii="Times New Roman" w:hAnsi="Times New Roman" w:cs="Times New Roman" w:hint="eastAsia"/>
                <w:szCs w:val="21"/>
              </w:rPr>
              <w:t>。</w:t>
            </w:r>
          </w:p>
        </w:tc>
      </w:tr>
      <w:tr w:rsidR="00DF65CD" w14:paraId="740712D3" w14:textId="77777777" w:rsidTr="00DF65CD">
        <w:tc>
          <w:tcPr>
            <w:tcW w:w="4814" w:type="dxa"/>
          </w:tcPr>
          <w:p w14:paraId="5E340F86" w14:textId="57F91821" w:rsidR="00DF65CD" w:rsidRDefault="00DF65CD" w:rsidP="00DF65CD">
            <w:pPr>
              <w:rPr>
                <w:rFonts w:ascii="Times New Roman" w:hAnsi="Times New Roman" w:cs="Times New Roman"/>
                <w:szCs w:val="21"/>
              </w:rPr>
            </w:pPr>
            <w:r w:rsidRPr="00DF65CD">
              <w:rPr>
                <w:rFonts w:ascii="Times New Roman" w:hAnsi="Times New Roman" w:cs="Times New Roman"/>
                <w:szCs w:val="21"/>
              </w:rPr>
              <w:t>FractionCSP3</w:t>
            </w:r>
            <w:r w:rsidRPr="00DF65CD">
              <w:rPr>
                <w:rFonts w:ascii="Times New Roman" w:hAnsi="Times New Roman" w:cs="Times New Roman"/>
                <w:szCs w:val="21"/>
              </w:rPr>
              <w:t>（</w:t>
            </w:r>
            <w:r w:rsidRPr="00DF65CD">
              <w:rPr>
                <w:rFonts w:ascii="Times New Roman" w:hAnsi="Times New Roman" w:cs="Times New Roman"/>
                <w:szCs w:val="21"/>
              </w:rPr>
              <w:t>sp³</w:t>
            </w:r>
            <w:r w:rsidRPr="00DF65CD">
              <w:rPr>
                <w:rFonts w:ascii="Times New Roman" w:hAnsi="Times New Roman" w:cs="Times New Roman"/>
                <w:szCs w:val="21"/>
              </w:rPr>
              <w:t>炭素の比率：</w:t>
            </w:r>
            <w:r w:rsidRPr="00DF65CD">
              <w:rPr>
                <w:rFonts w:ascii="Times New Roman" w:hAnsi="Times New Roman" w:cs="Times New Roman"/>
                <w:szCs w:val="21"/>
              </w:rPr>
              <w:t>3D</w:t>
            </w:r>
            <w:r w:rsidRPr="00DF65CD">
              <w:rPr>
                <w:rFonts w:ascii="Times New Roman" w:hAnsi="Times New Roman" w:cs="Times New Roman"/>
                <w:szCs w:val="21"/>
              </w:rPr>
              <w:t>性</w:t>
            </w:r>
            <w:r w:rsidRPr="00DF65CD">
              <w:rPr>
                <w:rFonts w:ascii="Times New Roman" w:hAnsi="Times New Roman" w:cs="Times New Roman"/>
                <w:szCs w:val="21"/>
              </w:rPr>
              <w:t>/</w:t>
            </w:r>
            <w:r w:rsidRPr="00DF65CD">
              <w:rPr>
                <w:rFonts w:ascii="Times New Roman" w:hAnsi="Times New Roman" w:cs="Times New Roman"/>
                <w:szCs w:val="21"/>
              </w:rPr>
              <w:t>飽和度）</w:t>
            </w:r>
          </w:p>
        </w:tc>
        <w:tc>
          <w:tcPr>
            <w:tcW w:w="4814" w:type="dxa"/>
          </w:tcPr>
          <w:p w14:paraId="0E4479F3" w14:textId="75A054AA" w:rsidR="00DF65CD" w:rsidRDefault="00DF65CD" w:rsidP="00DF65CD">
            <w:pPr>
              <w:rPr>
                <w:rFonts w:ascii="Times New Roman" w:hAnsi="Times New Roman" w:cs="Times New Roman"/>
                <w:szCs w:val="21"/>
              </w:rPr>
            </w:pPr>
            <w:r w:rsidRPr="00DF65CD">
              <w:rPr>
                <w:rFonts w:ascii="Times New Roman" w:hAnsi="Times New Roman" w:cs="Times New Roman"/>
                <w:szCs w:val="21"/>
              </w:rPr>
              <w:t>値は</w:t>
            </w:r>
            <w:r w:rsidRPr="00DF65CD">
              <w:rPr>
                <w:rFonts w:ascii="Times New Roman" w:hAnsi="Times New Roman" w:cs="Times New Roman"/>
                <w:szCs w:val="21"/>
              </w:rPr>
              <w:t xml:space="preserve"> 0</w:t>
            </w:r>
            <w:r w:rsidRPr="00DF65CD">
              <w:rPr>
                <w:rFonts w:ascii="Times New Roman" w:hAnsi="Times New Roman" w:cs="Times New Roman"/>
                <w:szCs w:val="21"/>
              </w:rPr>
              <w:t>（全て</w:t>
            </w:r>
            <w:r w:rsidRPr="00DF65CD">
              <w:rPr>
                <w:rFonts w:ascii="Times New Roman" w:hAnsi="Times New Roman" w:cs="Times New Roman"/>
                <w:szCs w:val="21"/>
              </w:rPr>
              <w:t xml:space="preserve"> sp²</w:t>
            </w:r>
            <w:r w:rsidRPr="00DF65CD">
              <w:rPr>
                <w:rFonts w:ascii="Times New Roman" w:hAnsi="Times New Roman" w:cs="Times New Roman"/>
                <w:szCs w:val="21"/>
              </w:rPr>
              <w:t>）〜</w:t>
            </w:r>
            <w:r w:rsidRPr="00DF65CD">
              <w:rPr>
                <w:rFonts w:ascii="Times New Roman" w:hAnsi="Times New Roman" w:cs="Times New Roman"/>
                <w:szCs w:val="21"/>
              </w:rPr>
              <w:t>1</w:t>
            </w:r>
            <w:r w:rsidRPr="00DF65CD">
              <w:rPr>
                <w:rFonts w:ascii="Times New Roman" w:hAnsi="Times New Roman" w:cs="Times New Roman"/>
                <w:szCs w:val="21"/>
              </w:rPr>
              <w:t>（全て</w:t>
            </w:r>
            <w:r w:rsidRPr="00DF65CD">
              <w:rPr>
                <w:rFonts w:ascii="Times New Roman" w:hAnsi="Times New Roman" w:cs="Times New Roman"/>
                <w:szCs w:val="21"/>
              </w:rPr>
              <w:t xml:space="preserve"> sp³</w:t>
            </w:r>
            <w:r w:rsidRPr="00DF65CD">
              <w:rPr>
                <w:rFonts w:ascii="Times New Roman" w:hAnsi="Times New Roman" w:cs="Times New Roman"/>
                <w:szCs w:val="21"/>
              </w:rPr>
              <w:t>）の間。骨格の</w:t>
            </w:r>
            <w:r w:rsidRPr="00DF65CD">
              <w:rPr>
                <w:rFonts w:ascii="Times New Roman" w:hAnsi="Times New Roman" w:cs="Times New Roman"/>
                <w:szCs w:val="21"/>
              </w:rPr>
              <w:lastRenderedPageBreak/>
              <w:t>“</w:t>
            </w:r>
            <w:r w:rsidRPr="00DF65CD">
              <w:rPr>
                <w:rFonts w:ascii="Times New Roman" w:hAnsi="Times New Roman" w:cs="Times New Roman"/>
                <w:szCs w:val="21"/>
              </w:rPr>
              <w:t>立体的なふくらみ</w:t>
            </w:r>
            <w:r w:rsidRPr="00DF65CD">
              <w:rPr>
                <w:rFonts w:ascii="Times New Roman" w:hAnsi="Times New Roman" w:cs="Times New Roman"/>
                <w:szCs w:val="21"/>
              </w:rPr>
              <w:t>”</w:t>
            </w:r>
            <w:r w:rsidRPr="00DF65CD">
              <w:rPr>
                <w:rFonts w:ascii="Times New Roman" w:hAnsi="Times New Roman" w:cs="Times New Roman"/>
                <w:szCs w:val="21"/>
              </w:rPr>
              <w:t>の指標（</w:t>
            </w:r>
            <w:r w:rsidRPr="00DF65CD">
              <w:rPr>
                <w:rFonts w:ascii="Times New Roman" w:hAnsi="Times New Roman" w:cs="Times New Roman"/>
                <w:szCs w:val="21"/>
              </w:rPr>
              <w:t>sp³</w:t>
            </w:r>
            <w:r w:rsidRPr="00DF65CD">
              <w:rPr>
                <w:rFonts w:ascii="Times New Roman" w:hAnsi="Times New Roman" w:cs="Times New Roman"/>
                <w:szCs w:val="21"/>
              </w:rPr>
              <w:t>が多い＝</w:t>
            </w:r>
            <w:r w:rsidRPr="00DF65CD">
              <w:rPr>
                <w:rFonts w:ascii="Times New Roman" w:hAnsi="Times New Roman" w:cs="Times New Roman"/>
                <w:szCs w:val="21"/>
              </w:rPr>
              <w:t>3D/</w:t>
            </w:r>
            <w:r w:rsidRPr="00DF65CD">
              <w:rPr>
                <w:rFonts w:ascii="Times New Roman" w:hAnsi="Times New Roman" w:cs="Times New Roman"/>
                <w:szCs w:val="21"/>
              </w:rPr>
              <w:t>柔らかい、少ない＝平面</w:t>
            </w:r>
            <w:r w:rsidRPr="00DF65CD">
              <w:rPr>
                <w:rFonts w:ascii="Times New Roman" w:hAnsi="Times New Roman" w:cs="Times New Roman"/>
                <w:szCs w:val="21"/>
              </w:rPr>
              <w:t>/</w:t>
            </w:r>
            <w:r w:rsidRPr="00DF65CD">
              <w:rPr>
                <w:rFonts w:ascii="Times New Roman" w:hAnsi="Times New Roman" w:cs="Times New Roman"/>
                <w:szCs w:val="21"/>
              </w:rPr>
              <w:t>硬い）。</w:t>
            </w:r>
          </w:p>
        </w:tc>
      </w:tr>
      <w:tr w:rsidR="00DF65CD" w14:paraId="49321C73" w14:textId="77777777" w:rsidTr="00DF65CD">
        <w:tc>
          <w:tcPr>
            <w:tcW w:w="4814" w:type="dxa"/>
          </w:tcPr>
          <w:p w14:paraId="3AE58E23" w14:textId="2C3C6483" w:rsidR="00DF65CD" w:rsidRPr="00DF65CD" w:rsidRDefault="00DF65CD" w:rsidP="00DF65CD">
            <w:pPr>
              <w:rPr>
                <w:rFonts w:ascii="Times New Roman" w:hAnsi="Times New Roman" w:cs="Times New Roman"/>
                <w:szCs w:val="21"/>
              </w:rPr>
            </w:pPr>
            <w:r w:rsidRPr="00DF65CD">
              <w:rPr>
                <w:rFonts w:ascii="Times New Roman" w:hAnsi="Times New Roman" w:cs="Times New Roman"/>
                <w:szCs w:val="21"/>
              </w:rPr>
              <w:lastRenderedPageBreak/>
              <w:t>Kier’s κ</w:t>
            </w:r>
            <w:r w:rsidRPr="00DF65CD">
              <w:rPr>
                <w:rFonts w:ascii="Times New Roman" w:hAnsi="Times New Roman" w:cs="Times New Roman"/>
                <w:szCs w:val="21"/>
              </w:rPr>
              <w:t>（</w:t>
            </w:r>
            <w:r w:rsidRPr="00DF65CD">
              <w:rPr>
                <w:rFonts w:ascii="Times New Roman" w:hAnsi="Times New Roman" w:cs="Times New Roman"/>
                <w:szCs w:val="21"/>
              </w:rPr>
              <w:t>Kappa1/2</w:t>
            </w:r>
            <w:r w:rsidRPr="00DF65CD">
              <w:rPr>
                <w:rFonts w:ascii="Times New Roman" w:hAnsi="Times New Roman" w:cs="Times New Roman"/>
                <w:szCs w:val="21"/>
              </w:rPr>
              <w:t>：形状・分岐・環の度合い）</w:t>
            </w:r>
          </w:p>
        </w:tc>
        <w:tc>
          <w:tcPr>
            <w:tcW w:w="4814" w:type="dxa"/>
          </w:tcPr>
          <w:p w14:paraId="138AA6EA" w14:textId="0286D40F" w:rsidR="00DF65CD" w:rsidRPr="00DF65CD" w:rsidRDefault="009108B0" w:rsidP="00DF65CD">
            <w:pPr>
              <w:rPr>
                <w:rFonts w:ascii="Times New Roman" w:hAnsi="Times New Roman" w:cs="Times New Roman"/>
                <w:szCs w:val="21"/>
              </w:rPr>
            </w:pPr>
            <w:r w:rsidRPr="009108B0">
              <w:rPr>
                <w:rFonts w:ascii="Times New Roman" w:hAnsi="Times New Roman" w:cs="Times New Roman"/>
                <w:szCs w:val="21"/>
              </w:rPr>
              <w:t>低くは</w:t>
            </w:r>
            <w:r w:rsidRPr="009108B0">
              <w:rPr>
                <w:rFonts w:ascii="Times New Roman" w:hAnsi="Times New Roman" w:cs="Times New Roman"/>
                <w:szCs w:val="21"/>
              </w:rPr>
              <w:t xml:space="preserve"> 1</w:t>
            </w:r>
            <w:r w:rsidRPr="009108B0">
              <w:rPr>
                <w:rFonts w:ascii="Times New Roman" w:hAnsi="Times New Roman" w:cs="Times New Roman"/>
                <w:szCs w:val="21"/>
              </w:rPr>
              <w:t>（線状）に近い値から、高度に分岐する構造で大きく</w:t>
            </w:r>
            <w:r>
              <w:rPr>
                <w:rFonts w:ascii="Times New Roman" w:hAnsi="Times New Roman" w:cs="Times New Roman" w:hint="eastAsia"/>
                <w:szCs w:val="21"/>
              </w:rPr>
              <w:t>。</w:t>
            </w:r>
            <w:r w:rsidRPr="009108B0">
              <w:rPr>
                <w:rFonts w:ascii="Times New Roman" w:hAnsi="Times New Roman" w:cs="Times New Roman"/>
                <w:szCs w:val="21"/>
              </w:rPr>
              <w:t>分子トポロジーの</w:t>
            </w:r>
            <w:r w:rsidRPr="009108B0">
              <w:rPr>
                <w:rFonts w:ascii="Times New Roman" w:hAnsi="Times New Roman" w:cs="Times New Roman"/>
                <w:szCs w:val="21"/>
              </w:rPr>
              <w:t>“</w:t>
            </w:r>
            <w:r w:rsidRPr="009108B0">
              <w:rPr>
                <w:rFonts w:ascii="Times New Roman" w:hAnsi="Times New Roman" w:cs="Times New Roman"/>
                <w:szCs w:val="21"/>
              </w:rPr>
              <w:t>形の複雑さ</w:t>
            </w:r>
            <w:r w:rsidRPr="009108B0">
              <w:rPr>
                <w:rFonts w:ascii="Times New Roman" w:hAnsi="Times New Roman" w:cs="Times New Roman"/>
                <w:szCs w:val="21"/>
              </w:rPr>
              <w:t>/</w:t>
            </w:r>
            <w:r w:rsidRPr="009108B0">
              <w:rPr>
                <w:rFonts w:ascii="Times New Roman" w:hAnsi="Times New Roman" w:cs="Times New Roman"/>
                <w:szCs w:val="21"/>
              </w:rPr>
              <w:t>分岐</w:t>
            </w:r>
            <w:r w:rsidRPr="009108B0">
              <w:rPr>
                <w:rFonts w:ascii="Times New Roman" w:hAnsi="Times New Roman" w:cs="Times New Roman"/>
                <w:szCs w:val="21"/>
              </w:rPr>
              <w:t>”</w:t>
            </w:r>
            <w:r w:rsidRPr="009108B0">
              <w:rPr>
                <w:rFonts w:ascii="Times New Roman" w:hAnsi="Times New Roman" w:cs="Times New Roman"/>
                <w:szCs w:val="21"/>
              </w:rPr>
              <w:t>を表す無次元量。</w:t>
            </w:r>
          </w:p>
        </w:tc>
      </w:tr>
      <w:tr w:rsidR="009108B0" w14:paraId="71BAA4C1" w14:textId="77777777" w:rsidTr="00DF65CD">
        <w:tc>
          <w:tcPr>
            <w:tcW w:w="4814" w:type="dxa"/>
          </w:tcPr>
          <w:p w14:paraId="032CEB33" w14:textId="6E716C98" w:rsidR="009108B0" w:rsidRPr="00DF65CD" w:rsidRDefault="009108B0" w:rsidP="00DF65CD">
            <w:pPr>
              <w:rPr>
                <w:rFonts w:ascii="Times New Roman" w:hAnsi="Times New Roman" w:cs="Times New Roman"/>
                <w:szCs w:val="21"/>
              </w:rPr>
            </w:pPr>
            <w:r w:rsidRPr="009108B0">
              <w:rPr>
                <w:rFonts w:ascii="Times New Roman" w:hAnsi="Times New Roman" w:cs="Times New Roman"/>
                <w:szCs w:val="21"/>
              </w:rPr>
              <w:t>Chi</w:t>
            </w:r>
            <w:r w:rsidRPr="009108B0">
              <w:rPr>
                <w:rFonts w:ascii="Times New Roman" w:hAnsi="Times New Roman" w:cs="Times New Roman"/>
                <w:szCs w:val="21"/>
              </w:rPr>
              <w:t>（例：</w:t>
            </w:r>
            <w:r w:rsidRPr="009108B0">
              <w:rPr>
                <w:rFonts w:ascii="Times New Roman" w:hAnsi="Times New Roman" w:cs="Times New Roman"/>
                <w:szCs w:val="21"/>
              </w:rPr>
              <w:t>Chi1v</w:t>
            </w:r>
            <w:r w:rsidRPr="009108B0">
              <w:rPr>
                <w:rFonts w:ascii="Times New Roman" w:hAnsi="Times New Roman" w:cs="Times New Roman"/>
                <w:szCs w:val="21"/>
              </w:rPr>
              <w:t>：原子価</w:t>
            </w:r>
            <w:r w:rsidRPr="009108B0">
              <w:rPr>
                <w:rFonts w:ascii="Times New Roman" w:hAnsi="Times New Roman" w:cs="Times New Roman"/>
                <w:szCs w:val="21"/>
              </w:rPr>
              <w:t>Chi</w:t>
            </w:r>
            <w:r w:rsidRPr="009108B0">
              <w:rPr>
                <w:rFonts w:ascii="Times New Roman" w:hAnsi="Times New Roman" w:cs="Times New Roman"/>
                <w:szCs w:val="21"/>
              </w:rPr>
              <w:t>）</w:t>
            </w:r>
          </w:p>
        </w:tc>
        <w:tc>
          <w:tcPr>
            <w:tcW w:w="4814" w:type="dxa"/>
          </w:tcPr>
          <w:p w14:paraId="6D47ACBC" w14:textId="7C47EB15" w:rsidR="009108B0" w:rsidRPr="009108B0" w:rsidRDefault="009108B0" w:rsidP="00DF65CD">
            <w:pPr>
              <w:rPr>
                <w:rFonts w:ascii="Times New Roman" w:hAnsi="Times New Roman" w:cs="Times New Roman"/>
                <w:szCs w:val="21"/>
              </w:rPr>
            </w:pPr>
            <w:r w:rsidRPr="009108B0">
              <w:rPr>
                <w:rFonts w:ascii="Times New Roman" w:hAnsi="Times New Roman" w:cs="Times New Roman"/>
                <w:szCs w:val="21"/>
              </w:rPr>
              <w:t>常に正の値で、構造が複雑になるほど大きく</w:t>
            </w:r>
            <w:r>
              <w:rPr>
                <w:rFonts w:ascii="Times New Roman" w:hAnsi="Times New Roman" w:cs="Times New Roman" w:hint="eastAsia"/>
                <w:szCs w:val="21"/>
              </w:rPr>
              <w:t>。</w:t>
            </w:r>
            <w:r w:rsidRPr="009108B0">
              <w:rPr>
                <w:rFonts w:ascii="Times New Roman" w:hAnsi="Times New Roman" w:cs="Times New Roman"/>
                <w:szCs w:val="21"/>
              </w:rPr>
              <w:t>結合パターンと原子価に基づく連結指数。分岐・置換度合いと相関。</w:t>
            </w:r>
          </w:p>
        </w:tc>
      </w:tr>
      <w:tr w:rsidR="009108B0" w14:paraId="6DBABF6B" w14:textId="77777777" w:rsidTr="00DF65CD">
        <w:tc>
          <w:tcPr>
            <w:tcW w:w="4814" w:type="dxa"/>
          </w:tcPr>
          <w:p w14:paraId="73E6CD63" w14:textId="62A42D82" w:rsidR="009108B0" w:rsidRPr="009108B0" w:rsidRDefault="009108B0" w:rsidP="00DF65CD">
            <w:pPr>
              <w:rPr>
                <w:rFonts w:ascii="Times New Roman" w:hAnsi="Times New Roman" w:cs="Times New Roman"/>
                <w:szCs w:val="21"/>
              </w:rPr>
            </w:pPr>
            <w:proofErr w:type="spellStart"/>
            <w:r w:rsidRPr="009108B0">
              <w:rPr>
                <w:rFonts w:ascii="Times New Roman" w:hAnsi="Times New Roman" w:cs="Times New Roman"/>
                <w:szCs w:val="21"/>
              </w:rPr>
              <w:t>HallKierAlpha</w:t>
            </w:r>
            <w:proofErr w:type="spellEnd"/>
          </w:p>
        </w:tc>
        <w:tc>
          <w:tcPr>
            <w:tcW w:w="4814" w:type="dxa"/>
          </w:tcPr>
          <w:p w14:paraId="786249EB" w14:textId="74AABA92" w:rsidR="009108B0" w:rsidRPr="009108B0" w:rsidRDefault="009108B0" w:rsidP="00DF65CD">
            <w:pPr>
              <w:rPr>
                <w:rFonts w:ascii="Times New Roman" w:hAnsi="Times New Roman" w:cs="Times New Roman"/>
                <w:szCs w:val="21"/>
              </w:rPr>
            </w:pPr>
            <w:r w:rsidRPr="009108B0">
              <w:rPr>
                <w:rFonts w:ascii="Times New Roman" w:hAnsi="Times New Roman" w:cs="Times New Roman"/>
                <w:szCs w:val="21"/>
              </w:rPr>
              <w:t>サイズ</w:t>
            </w:r>
            <w:r w:rsidRPr="009108B0">
              <w:rPr>
                <w:rFonts w:ascii="Times New Roman" w:hAnsi="Times New Roman" w:cs="Times New Roman"/>
                <w:szCs w:val="21"/>
              </w:rPr>
              <w:t>+</w:t>
            </w:r>
            <w:r w:rsidRPr="009108B0">
              <w:rPr>
                <w:rFonts w:ascii="Times New Roman" w:hAnsi="Times New Roman" w:cs="Times New Roman"/>
                <w:szCs w:val="21"/>
              </w:rPr>
              <w:t>分岐性に関連する位相量）</w:t>
            </w:r>
          </w:p>
        </w:tc>
      </w:tr>
    </w:tbl>
    <w:p w14:paraId="66E9DD99" w14:textId="77777777" w:rsidR="00DF65CD" w:rsidRDefault="00DF65CD" w:rsidP="00BF5836">
      <w:pPr>
        <w:rPr>
          <w:rFonts w:ascii="Times New Roman" w:hAnsi="Times New Roman" w:cs="Times New Roman"/>
          <w:sz w:val="21"/>
          <w:szCs w:val="21"/>
        </w:rPr>
      </w:pPr>
    </w:p>
    <w:p w14:paraId="7EDC5081" w14:textId="67DD2767" w:rsidR="00CC635A" w:rsidRDefault="00CC635A" w:rsidP="00D41F82">
      <w:pPr>
        <w:jc w:val="cente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36A74599" wp14:editId="62043D47">
            <wp:extent cx="4795935" cy="2702618"/>
            <wp:effectExtent l="0" t="0" r="5080" b="2540"/>
            <wp:docPr id="1805828889"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09740" cy="2710398"/>
                    </a:xfrm>
                    <a:prstGeom prst="rect">
                      <a:avLst/>
                    </a:prstGeom>
                    <a:noFill/>
                    <a:ln>
                      <a:noFill/>
                    </a:ln>
                  </pic:spPr>
                </pic:pic>
              </a:graphicData>
            </a:graphic>
          </wp:inline>
        </w:drawing>
      </w:r>
    </w:p>
    <w:p w14:paraId="16D2096A" w14:textId="7BD5230E" w:rsidR="00CC635A" w:rsidRPr="009108B0" w:rsidRDefault="009108B0" w:rsidP="009108B0">
      <w:pPr>
        <w:jc w:val="center"/>
        <w:rPr>
          <w:rFonts w:ascii="Times New Roman" w:hAnsi="Times New Roman" w:cs="Times New Roman"/>
          <w:sz w:val="21"/>
          <w:szCs w:val="21"/>
        </w:rPr>
      </w:pPr>
      <w:r w:rsidRPr="00292821">
        <w:rPr>
          <w:rFonts w:ascii="Times New Roman" w:hAnsi="Times New Roman" w:cs="Times New Roman"/>
          <w:b/>
          <w:bCs/>
          <w:sz w:val="21"/>
          <w:szCs w:val="21"/>
        </w:rPr>
        <w:t xml:space="preserve">Figure </w:t>
      </w:r>
      <w:r>
        <w:rPr>
          <w:rFonts w:ascii="Times New Roman" w:hAnsi="Times New Roman" w:cs="Times New Roman" w:hint="eastAsia"/>
          <w:b/>
          <w:bCs/>
          <w:sz w:val="21"/>
          <w:szCs w:val="21"/>
        </w:rPr>
        <w:t>1</w:t>
      </w:r>
      <w:r w:rsidR="0004606F">
        <w:rPr>
          <w:rFonts w:ascii="Times New Roman" w:hAnsi="Times New Roman" w:cs="Times New Roman" w:hint="eastAsia"/>
          <w:b/>
          <w:bCs/>
          <w:sz w:val="21"/>
          <w:szCs w:val="21"/>
        </w:rPr>
        <w:t>5</w:t>
      </w:r>
      <w:r w:rsidRPr="00292821">
        <w:rPr>
          <w:rFonts w:ascii="Times New Roman" w:hAnsi="Times New Roman" w:cs="Times New Roman"/>
          <w:b/>
          <w:bCs/>
          <w:sz w:val="21"/>
          <w:szCs w:val="21"/>
        </w:rPr>
        <w:t xml:space="preserve">. </w:t>
      </w:r>
      <w:r>
        <w:rPr>
          <w:rFonts w:ascii="Times New Roman" w:hAnsi="Times New Roman" w:cs="Times New Roman" w:hint="eastAsia"/>
          <w:sz w:val="21"/>
          <w:szCs w:val="21"/>
        </w:rPr>
        <w:t xml:space="preserve">Top 15 </w:t>
      </w:r>
      <w:r>
        <w:rPr>
          <w:rFonts w:ascii="Times New Roman" w:hAnsi="Times New Roman" w:cs="Times New Roman"/>
          <w:sz w:val="21"/>
          <w:szCs w:val="21"/>
        </w:rPr>
        <w:t>highlighted</w:t>
      </w:r>
      <w:r>
        <w:rPr>
          <w:rFonts w:ascii="Times New Roman" w:hAnsi="Times New Roman" w:cs="Times New Roman" w:hint="eastAsia"/>
          <w:sz w:val="21"/>
          <w:szCs w:val="21"/>
        </w:rPr>
        <w:t xml:space="preserve"> copolymer for HRP</w:t>
      </w:r>
    </w:p>
    <w:p w14:paraId="64CAEC85" w14:textId="2A3DC348" w:rsidR="00CC635A" w:rsidRDefault="00D41F82" w:rsidP="00D41F82">
      <w:pPr>
        <w:jc w:val="center"/>
        <w:rPr>
          <w:rFonts w:ascii="Times New Roman" w:hAnsi="Times New Roman" w:cs="Times New Roman"/>
          <w:sz w:val="21"/>
          <w:szCs w:val="21"/>
        </w:rPr>
      </w:pPr>
      <w:r>
        <w:rPr>
          <w:rFonts w:ascii="Times New Roman" w:hAnsi="Times New Roman" w:cs="Times New Roman" w:hint="eastAsia"/>
          <w:noProof/>
          <w:sz w:val="21"/>
          <w:szCs w:val="21"/>
        </w:rPr>
        <w:drawing>
          <wp:inline distT="0" distB="0" distL="0" distR="0" wp14:anchorId="5ACDA8AB" wp14:editId="23D5F427">
            <wp:extent cx="4842588" cy="2728909"/>
            <wp:effectExtent l="0" t="0" r="0" b="0"/>
            <wp:docPr id="993660562"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64212" cy="2741094"/>
                    </a:xfrm>
                    <a:prstGeom prst="rect">
                      <a:avLst/>
                    </a:prstGeom>
                    <a:noFill/>
                    <a:ln>
                      <a:noFill/>
                    </a:ln>
                  </pic:spPr>
                </pic:pic>
              </a:graphicData>
            </a:graphic>
          </wp:inline>
        </w:drawing>
      </w:r>
    </w:p>
    <w:p w14:paraId="358A3925" w14:textId="5C0F9FF1" w:rsidR="00D41F82" w:rsidRPr="009108B0" w:rsidRDefault="009108B0" w:rsidP="009108B0">
      <w:pPr>
        <w:jc w:val="center"/>
        <w:rPr>
          <w:rFonts w:ascii="Times New Roman" w:hAnsi="Times New Roman" w:cs="Times New Roman"/>
          <w:sz w:val="21"/>
          <w:szCs w:val="21"/>
        </w:rPr>
      </w:pPr>
      <w:r w:rsidRPr="00292821">
        <w:rPr>
          <w:rFonts w:ascii="Times New Roman" w:hAnsi="Times New Roman" w:cs="Times New Roman"/>
          <w:b/>
          <w:bCs/>
          <w:sz w:val="21"/>
          <w:szCs w:val="21"/>
        </w:rPr>
        <w:t xml:space="preserve">Figure </w:t>
      </w:r>
      <w:r>
        <w:rPr>
          <w:rFonts w:ascii="Times New Roman" w:hAnsi="Times New Roman" w:cs="Times New Roman" w:hint="eastAsia"/>
          <w:b/>
          <w:bCs/>
          <w:sz w:val="21"/>
          <w:szCs w:val="21"/>
        </w:rPr>
        <w:t>1</w:t>
      </w:r>
      <w:r w:rsidR="0004606F">
        <w:rPr>
          <w:rFonts w:ascii="Times New Roman" w:hAnsi="Times New Roman" w:cs="Times New Roman" w:hint="eastAsia"/>
          <w:b/>
          <w:bCs/>
          <w:sz w:val="21"/>
          <w:szCs w:val="21"/>
        </w:rPr>
        <w:t>6</w:t>
      </w:r>
      <w:r w:rsidRPr="00292821">
        <w:rPr>
          <w:rFonts w:ascii="Times New Roman" w:hAnsi="Times New Roman" w:cs="Times New Roman"/>
          <w:b/>
          <w:bCs/>
          <w:sz w:val="21"/>
          <w:szCs w:val="21"/>
        </w:rPr>
        <w:t xml:space="preserve">. </w:t>
      </w:r>
      <w:r>
        <w:rPr>
          <w:rFonts w:ascii="Times New Roman" w:hAnsi="Times New Roman" w:cs="Times New Roman" w:hint="eastAsia"/>
          <w:sz w:val="21"/>
          <w:szCs w:val="21"/>
        </w:rPr>
        <w:t xml:space="preserve">Top 15 </w:t>
      </w:r>
      <w:r>
        <w:rPr>
          <w:rFonts w:ascii="Times New Roman" w:hAnsi="Times New Roman" w:cs="Times New Roman"/>
          <w:sz w:val="21"/>
          <w:szCs w:val="21"/>
        </w:rPr>
        <w:t>highlighted</w:t>
      </w:r>
      <w:r>
        <w:rPr>
          <w:rFonts w:ascii="Times New Roman" w:hAnsi="Times New Roman" w:cs="Times New Roman" w:hint="eastAsia"/>
          <w:sz w:val="21"/>
          <w:szCs w:val="21"/>
        </w:rPr>
        <w:t xml:space="preserve"> copolymer for </w:t>
      </w:r>
      <w:proofErr w:type="spellStart"/>
      <w:r>
        <w:rPr>
          <w:rFonts w:ascii="Times New Roman" w:hAnsi="Times New Roman" w:cs="Times New Roman" w:hint="eastAsia"/>
          <w:sz w:val="21"/>
          <w:szCs w:val="21"/>
        </w:rPr>
        <w:t>GOx</w:t>
      </w:r>
      <w:proofErr w:type="spellEnd"/>
    </w:p>
    <w:p w14:paraId="487FAC68" w14:textId="76184B8E" w:rsidR="00D41F82" w:rsidRDefault="00D41F82" w:rsidP="00D41F82">
      <w:pPr>
        <w:jc w:val="center"/>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14:anchorId="3692B310" wp14:editId="39484042">
            <wp:extent cx="4674637" cy="2634264"/>
            <wp:effectExtent l="0" t="0" r="0" b="0"/>
            <wp:docPr id="74307155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97799" cy="2647316"/>
                    </a:xfrm>
                    <a:prstGeom prst="rect">
                      <a:avLst/>
                    </a:prstGeom>
                    <a:noFill/>
                    <a:ln>
                      <a:noFill/>
                    </a:ln>
                  </pic:spPr>
                </pic:pic>
              </a:graphicData>
            </a:graphic>
          </wp:inline>
        </w:drawing>
      </w:r>
    </w:p>
    <w:p w14:paraId="3B1A56AE" w14:textId="36F6494C" w:rsidR="009108B0" w:rsidRDefault="009108B0" w:rsidP="009108B0">
      <w:pPr>
        <w:jc w:val="center"/>
        <w:rPr>
          <w:rFonts w:ascii="Times New Roman" w:hAnsi="Times New Roman" w:cs="Times New Roman"/>
          <w:sz w:val="21"/>
          <w:szCs w:val="21"/>
        </w:rPr>
      </w:pPr>
      <w:r w:rsidRPr="00292821">
        <w:rPr>
          <w:rFonts w:ascii="Times New Roman" w:hAnsi="Times New Roman" w:cs="Times New Roman"/>
          <w:b/>
          <w:bCs/>
          <w:sz w:val="21"/>
          <w:szCs w:val="21"/>
        </w:rPr>
        <w:t xml:space="preserve">Figure </w:t>
      </w:r>
      <w:r>
        <w:rPr>
          <w:rFonts w:ascii="Times New Roman" w:hAnsi="Times New Roman" w:cs="Times New Roman" w:hint="eastAsia"/>
          <w:b/>
          <w:bCs/>
          <w:sz w:val="21"/>
          <w:szCs w:val="21"/>
        </w:rPr>
        <w:t>1</w:t>
      </w:r>
      <w:r w:rsidR="0004606F">
        <w:rPr>
          <w:rFonts w:ascii="Times New Roman" w:hAnsi="Times New Roman" w:cs="Times New Roman" w:hint="eastAsia"/>
          <w:b/>
          <w:bCs/>
          <w:sz w:val="21"/>
          <w:szCs w:val="21"/>
        </w:rPr>
        <w:t>7</w:t>
      </w:r>
      <w:r w:rsidRPr="00292821">
        <w:rPr>
          <w:rFonts w:ascii="Times New Roman" w:hAnsi="Times New Roman" w:cs="Times New Roman"/>
          <w:b/>
          <w:bCs/>
          <w:sz w:val="21"/>
          <w:szCs w:val="21"/>
        </w:rPr>
        <w:t xml:space="preserve">. </w:t>
      </w:r>
      <w:r>
        <w:rPr>
          <w:rFonts w:ascii="Times New Roman" w:hAnsi="Times New Roman" w:cs="Times New Roman" w:hint="eastAsia"/>
          <w:sz w:val="21"/>
          <w:szCs w:val="21"/>
        </w:rPr>
        <w:t xml:space="preserve">Top 15 </w:t>
      </w:r>
      <w:r>
        <w:rPr>
          <w:rFonts w:ascii="Times New Roman" w:hAnsi="Times New Roman" w:cs="Times New Roman"/>
          <w:sz w:val="21"/>
          <w:szCs w:val="21"/>
        </w:rPr>
        <w:t>highlighted</w:t>
      </w:r>
      <w:r>
        <w:rPr>
          <w:rFonts w:ascii="Times New Roman" w:hAnsi="Times New Roman" w:cs="Times New Roman" w:hint="eastAsia"/>
          <w:sz w:val="21"/>
          <w:szCs w:val="21"/>
        </w:rPr>
        <w:t xml:space="preserve"> copolymer for Lip</w:t>
      </w:r>
    </w:p>
    <w:p w14:paraId="6AFA1903" w14:textId="77777777" w:rsidR="009108B0" w:rsidRPr="009108B0" w:rsidRDefault="009108B0" w:rsidP="009108B0">
      <w:pPr>
        <w:jc w:val="center"/>
        <w:rPr>
          <w:rFonts w:ascii="Times New Roman" w:hAnsi="Times New Roman" w:cs="Times New Roman"/>
          <w:sz w:val="21"/>
          <w:szCs w:val="21"/>
        </w:rPr>
      </w:pPr>
    </w:p>
    <w:p w14:paraId="03A0639E" w14:textId="5C4F48AF" w:rsidR="009108B0" w:rsidRDefault="00AA13A5" w:rsidP="009108B0">
      <w:pPr>
        <w:pStyle w:val="a9"/>
        <w:numPr>
          <w:ilvl w:val="0"/>
          <w:numId w:val="63"/>
        </w:numPr>
        <w:rPr>
          <w:rFonts w:ascii="Times New Roman" w:hAnsi="Times New Roman" w:cs="Times New Roman"/>
          <w:sz w:val="21"/>
          <w:szCs w:val="21"/>
        </w:rPr>
      </w:pPr>
      <w:r w:rsidRPr="00AA13A5">
        <w:rPr>
          <w:rFonts w:ascii="Times New Roman" w:hAnsi="Times New Roman" w:cs="Times New Roman"/>
          <w:sz w:val="21"/>
          <w:szCs w:val="21"/>
        </w:rPr>
        <w:t xml:space="preserve">One condition for a copolymer to enhance Lip's heat resistance is that it falls within the ranges defined by descriptors such as </w:t>
      </w:r>
      <w:proofErr w:type="spellStart"/>
      <w:r w:rsidRPr="00AA13A5">
        <w:rPr>
          <w:rFonts w:ascii="Times New Roman" w:hAnsi="Times New Roman" w:cs="Times New Roman"/>
          <w:sz w:val="21"/>
          <w:szCs w:val="21"/>
        </w:rPr>
        <w:t>MolLogP</w:t>
      </w:r>
      <w:proofErr w:type="spellEnd"/>
      <w:r w:rsidRPr="00AA13A5">
        <w:rPr>
          <w:rFonts w:ascii="Times New Roman" w:hAnsi="Times New Roman" w:cs="Times New Roman"/>
          <w:sz w:val="21"/>
          <w:szCs w:val="21"/>
        </w:rPr>
        <w:t>, TPSA, Kappa2, and fractionCSP3.</w:t>
      </w:r>
    </w:p>
    <w:p w14:paraId="54D5262E" w14:textId="30BCF1AF" w:rsidR="009108B0" w:rsidRPr="009108B0" w:rsidRDefault="00AA13A5" w:rsidP="009108B0">
      <w:pPr>
        <w:pStyle w:val="a9"/>
        <w:numPr>
          <w:ilvl w:val="0"/>
          <w:numId w:val="63"/>
        </w:numPr>
        <w:rPr>
          <w:rFonts w:ascii="Times New Roman" w:hAnsi="Times New Roman" w:cs="Times New Roman"/>
          <w:sz w:val="21"/>
          <w:szCs w:val="21"/>
        </w:rPr>
      </w:pPr>
      <w:r w:rsidRPr="00AA13A5">
        <w:rPr>
          <w:rFonts w:ascii="Times New Roman" w:hAnsi="Times New Roman" w:cs="Times New Roman"/>
          <w:sz w:val="21"/>
          <w:szCs w:val="21"/>
        </w:rPr>
        <w:t>One approach is to limit the search to copolymer compositions that inherently fall within the ranges of these molecular descriptors.</w:t>
      </w:r>
    </w:p>
    <w:sectPr w:rsidR="009108B0" w:rsidRPr="009108B0" w:rsidSect="004F440A">
      <w:footerReference w:type="even" r:id="rId31"/>
      <w:footerReference w:type="default" r:id="rId32"/>
      <w:pgSz w:w="11906" w:h="16838"/>
      <w:pgMar w:top="851"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5C6A" w14:textId="77777777" w:rsidR="00D204AB" w:rsidRDefault="00D204AB" w:rsidP="001D7E82">
      <w:r>
        <w:separator/>
      </w:r>
    </w:p>
  </w:endnote>
  <w:endnote w:type="continuationSeparator" w:id="0">
    <w:p w14:paraId="43102304" w14:textId="77777777" w:rsidR="00D204AB" w:rsidRDefault="00D204AB" w:rsidP="001D7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892308292"/>
      <w:docPartObj>
        <w:docPartGallery w:val="Page Numbers (Bottom of Page)"/>
        <w:docPartUnique/>
      </w:docPartObj>
    </w:sdtPr>
    <w:sdtContent>
      <w:p w14:paraId="0658D844" w14:textId="18B00406" w:rsidR="001D7E82" w:rsidRDefault="001D7E82" w:rsidP="00800BE9">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sidR="001C3008">
          <w:rPr>
            <w:rStyle w:val="ac"/>
            <w:noProof/>
          </w:rPr>
          <w:t>1</w:t>
        </w:r>
        <w:r>
          <w:rPr>
            <w:rStyle w:val="ac"/>
          </w:rPr>
          <w:fldChar w:fldCharType="end"/>
        </w:r>
      </w:p>
    </w:sdtContent>
  </w:sdt>
  <w:p w14:paraId="291E315F" w14:textId="77777777" w:rsidR="001D7E82" w:rsidRDefault="001D7E8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22300544"/>
      <w:docPartObj>
        <w:docPartGallery w:val="Page Numbers (Bottom of Page)"/>
        <w:docPartUnique/>
      </w:docPartObj>
    </w:sdtPr>
    <w:sdtEndPr>
      <w:rPr>
        <w:rStyle w:val="ac"/>
        <w:rFonts w:ascii="Times New Roman" w:hAnsi="Times New Roman" w:cs="Times New Roman"/>
      </w:rPr>
    </w:sdtEndPr>
    <w:sdtContent>
      <w:p w14:paraId="7F53A12A" w14:textId="4F5A2047" w:rsidR="001D7E82" w:rsidRPr="001D7E82" w:rsidRDefault="001D7E82" w:rsidP="00800BE9">
        <w:pPr>
          <w:pStyle w:val="aa"/>
          <w:framePr w:wrap="none" w:vAnchor="text" w:hAnchor="margin" w:xAlign="center" w:y="1"/>
          <w:rPr>
            <w:rStyle w:val="ac"/>
            <w:rFonts w:ascii="Times New Roman" w:hAnsi="Times New Roman" w:cs="Times New Roman"/>
          </w:rPr>
        </w:pPr>
        <w:r w:rsidRPr="001D7E82">
          <w:rPr>
            <w:rStyle w:val="ac"/>
            <w:rFonts w:ascii="Times New Roman" w:hAnsi="Times New Roman" w:cs="Times New Roman"/>
          </w:rPr>
          <w:fldChar w:fldCharType="begin"/>
        </w:r>
        <w:r w:rsidRPr="001D7E82">
          <w:rPr>
            <w:rStyle w:val="ac"/>
            <w:rFonts w:ascii="Times New Roman" w:hAnsi="Times New Roman" w:cs="Times New Roman"/>
          </w:rPr>
          <w:instrText xml:space="preserve"> PAGE </w:instrText>
        </w:r>
        <w:r w:rsidRPr="001D7E82">
          <w:rPr>
            <w:rStyle w:val="ac"/>
            <w:rFonts w:ascii="Times New Roman" w:hAnsi="Times New Roman" w:cs="Times New Roman"/>
          </w:rPr>
          <w:fldChar w:fldCharType="separate"/>
        </w:r>
        <w:r w:rsidRPr="001D7E82">
          <w:rPr>
            <w:rStyle w:val="ac"/>
            <w:rFonts w:ascii="Times New Roman" w:hAnsi="Times New Roman" w:cs="Times New Roman"/>
            <w:noProof/>
          </w:rPr>
          <w:t>1</w:t>
        </w:r>
        <w:r w:rsidRPr="001D7E82">
          <w:rPr>
            <w:rStyle w:val="ac"/>
            <w:rFonts w:ascii="Times New Roman" w:hAnsi="Times New Roman" w:cs="Times New Roman"/>
          </w:rPr>
          <w:fldChar w:fldCharType="end"/>
        </w:r>
      </w:p>
    </w:sdtContent>
  </w:sdt>
  <w:p w14:paraId="30FD452D" w14:textId="77777777" w:rsidR="001D7E82" w:rsidRPr="001D7E82" w:rsidRDefault="001D7E82">
    <w:pPr>
      <w:pStyle w:val="aa"/>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C60D" w14:textId="77777777" w:rsidR="00D204AB" w:rsidRDefault="00D204AB" w:rsidP="001D7E82">
      <w:r>
        <w:separator/>
      </w:r>
    </w:p>
  </w:footnote>
  <w:footnote w:type="continuationSeparator" w:id="0">
    <w:p w14:paraId="6638BBEB" w14:textId="77777777" w:rsidR="00D204AB" w:rsidRDefault="00D204AB" w:rsidP="001D7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69E"/>
    <w:multiLevelType w:val="multilevel"/>
    <w:tmpl w:val="21C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1A99"/>
    <w:multiLevelType w:val="hybridMultilevel"/>
    <w:tmpl w:val="0E1ED86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4FA1303"/>
    <w:multiLevelType w:val="hybridMultilevel"/>
    <w:tmpl w:val="1FA8B348"/>
    <w:lvl w:ilvl="0" w:tplc="9F1EDF6A">
      <w:start w:val="14"/>
      <w:numFmt w:val="bullet"/>
      <w:lvlText w:val="・"/>
      <w:lvlJc w:val="left"/>
      <w:pPr>
        <w:ind w:left="440" w:hanging="440"/>
      </w:pPr>
      <w:rPr>
        <w:rFonts w:ascii="游明朝" w:eastAsia="游明朝" w:hAnsi="游明朝" w:cs="Times New Roman"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051D47D0"/>
    <w:multiLevelType w:val="hybridMultilevel"/>
    <w:tmpl w:val="91DC24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06482BF6"/>
    <w:multiLevelType w:val="multilevel"/>
    <w:tmpl w:val="5E8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730EB"/>
    <w:multiLevelType w:val="hybridMultilevel"/>
    <w:tmpl w:val="AE98A5A2"/>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08001FCD"/>
    <w:multiLevelType w:val="hybridMultilevel"/>
    <w:tmpl w:val="8B68910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08D63122"/>
    <w:multiLevelType w:val="hybridMultilevel"/>
    <w:tmpl w:val="A7446BD6"/>
    <w:lvl w:ilvl="0" w:tplc="34EE110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0D4C42B7"/>
    <w:multiLevelType w:val="multilevel"/>
    <w:tmpl w:val="5FE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0725F"/>
    <w:multiLevelType w:val="multilevel"/>
    <w:tmpl w:val="0080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661B4"/>
    <w:multiLevelType w:val="multilevel"/>
    <w:tmpl w:val="118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C7017"/>
    <w:multiLevelType w:val="multilevel"/>
    <w:tmpl w:val="FF7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138D6"/>
    <w:multiLevelType w:val="multilevel"/>
    <w:tmpl w:val="2958A0BA"/>
    <w:lvl w:ilvl="0">
      <w:start w:val="1"/>
      <w:numFmt w:val="decimal"/>
      <w:lvlText w:val="%1."/>
      <w:lvlJc w:val="left"/>
      <w:pPr>
        <w:ind w:left="360" w:hanging="360"/>
      </w:pPr>
      <w:rPr>
        <w:rFonts w:hint="eastAsia"/>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48D25FE"/>
    <w:multiLevelType w:val="hybridMultilevel"/>
    <w:tmpl w:val="3A92539E"/>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178907C3"/>
    <w:multiLevelType w:val="multilevel"/>
    <w:tmpl w:val="C85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C2924"/>
    <w:multiLevelType w:val="hybridMultilevel"/>
    <w:tmpl w:val="F4D2B2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1BB06AC1"/>
    <w:multiLevelType w:val="hybridMultilevel"/>
    <w:tmpl w:val="52EEE4EE"/>
    <w:lvl w:ilvl="0" w:tplc="33B04C9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1DB846DB"/>
    <w:multiLevelType w:val="hybridMultilevel"/>
    <w:tmpl w:val="10DAEB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F327042"/>
    <w:multiLevelType w:val="multilevel"/>
    <w:tmpl w:val="DC5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27E33"/>
    <w:multiLevelType w:val="multilevel"/>
    <w:tmpl w:val="62E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158C6"/>
    <w:multiLevelType w:val="hybridMultilevel"/>
    <w:tmpl w:val="F6AE1D9E"/>
    <w:lvl w:ilvl="0" w:tplc="33B04C9A">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246458AE"/>
    <w:multiLevelType w:val="hybridMultilevel"/>
    <w:tmpl w:val="ADCA88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263C04AA"/>
    <w:multiLevelType w:val="hybridMultilevel"/>
    <w:tmpl w:val="1ED2D14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29403476"/>
    <w:multiLevelType w:val="hybridMultilevel"/>
    <w:tmpl w:val="92787B46"/>
    <w:lvl w:ilvl="0" w:tplc="33B04C9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2AA941AB"/>
    <w:multiLevelType w:val="hybridMultilevel"/>
    <w:tmpl w:val="0220C424"/>
    <w:lvl w:ilvl="0" w:tplc="33B04C9A">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2BAE6D79"/>
    <w:multiLevelType w:val="hybridMultilevel"/>
    <w:tmpl w:val="1576D60E"/>
    <w:lvl w:ilvl="0" w:tplc="04090001">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2D170547"/>
    <w:multiLevelType w:val="hybridMultilevel"/>
    <w:tmpl w:val="8D162D5E"/>
    <w:lvl w:ilvl="0" w:tplc="9F1EDF6A">
      <w:start w:val="14"/>
      <w:numFmt w:val="bullet"/>
      <w:lvlText w:val="・"/>
      <w:lvlJc w:val="left"/>
      <w:pPr>
        <w:ind w:left="440" w:hanging="44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305611D1"/>
    <w:multiLevelType w:val="hybridMultilevel"/>
    <w:tmpl w:val="60645F4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322B4C47"/>
    <w:multiLevelType w:val="multilevel"/>
    <w:tmpl w:val="07D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177EA"/>
    <w:multiLevelType w:val="multilevel"/>
    <w:tmpl w:val="31201574"/>
    <w:lvl w:ilvl="0">
      <w:start w:val="1"/>
      <w:numFmt w:val="decimal"/>
      <w:lvlText w:val="%1"/>
      <w:lvlJc w:val="left"/>
      <w:pPr>
        <w:ind w:left="440" w:hanging="440"/>
      </w:pPr>
      <w:rPr>
        <w:rFonts w:hint="eastAsia"/>
      </w:rPr>
    </w:lvl>
    <w:lvl w:ilvl="1">
      <w:start w:val="1"/>
      <w:numFmt w:val="decimal"/>
      <w:lvlText w:val="%1.%2"/>
      <w:lvlJc w:val="left"/>
      <w:pPr>
        <w:ind w:left="440" w:hanging="440"/>
      </w:pPr>
      <w:rPr>
        <w:rFonts w:hint="eastAsia"/>
      </w:rPr>
    </w:lvl>
    <w:lvl w:ilvl="2">
      <w:start w:val="2"/>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440" w:hanging="1440"/>
      </w:pPr>
      <w:rPr>
        <w:rFonts w:hint="eastAsia"/>
      </w:rPr>
    </w:lvl>
  </w:abstractNum>
  <w:abstractNum w:abstractNumId="30" w15:restartNumberingAfterBreak="0">
    <w:nsid w:val="38A72EEB"/>
    <w:multiLevelType w:val="hybridMultilevel"/>
    <w:tmpl w:val="CC824ED6"/>
    <w:lvl w:ilvl="0" w:tplc="33B04C9A">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38E57141"/>
    <w:multiLevelType w:val="multilevel"/>
    <w:tmpl w:val="44C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646E4"/>
    <w:multiLevelType w:val="multilevel"/>
    <w:tmpl w:val="D38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CA3F9A"/>
    <w:multiLevelType w:val="hybridMultilevel"/>
    <w:tmpl w:val="620036F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42C42496"/>
    <w:multiLevelType w:val="multilevel"/>
    <w:tmpl w:val="840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42B0E"/>
    <w:multiLevelType w:val="hybridMultilevel"/>
    <w:tmpl w:val="E420573E"/>
    <w:lvl w:ilvl="0" w:tplc="33B04C9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47A07DF2"/>
    <w:multiLevelType w:val="hybridMultilevel"/>
    <w:tmpl w:val="03F8AC4A"/>
    <w:lvl w:ilvl="0" w:tplc="33B04C9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483303D1"/>
    <w:multiLevelType w:val="multilevel"/>
    <w:tmpl w:val="444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52EAE"/>
    <w:multiLevelType w:val="multilevel"/>
    <w:tmpl w:val="01E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D55CA"/>
    <w:multiLevelType w:val="multilevel"/>
    <w:tmpl w:val="C15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B132F"/>
    <w:multiLevelType w:val="multilevel"/>
    <w:tmpl w:val="65C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4D72A3"/>
    <w:multiLevelType w:val="hybridMultilevel"/>
    <w:tmpl w:val="5D2839B0"/>
    <w:lvl w:ilvl="0" w:tplc="9F1EDF6A">
      <w:start w:val="14"/>
      <w:numFmt w:val="bullet"/>
      <w:lvlText w:val="・"/>
      <w:lvlJc w:val="left"/>
      <w:pPr>
        <w:ind w:left="440" w:hanging="44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2" w15:restartNumberingAfterBreak="0">
    <w:nsid w:val="4D1F68C7"/>
    <w:multiLevelType w:val="hybridMultilevel"/>
    <w:tmpl w:val="AF1428AA"/>
    <w:lvl w:ilvl="0" w:tplc="33B04C9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3" w15:restartNumberingAfterBreak="0">
    <w:nsid w:val="51711C48"/>
    <w:multiLevelType w:val="multilevel"/>
    <w:tmpl w:val="3BE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891B35"/>
    <w:multiLevelType w:val="multilevel"/>
    <w:tmpl w:val="FEAC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303ACD"/>
    <w:multiLevelType w:val="hybridMultilevel"/>
    <w:tmpl w:val="F49EEC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574A09A4"/>
    <w:multiLevelType w:val="multilevel"/>
    <w:tmpl w:val="2A80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345F1D"/>
    <w:multiLevelType w:val="multilevel"/>
    <w:tmpl w:val="5B4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84FD0"/>
    <w:multiLevelType w:val="multilevel"/>
    <w:tmpl w:val="4E1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BD4C64"/>
    <w:multiLevelType w:val="multilevel"/>
    <w:tmpl w:val="B83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087E3B"/>
    <w:multiLevelType w:val="multilevel"/>
    <w:tmpl w:val="C7A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336BC9"/>
    <w:multiLevelType w:val="hybridMultilevel"/>
    <w:tmpl w:val="B33699B4"/>
    <w:lvl w:ilvl="0" w:tplc="33B04C9A">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2" w15:restartNumberingAfterBreak="0">
    <w:nsid w:val="5E42485F"/>
    <w:multiLevelType w:val="multilevel"/>
    <w:tmpl w:val="766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F623B8"/>
    <w:multiLevelType w:val="hybridMultilevel"/>
    <w:tmpl w:val="DF182650"/>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631A39EF"/>
    <w:multiLevelType w:val="multilevel"/>
    <w:tmpl w:val="726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AC7AA9"/>
    <w:multiLevelType w:val="multilevel"/>
    <w:tmpl w:val="FD7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3A4961"/>
    <w:multiLevelType w:val="multilevel"/>
    <w:tmpl w:val="C7E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E7279"/>
    <w:multiLevelType w:val="multilevel"/>
    <w:tmpl w:val="B22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F711B"/>
    <w:multiLevelType w:val="multilevel"/>
    <w:tmpl w:val="D908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C34277"/>
    <w:multiLevelType w:val="multilevel"/>
    <w:tmpl w:val="288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3527B0"/>
    <w:multiLevelType w:val="hybridMultilevel"/>
    <w:tmpl w:val="6D98E9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1" w15:restartNumberingAfterBreak="0">
    <w:nsid w:val="70C221FE"/>
    <w:multiLevelType w:val="hybridMultilevel"/>
    <w:tmpl w:val="8988B7A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2" w15:restartNumberingAfterBreak="0">
    <w:nsid w:val="717576FE"/>
    <w:multiLevelType w:val="multilevel"/>
    <w:tmpl w:val="31201574"/>
    <w:styleLink w:val="1"/>
    <w:lvl w:ilvl="0">
      <w:start w:val="1"/>
      <w:numFmt w:val="decimal"/>
      <w:lvlText w:val="%1"/>
      <w:lvlJc w:val="left"/>
      <w:pPr>
        <w:ind w:left="440" w:hanging="440"/>
      </w:pPr>
      <w:rPr>
        <w:rFonts w:hint="eastAsia"/>
      </w:rPr>
    </w:lvl>
    <w:lvl w:ilvl="1">
      <w:start w:val="1"/>
      <w:numFmt w:val="decimal"/>
      <w:lvlText w:val="%1.%2"/>
      <w:lvlJc w:val="left"/>
      <w:pPr>
        <w:ind w:left="440" w:hanging="440"/>
      </w:pPr>
      <w:rPr>
        <w:rFonts w:hint="eastAsia"/>
      </w:rPr>
    </w:lvl>
    <w:lvl w:ilvl="2">
      <w:start w:val="2"/>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440" w:hanging="1440"/>
      </w:pPr>
      <w:rPr>
        <w:rFonts w:hint="eastAsia"/>
      </w:rPr>
    </w:lvl>
  </w:abstractNum>
  <w:abstractNum w:abstractNumId="63" w15:restartNumberingAfterBreak="0">
    <w:nsid w:val="7261355F"/>
    <w:multiLevelType w:val="multilevel"/>
    <w:tmpl w:val="74E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A0704"/>
    <w:multiLevelType w:val="multilevel"/>
    <w:tmpl w:val="8CD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308CE"/>
    <w:multiLevelType w:val="multilevel"/>
    <w:tmpl w:val="EC4A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CB479E"/>
    <w:multiLevelType w:val="multilevel"/>
    <w:tmpl w:val="59D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4650AC"/>
    <w:multiLevelType w:val="multilevel"/>
    <w:tmpl w:val="2C02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DE16D8"/>
    <w:multiLevelType w:val="hybridMultilevel"/>
    <w:tmpl w:val="2C4A9EA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9" w15:restartNumberingAfterBreak="0">
    <w:nsid w:val="7D4468C3"/>
    <w:multiLevelType w:val="hybridMultilevel"/>
    <w:tmpl w:val="885223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0" w15:restartNumberingAfterBreak="0">
    <w:nsid w:val="7F413A67"/>
    <w:multiLevelType w:val="hybridMultilevel"/>
    <w:tmpl w:val="65502E54"/>
    <w:lvl w:ilvl="0" w:tplc="34EE110E">
      <w:start w:val="1"/>
      <w:numFmt w:val="decimal"/>
      <w:lvlText w:val="(%1)"/>
      <w:lvlJc w:val="left"/>
      <w:pPr>
        <w:ind w:left="440" w:hanging="440"/>
      </w:pPr>
      <w:rPr>
        <w:rFonts w:hint="default"/>
      </w:rPr>
    </w:lvl>
    <w:lvl w:ilvl="1" w:tplc="9F1EDF6A">
      <w:start w:val="14"/>
      <w:numFmt w:val="bullet"/>
      <w:lvlText w:val="・"/>
      <w:lvlJc w:val="left"/>
      <w:pPr>
        <w:ind w:left="800" w:hanging="360"/>
      </w:pPr>
      <w:rPr>
        <w:rFonts w:ascii="游明朝" w:eastAsia="游明朝" w:hAnsi="游明朝" w:cs="Times New Roman"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80735100">
    <w:abstractNumId w:val="36"/>
  </w:num>
  <w:num w:numId="2" w16cid:durableId="1643463334">
    <w:abstractNumId w:val="7"/>
  </w:num>
  <w:num w:numId="3" w16cid:durableId="679619485">
    <w:abstractNumId w:val="53"/>
  </w:num>
  <w:num w:numId="4" w16cid:durableId="1714496920">
    <w:abstractNumId w:val="12"/>
  </w:num>
  <w:num w:numId="5" w16cid:durableId="549805317">
    <w:abstractNumId w:val="29"/>
  </w:num>
  <w:num w:numId="6" w16cid:durableId="772088254">
    <w:abstractNumId w:val="62"/>
  </w:num>
  <w:num w:numId="7" w16cid:durableId="1497648178">
    <w:abstractNumId w:val="19"/>
  </w:num>
  <w:num w:numId="8" w16cid:durableId="1991668138">
    <w:abstractNumId w:val="50"/>
  </w:num>
  <w:num w:numId="9" w16cid:durableId="1268850115">
    <w:abstractNumId w:val="48"/>
  </w:num>
  <w:num w:numId="10" w16cid:durableId="1628773664">
    <w:abstractNumId w:val="65"/>
  </w:num>
  <w:num w:numId="11" w16cid:durableId="894313663">
    <w:abstractNumId w:val="10"/>
  </w:num>
  <w:num w:numId="12" w16cid:durableId="1671131816">
    <w:abstractNumId w:val="56"/>
  </w:num>
  <w:num w:numId="13" w16cid:durableId="2104035689">
    <w:abstractNumId w:val="67"/>
  </w:num>
  <w:num w:numId="14" w16cid:durableId="186334248">
    <w:abstractNumId w:val="18"/>
  </w:num>
  <w:num w:numId="15" w16cid:durableId="360320947">
    <w:abstractNumId w:val="14"/>
  </w:num>
  <w:num w:numId="16" w16cid:durableId="259919151">
    <w:abstractNumId w:val="59"/>
  </w:num>
  <w:num w:numId="17" w16cid:durableId="653533581">
    <w:abstractNumId w:val="4"/>
  </w:num>
  <w:num w:numId="18" w16cid:durableId="2133161596">
    <w:abstractNumId w:val="43"/>
  </w:num>
  <w:num w:numId="19" w16cid:durableId="1113407003">
    <w:abstractNumId w:val="31"/>
  </w:num>
  <w:num w:numId="20" w16cid:durableId="554123440">
    <w:abstractNumId w:val="38"/>
  </w:num>
  <w:num w:numId="21" w16cid:durableId="1766147363">
    <w:abstractNumId w:val="32"/>
  </w:num>
  <w:num w:numId="22" w16cid:durableId="2088451511">
    <w:abstractNumId w:val="9"/>
  </w:num>
  <w:num w:numId="23" w16cid:durableId="849292152">
    <w:abstractNumId w:val="37"/>
  </w:num>
  <w:num w:numId="24" w16cid:durableId="1009067233">
    <w:abstractNumId w:val="44"/>
  </w:num>
  <w:num w:numId="25" w16cid:durableId="1720857505">
    <w:abstractNumId w:val="66"/>
  </w:num>
  <w:num w:numId="26" w16cid:durableId="1783526316">
    <w:abstractNumId w:val="49"/>
  </w:num>
  <w:num w:numId="27" w16cid:durableId="115101275">
    <w:abstractNumId w:val="47"/>
  </w:num>
  <w:num w:numId="28" w16cid:durableId="1043404139">
    <w:abstractNumId w:val="39"/>
  </w:num>
  <w:num w:numId="29" w16cid:durableId="1588228982">
    <w:abstractNumId w:val="46"/>
  </w:num>
  <w:num w:numId="30" w16cid:durableId="658382868">
    <w:abstractNumId w:val="34"/>
  </w:num>
  <w:num w:numId="31" w16cid:durableId="460415907">
    <w:abstractNumId w:val="57"/>
  </w:num>
  <w:num w:numId="32" w16cid:durableId="297958835">
    <w:abstractNumId w:val="28"/>
  </w:num>
  <w:num w:numId="33" w16cid:durableId="1282687438">
    <w:abstractNumId w:val="0"/>
  </w:num>
  <w:num w:numId="34" w16cid:durableId="894975262">
    <w:abstractNumId w:val="58"/>
  </w:num>
  <w:num w:numId="35" w16cid:durableId="2072925456">
    <w:abstractNumId w:val="70"/>
  </w:num>
  <w:num w:numId="36" w16cid:durableId="966473562">
    <w:abstractNumId w:val="33"/>
  </w:num>
  <w:num w:numId="37" w16cid:durableId="1811704694">
    <w:abstractNumId w:val="5"/>
  </w:num>
  <w:num w:numId="38" w16cid:durableId="1662999661">
    <w:abstractNumId w:val="55"/>
  </w:num>
  <w:num w:numId="39" w16cid:durableId="1480921654">
    <w:abstractNumId w:val="41"/>
  </w:num>
  <w:num w:numId="40" w16cid:durableId="23873378">
    <w:abstractNumId w:val="26"/>
  </w:num>
  <w:num w:numId="41" w16cid:durableId="202182740">
    <w:abstractNumId w:val="6"/>
  </w:num>
  <w:num w:numId="42" w16cid:durableId="527064036">
    <w:abstractNumId w:val="2"/>
  </w:num>
  <w:num w:numId="43" w16cid:durableId="1512065338">
    <w:abstractNumId w:val="69"/>
  </w:num>
  <w:num w:numId="44" w16cid:durableId="314605224">
    <w:abstractNumId w:val="45"/>
  </w:num>
  <w:num w:numId="45" w16cid:durableId="838422327">
    <w:abstractNumId w:val="21"/>
  </w:num>
  <w:num w:numId="46" w16cid:durableId="2018800894">
    <w:abstractNumId w:val="13"/>
  </w:num>
  <w:num w:numId="47" w16cid:durableId="2007661924">
    <w:abstractNumId w:val="23"/>
  </w:num>
  <w:num w:numId="48" w16cid:durableId="209726927">
    <w:abstractNumId w:val="25"/>
  </w:num>
  <w:num w:numId="49" w16cid:durableId="853497748">
    <w:abstractNumId w:val="15"/>
  </w:num>
  <w:num w:numId="50" w16cid:durableId="1275478362">
    <w:abstractNumId w:val="42"/>
  </w:num>
  <w:num w:numId="51" w16cid:durableId="1995446788">
    <w:abstractNumId w:val="35"/>
  </w:num>
  <w:num w:numId="52" w16cid:durableId="118493748">
    <w:abstractNumId w:val="16"/>
  </w:num>
  <w:num w:numId="53" w16cid:durableId="693847455">
    <w:abstractNumId w:val="30"/>
  </w:num>
  <w:num w:numId="54" w16cid:durableId="1306282391">
    <w:abstractNumId w:val="60"/>
  </w:num>
  <w:num w:numId="55" w16cid:durableId="654115290">
    <w:abstractNumId w:val="27"/>
  </w:num>
  <w:num w:numId="56" w16cid:durableId="2030644500">
    <w:abstractNumId w:val="20"/>
  </w:num>
  <w:num w:numId="57" w16cid:durableId="833912236">
    <w:abstractNumId w:val="3"/>
  </w:num>
  <w:num w:numId="58" w16cid:durableId="1810516296">
    <w:abstractNumId w:val="17"/>
  </w:num>
  <w:num w:numId="59" w16cid:durableId="596132333">
    <w:abstractNumId w:val="51"/>
  </w:num>
  <w:num w:numId="60" w16cid:durableId="1135870965">
    <w:abstractNumId w:val="68"/>
  </w:num>
  <w:num w:numId="61" w16cid:durableId="1417169265">
    <w:abstractNumId w:val="24"/>
  </w:num>
  <w:num w:numId="62" w16cid:durableId="1464615313">
    <w:abstractNumId w:val="22"/>
  </w:num>
  <w:num w:numId="63" w16cid:durableId="1156998317">
    <w:abstractNumId w:val="1"/>
  </w:num>
  <w:num w:numId="64" w16cid:durableId="667174726">
    <w:abstractNumId w:val="40"/>
  </w:num>
  <w:num w:numId="65" w16cid:durableId="780880983">
    <w:abstractNumId w:val="8"/>
  </w:num>
  <w:num w:numId="66" w16cid:durableId="43481498">
    <w:abstractNumId w:val="52"/>
  </w:num>
  <w:num w:numId="67" w16cid:durableId="465246809">
    <w:abstractNumId w:val="54"/>
  </w:num>
  <w:num w:numId="68" w16cid:durableId="1288395554">
    <w:abstractNumId w:val="63"/>
  </w:num>
  <w:num w:numId="69" w16cid:durableId="204098932">
    <w:abstractNumId w:val="64"/>
  </w:num>
  <w:num w:numId="70" w16cid:durableId="1058895691">
    <w:abstractNumId w:val="11"/>
  </w:num>
  <w:num w:numId="71" w16cid:durableId="182820537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39D"/>
    <w:rsid w:val="000007F1"/>
    <w:rsid w:val="00007A5C"/>
    <w:rsid w:val="000108F9"/>
    <w:rsid w:val="000110EB"/>
    <w:rsid w:val="0001570B"/>
    <w:rsid w:val="0002246B"/>
    <w:rsid w:val="0002341F"/>
    <w:rsid w:val="00026E14"/>
    <w:rsid w:val="00030432"/>
    <w:rsid w:val="000370B1"/>
    <w:rsid w:val="00040F1F"/>
    <w:rsid w:val="00045C01"/>
    <w:rsid w:val="0004606F"/>
    <w:rsid w:val="0005014E"/>
    <w:rsid w:val="00060533"/>
    <w:rsid w:val="00063D53"/>
    <w:rsid w:val="00066624"/>
    <w:rsid w:val="00067091"/>
    <w:rsid w:val="00067FB1"/>
    <w:rsid w:val="00072079"/>
    <w:rsid w:val="00083559"/>
    <w:rsid w:val="00084A5B"/>
    <w:rsid w:val="00087221"/>
    <w:rsid w:val="000901AA"/>
    <w:rsid w:val="0009105E"/>
    <w:rsid w:val="00094CF1"/>
    <w:rsid w:val="00095FFC"/>
    <w:rsid w:val="000B7C66"/>
    <w:rsid w:val="000C3AB2"/>
    <w:rsid w:val="000C6A82"/>
    <w:rsid w:val="000C72F8"/>
    <w:rsid w:val="000D4D6C"/>
    <w:rsid w:val="000D5396"/>
    <w:rsid w:val="000D54D6"/>
    <w:rsid w:val="000D5857"/>
    <w:rsid w:val="000D791B"/>
    <w:rsid w:val="000E0B84"/>
    <w:rsid w:val="000E22FA"/>
    <w:rsid w:val="000E2534"/>
    <w:rsid w:val="000E2683"/>
    <w:rsid w:val="000E2D5C"/>
    <w:rsid w:val="000E3347"/>
    <w:rsid w:val="000E5D4A"/>
    <w:rsid w:val="000F0071"/>
    <w:rsid w:val="000F441B"/>
    <w:rsid w:val="00114221"/>
    <w:rsid w:val="00117FE5"/>
    <w:rsid w:val="00144F93"/>
    <w:rsid w:val="00152BCA"/>
    <w:rsid w:val="001536EF"/>
    <w:rsid w:val="00163C5B"/>
    <w:rsid w:val="00170C34"/>
    <w:rsid w:val="001778BA"/>
    <w:rsid w:val="00181384"/>
    <w:rsid w:val="0019069D"/>
    <w:rsid w:val="00194357"/>
    <w:rsid w:val="001960CD"/>
    <w:rsid w:val="0019751C"/>
    <w:rsid w:val="001A6905"/>
    <w:rsid w:val="001B33C8"/>
    <w:rsid w:val="001B6053"/>
    <w:rsid w:val="001B6EAD"/>
    <w:rsid w:val="001B7C61"/>
    <w:rsid w:val="001C3008"/>
    <w:rsid w:val="001C324E"/>
    <w:rsid w:val="001C495D"/>
    <w:rsid w:val="001D080B"/>
    <w:rsid w:val="001D602C"/>
    <w:rsid w:val="001D7E82"/>
    <w:rsid w:val="001E2C18"/>
    <w:rsid w:val="001E301F"/>
    <w:rsid w:val="001E6BE0"/>
    <w:rsid w:val="001F307C"/>
    <w:rsid w:val="001F4692"/>
    <w:rsid w:val="001F59BF"/>
    <w:rsid w:val="00206573"/>
    <w:rsid w:val="002066B9"/>
    <w:rsid w:val="002100B6"/>
    <w:rsid w:val="00210844"/>
    <w:rsid w:val="00213154"/>
    <w:rsid w:val="00222CFA"/>
    <w:rsid w:val="00232B36"/>
    <w:rsid w:val="002335C3"/>
    <w:rsid w:val="002338ED"/>
    <w:rsid w:val="0024483F"/>
    <w:rsid w:val="00247D3F"/>
    <w:rsid w:val="00254E8D"/>
    <w:rsid w:val="002715F6"/>
    <w:rsid w:val="002732B7"/>
    <w:rsid w:val="00273FC9"/>
    <w:rsid w:val="00275D50"/>
    <w:rsid w:val="00277D16"/>
    <w:rsid w:val="00283D35"/>
    <w:rsid w:val="002924FE"/>
    <w:rsid w:val="00292821"/>
    <w:rsid w:val="002A4C16"/>
    <w:rsid w:val="002B0567"/>
    <w:rsid w:val="002B49DD"/>
    <w:rsid w:val="002B6C17"/>
    <w:rsid w:val="002C2E1E"/>
    <w:rsid w:val="002C30EC"/>
    <w:rsid w:val="002C4415"/>
    <w:rsid w:val="002D0E90"/>
    <w:rsid w:val="002D4E0B"/>
    <w:rsid w:val="002D66CF"/>
    <w:rsid w:val="002D6AD3"/>
    <w:rsid w:val="002D74AF"/>
    <w:rsid w:val="002E3857"/>
    <w:rsid w:val="002E5381"/>
    <w:rsid w:val="002F16F7"/>
    <w:rsid w:val="002F4270"/>
    <w:rsid w:val="002F730E"/>
    <w:rsid w:val="002F7708"/>
    <w:rsid w:val="00301316"/>
    <w:rsid w:val="0030792D"/>
    <w:rsid w:val="00310C86"/>
    <w:rsid w:val="00311E4C"/>
    <w:rsid w:val="0032276E"/>
    <w:rsid w:val="003234F6"/>
    <w:rsid w:val="00331AFC"/>
    <w:rsid w:val="003421A5"/>
    <w:rsid w:val="003433C8"/>
    <w:rsid w:val="003439A2"/>
    <w:rsid w:val="00345651"/>
    <w:rsid w:val="0035150F"/>
    <w:rsid w:val="00354A52"/>
    <w:rsid w:val="00355589"/>
    <w:rsid w:val="003637CE"/>
    <w:rsid w:val="00363A89"/>
    <w:rsid w:val="003704E0"/>
    <w:rsid w:val="003716E8"/>
    <w:rsid w:val="00372F03"/>
    <w:rsid w:val="00374515"/>
    <w:rsid w:val="00380212"/>
    <w:rsid w:val="00382A05"/>
    <w:rsid w:val="003837B5"/>
    <w:rsid w:val="00387548"/>
    <w:rsid w:val="00390745"/>
    <w:rsid w:val="00394E9E"/>
    <w:rsid w:val="003A30EB"/>
    <w:rsid w:val="003A3862"/>
    <w:rsid w:val="003B0A2C"/>
    <w:rsid w:val="003B0B57"/>
    <w:rsid w:val="003B2A56"/>
    <w:rsid w:val="003B42B9"/>
    <w:rsid w:val="003B79CD"/>
    <w:rsid w:val="003B7D1B"/>
    <w:rsid w:val="003C09AC"/>
    <w:rsid w:val="003C0A4E"/>
    <w:rsid w:val="003C358D"/>
    <w:rsid w:val="003C4832"/>
    <w:rsid w:val="003C7A44"/>
    <w:rsid w:val="003D1699"/>
    <w:rsid w:val="003E4228"/>
    <w:rsid w:val="003F1CD0"/>
    <w:rsid w:val="003F4A91"/>
    <w:rsid w:val="00400D3C"/>
    <w:rsid w:val="00407F23"/>
    <w:rsid w:val="00412301"/>
    <w:rsid w:val="004129E5"/>
    <w:rsid w:val="0042554D"/>
    <w:rsid w:val="004337E2"/>
    <w:rsid w:val="00435A8E"/>
    <w:rsid w:val="00450BE4"/>
    <w:rsid w:val="00451ACD"/>
    <w:rsid w:val="004546E5"/>
    <w:rsid w:val="00461C26"/>
    <w:rsid w:val="004628DA"/>
    <w:rsid w:val="00465377"/>
    <w:rsid w:val="00470A7B"/>
    <w:rsid w:val="0047134C"/>
    <w:rsid w:val="00480535"/>
    <w:rsid w:val="00486105"/>
    <w:rsid w:val="004912DB"/>
    <w:rsid w:val="004A3642"/>
    <w:rsid w:val="004A38BD"/>
    <w:rsid w:val="004A48C7"/>
    <w:rsid w:val="004A5220"/>
    <w:rsid w:val="004C49F4"/>
    <w:rsid w:val="004D40A4"/>
    <w:rsid w:val="004E3CBF"/>
    <w:rsid w:val="004E498E"/>
    <w:rsid w:val="004F440A"/>
    <w:rsid w:val="004F5D29"/>
    <w:rsid w:val="00500ACC"/>
    <w:rsid w:val="00500EDB"/>
    <w:rsid w:val="005014DB"/>
    <w:rsid w:val="00510EF0"/>
    <w:rsid w:val="00515BDA"/>
    <w:rsid w:val="00517A4D"/>
    <w:rsid w:val="00525240"/>
    <w:rsid w:val="00525C9F"/>
    <w:rsid w:val="00527755"/>
    <w:rsid w:val="00530AF6"/>
    <w:rsid w:val="00532D71"/>
    <w:rsid w:val="005366DB"/>
    <w:rsid w:val="005500A8"/>
    <w:rsid w:val="00550D56"/>
    <w:rsid w:val="00553B9E"/>
    <w:rsid w:val="005547B4"/>
    <w:rsid w:val="0055598D"/>
    <w:rsid w:val="00556318"/>
    <w:rsid w:val="00556D6D"/>
    <w:rsid w:val="00557EF7"/>
    <w:rsid w:val="005730FF"/>
    <w:rsid w:val="00574B0D"/>
    <w:rsid w:val="00576EF9"/>
    <w:rsid w:val="0058189A"/>
    <w:rsid w:val="00582835"/>
    <w:rsid w:val="00583870"/>
    <w:rsid w:val="00586866"/>
    <w:rsid w:val="00594117"/>
    <w:rsid w:val="00595C06"/>
    <w:rsid w:val="005A4B9E"/>
    <w:rsid w:val="005A6B1F"/>
    <w:rsid w:val="005B57BB"/>
    <w:rsid w:val="005C0042"/>
    <w:rsid w:val="005C0057"/>
    <w:rsid w:val="005C00E6"/>
    <w:rsid w:val="005C7FA6"/>
    <w:rsid w:val="005D2670"/>
    <w:rsid w:val="005D338A"/>
    <w:rsid w:val="005D3723"/>
    <w:rsid w:val="005D445A"/>
    <w:rsid w:val="005D6993"/>
    <w:rsid w:val="005D7855"/>
    <w:rsid w:val="005E04F8"/>
    <w:rsid w:val="005E4DD4"/>
    <w:rsid w:val="005F20A1"/>
    <w:rsid w:val="005F2418"/>
    <w:rsid w:val="005F39A8"/>
    <w:rsid w:val="00603095"/>
    <w:rsid w:val="00603C2F"/>
    <w:rsid w:val="00611B07"/>
    <w:rsid w:val="006135C4"/>
    <w:rsid w:val="00614237"/>
    <w:rsid w:val="00620133"/>
    <w:rsid w:val="006265DC"/>
    <w:rsid w:val="0062680F"/>
    <w:rsid w:val="0063028E"/>
    <w:rsid w:val="0064541C"/>
    <w:rsid w:val="006462CA"/>
    <w:rsid w:val="006478CE"/>
    <w:rsid w:val="0065338B"/>
    <w:rsid w:val="00654985"/>
    <w:rsid w:val="00657169"/>
    <w:rsid w:val="00657F88"/>
    <w:rsid w:val="006656E4"/>
    <w:rsid w:val="00674F8D"/>
    <w:rsid w:val="00675CBC"/>
    <w:rsid w:val="006764E3"/>
    <w:rsid w:val="006854AC"/>
    <w:rsid w:val="00691FB8"/>
    <w:rsid w:val="006A0A42"/>
    <w:rsid w:val="006A25FB"/>
    <w:rsid w:val="006B0526"/>
    <w:rsid w:val="006B38A0"/>
    <w:rsid w:val="006B4BE5"/>
    <w:rsid w:val="006B75EF"/>
    <w:rsid w:val="006C618F"/>
    <w:rsid w:val="006D0BB2"/>
    <w:rsid w:val="006D5474"/>
    <w:rsid w:val="006E6E92"/>
    <w:rsid w:val="006F3E83"/>
    <w:rsid w:val="006F3F6D"/>
    <w:rsid w:val="006F6317"/>
    <w:rsid w:val="00700721"/>
    <w:rsid w:val="00701EA8"/>
    <w:rsid w:val="0070529A"/>
    <w:rsid w:val="00713B26"/>
    <w:rsid w:val="00715876"/>
    <w:rsid w:val="007206B2"/>
    <w:rsid w:val="007230AB"/>
    <w:rsid w:val="00723264"/>
    <w:rsid w:val="00727B4D"/>
    <w:rsid w:val="00736DAB"/>
    <w:rsid w:val="00754579"/>
    <w:rsid w:val="007608A5"/>
    <w:rsid w:val="007662D6"/>
    <w:rsid w:val="0077591F"/>
    <w:rsid w:val="007808BA"/>
    <w:rsid w:val="00784738"/>
    <w:rsid w:val="007861D3"/>
    <w:rsid w:val="0079190F"/>
    <w:rsid w:val="007930D1"/>
    <w:rsid w:val="00795731"/>
    <w:rsid w:val="007A116E"/>
    <w:rsid w:val="007B03A7"/>
    <w:rsid w:val="007B5F17"/>
    <w:rsid w:val="007B62F7"/>
    <w:rsid w:val="007B684C"/>
    <w:rsid w:val="007B69D2"/>
    <w:rsid w:val="007C31E4"/>
    <w:rsid w:val="007C3288"/>
    <w:rsid w:val="007C74A0"/>
    <w:rsid w:val="007D0E23"/>
    <w:rsid w:val="007D1A9A"/>
    <w:rsid w:val="007D382B"/>
    <w:rsid w:val="007D4C68"/>
    <w:rsid w:val="007D6B18"/>
    <w:rsid w:val="007E290F"/>
    <w:rsid w:val="007E4F19"/>
    <w:rsid w:val="0080055E"/>
    <w:rsid w:val="008107FA"/>
    <w:rsid w:val="00810B1A"/>
    <w:rsid w:val="00825E80"/>
    <w:rsid w:val="00827C2E"/>
    <w:rsid w:val="00830C81"/>
    <w:rsid w:val="0083445E"/>
    <w:rsid w:val="00840E18"/>
    <w:rsid w:val="008443D2"/>
    <w:rsid w:val="00845296"/>
    <w:rsid w:val="00851387"/>
    <w:rsid w:val="008533A9"/>
    <w:rsid w:val="00864000"/>
    <w:rsid w:val="0086653E"/>
    <w:rsid w:val="00870FF8"/>
    <w:rsid w:val="00871977"/>
    <w:rsid w:val="008805E0"/>
    <w:rsid w:val="008816B5"/>
    <w:rsid w:val="0088226E"/>
    <w:rsid w:val="0088378C"/>
    <w:rsid w:val="00887FC9"/>
    <w:rsid w:val="008917FD"/>
    <w:rsid w:val="00894F84"/>
    <w:rsid w:val="008A339D"/>
    <w:rsid w:val="008A40DC"/>
    <w:rsid w:val="008A4AAB"/>
    <w:rsid w:val="008A5AF2"/>
    <w:rsid w:val="008A6819"/>
    <w:rsid w:val="008A6935"/>
    <w:rsid w:val="008A79CE"/>
    <w:rsid w:val="008B7E99"/>
    <w:rsid w:val="008C31F9"/>
    <w:rsid w:val="008C3B6D"/>
    <w:rsid w:val="008C6D31"/>
    <w:rsid w:val="008D336A"/>
    <w:rsid w:val="008D4FC8"/>
    <w:rsid w:val="008D60DA"/>
    <w:rsid w:val="008D6A9D"/>
    <w:rsid w:val="008E2CA3"/>
    <w:rsid w:val="008F265B"/>
    <w:rsid w:val="0090312E"/>
    <w:rsid w:val="00904CBD"/>
    <w:rsid w:val="00904E4C"/>
    <w:rsid w:val="00906386"/>
    <w:rsid w:val="009108B0"/>
    <w:rsid w:val="00911C6E"/>
    <w:rsid w:val="00911C7D"/>
    <w:rsid w:val="00917950"/>
    <w:rsid w:val="0092206B"/>
    <w:rsid w:val="00924DBF"/>
    <w:rsid w:val="00926307"/>
    <w:rsid w:val="00934664"/>
    <w:rsid w:val="00935551"/>
    <w:rsid w:val="009364FD"/>
    <w:rsid w:val="00936D0F"/>
    <w:rsid w:val="009406F6"/>
    <w:rsid w:val="00947884"/>
    <w:rsid w:val="0095364A"/>
    <w:rsid w:val="00954B69"/>
    <w:rsid w:val="00956042"/>
    <w:rsid w:val="00965869"/>
    <w:rsid w:val="00977945"/>
    <w:rsid w:val="00981D0A"/>
    <w:rsid w:val="00983D77"/>
    <w:rsid w:val="00993242"/>
    <w:rsid w:val="009B2BB5"/>
    <w:rsid w:val="009B414E"/>
    <w:rsid w:val="009B611E"/>
    <w:rsid w:val="009C079B"/>
    <w:rsid w:val="009C5528"/>
    <w:rsid w:val="009D2DDB"/>
    <w:rsid w:val="009D4823"/>
    <w:rsid w:val="009E15E9"/>
    <w:rsid w:val="009E1F4F"/>
    <w:rsid w:val="009F2D88"/>
    <w:rsid w:val="009F7988"/>
    <w:rsid w:val="00A0339A"/>
    <w:rsid w:val="00A064EF"/>
    <w:rsid w:val="00A119E1"/>
    <w:rsid w:val="00A12630"/>
    <w:rsid w:val="00A139F2"/>
    <w:rsid w:val="00A1573D"/>
    <w:rsid w:val="00A15D43"/>
    <w:rsid w:val="00A170E6"/>
    <w:rsid w:val="00A214EE"/>
    <w:rsid w:val="00A229CF"/>
    <w:rsid w:val="00A24588"/>
    <w:rsid w:val="00A30299"/>
    <w:rsid w:val="00A3209B"/>
    <w:rsid w:val="00A334ED"/>
    <w:rsid w:val="00A35882"/>
    <w:rsid w:val="00A472BE"/>
    <w:rsid w:val="00A63E57"/>
    <w:rsid w:val="00A95EF8"/>
    <w:rsid w:val="00A96197"/>
    <w:rsid w:val="00AA0384"/>
    <w:rsid w:val="00AA13A5"/>
    <w:rsid w:val="00AA428A"/>
    <w:rsid w:val="00AA6217"/>
    <w:rsid w:val="00AB0AC8"/>
    <w:rsid w:val="00AB73DF"/>
    <w:rsid w:val="00AC1102"/>
    <w:rsid w:val="00AC378C"/>
    <w:rsid w:val="00AD25A3"/>
    <w:rsid w:val="00AD4E3F"/>
    <w:rsid w:val="00AD7ECA"/>
    <w:rsid w:val="00AE42A9"/>
    <w:rsid w:val="00AF289B"/>
    <w:rsid w:val="00B10991"/>
    <w:rsid w:val="00B3123C"/>
    <w:rsid w:val="00B37B6D"/>
    <w:rsid w:val="00B423EF"/>
    <w:rsid w:val="00B45243"/>
    <w:rsid w:val="00B50AAD"/>
    <w:rsid w:val="00B527D7"/>
    <w:rsid w:val="00B52B80"/>
    <w:rsid w:val="00B601D8"/>
    <w:rsid w:val="00B63F19"/>
    <w:rsid w:val="00B65679"/>
    <w:rsid w:val="00B7182D"/>
    <w:rsid w:val="00B71882"/>
    <w:rsid w:val="00B72377"/>
    <w:rsid w:val="00B813FF"/>
    <w:rsid w:val="00B830DC"/>
    <w:rsid w:val="00B83606"/>
    <w:rsid w:val="00B87F0E"/>
    <w:rsid w:val="00B9372E"/>
    <w:rsid w:val="00B945B3"/>
    <w:rsid w:val="00B97EC7"/>
    <w:rsid w:val="00BA1CF5"/>
    <w:rsid w:val="00BA4AC0"/>
    <w:rsid w:val="00BA54C2"/>
    <w:rsid w:val="00BA7C1B"/>
    <w:rsid w:val="00BC264E"/>
    <w:rsid w:val="00BC68EB"/>
    <w:rsid w:val="00BC68F1"/>
    <w:rsid w:val="00BD22CF"/>
    <w:rsid w:val="00BD61EE"/>
    <w:rsid w:val="00BE027F"/>
    <w:rsid w:val="00BE0C71"/>
    <w:rsid w:val="00BE5845"/>
    <w:rsid w:val="00BF0911"/>
    <w:rsid w:val="00BF0B87"/>
    <w:rsid w:val="00BF46EA"/>
    <w:rsid w:val="00BF551B"/>
    <w:rsid w:val="00BF5836"/>
    <w:rsid w:val="00BF5919"/>
    <w:rsid w:val="00BF75CC"/>
    <w:rsid w:val="00C04EC9"/>
    <w:rsid w:val="00C06892"/>
    <w:rsid w:val="00C06F23"/>
    <w:rsid w:val="00C075DB"/>
    <w:rsid w:val="00C1227E"/>
    <w:rsid w:val="00C13385"/>
    <w:rsid w:val="00C13BA5"/>
    <w:rsid w:val="00C17A3C"/>
    <w:rsid w:val="00C227AC"/>
    <w:rsid w:val="00C24FA6"/>
    <w:rsid w:val="00C268CF"/>
    <w:rsid w:val="00C36BBB"/>
    <w:rsid w:val="00C3776D"/>
    <w:rsid w:val="00C418ED"/>
    <w:rsid w:val="00C43C5E"/>
    <w:rsid w:val="00C443DE"/>
    <w:rsid w:val="00C50518"/>
    <w:rsid w:val="00C50D69"/>
    <w:rsid w:val="00C52593"/>
    <w:rsid w:val="00C54141"/>
    <w:rsid w:val="00C60C5A"/>
    <w:rsid w:val="00C64732"/>
    <w:rsid w:val="00C66FA7"/>
    <w:rsid w:val="00C70DB6"/>
    <w:rsid w:val="00C72BF1"/>
    <w:rsid w:val="00C733D7"/>
    <w:rsid w:val="00C74D5A"/>
    <w:rsid w:val="00C807DA"/>
    <w:rsid w:val="00C83F65"/>
    <w:rsid w:val="00C850C2"/>
    <w:rsid w:val="00C85FD5"/>
    <w:rsid w:val="00C903CF"/>
    <w:rsid w:val="00C90F73"/>
    <w:rsid w:val="00CA3978"/>
    <w:rsid w:val="00CB3C23"/>
    <w:rsid w:val="00CB5A5C"/>
    <w:rsid w:val="00CC0AC3"/>
    <w:rsid w:val="00CC4BB4"/>
    <w:rsid w:val="00CC635A"/>
    <w:rsid w:val="00CC63F6"/>
    <w:rsid w:val="00CC74F7"/>
    <w:rsid w:val="00CC7CE3"/>
    <w:rsid w:val="00CD0446"/>
    <w:rsid w:val="00CD04B2"/>
    <w:rsid w:val="00CD3ED0"/>
    <w:rsid w:val="00CD75F9"/>
    <w:rsid w:val="00CE1D5C"/>
    <w:rsid w:val="00CE22C6"/>
    <w:rsid w:val="00CE2F3D"/>
    <w:rsid w:val="00CE4560"/>
    <w:rsid w:val="00CE79B9"/>
    <w:rsid w:val="00CF3B54"/>
    <w:rsid w:val="00CF402A"/>
    <w:rsid w:val="00D00E17"/>
    <w:rsid w:val="00D0417A"/>
    <w:rsid w:val="00D04859"/>
    <w:rsid w:val="00D10EC2"/>
    <w:rsid w:val="00D16AFD"/>
    <w:rsid w:val="00D16DF1"/>
    <w:rsid w:val="00D204AB"/>
    <w:rsid w:val="00D21A7D"/>
    <w:rsid w:val="00D2437C"/>
    <w:rsid w:val="00D3404C"/>
    <w:rsid w:val="00D3548A"/>
    <w:rsid w:val="00D41F82"/>
    <w:rsid w:val="00D43C7F"/>
    <w:rsid w:val="00D44B65"/>
    <w:rsid w:val="00D62D76"/>
    <w:rsid w:val="00D67D8B"/>
    <w:rsid w:val="00D7287C"/>
    <w:rsid w:val="00D7470A"/>
    <w:rsid w:val="00D74DC9"/>
    <w:rsid w:val="00D76B76"/>
    <w:rsid w:val="00D812A5"/>
    <w:rsid w:val="00D8408C"/>
    <w:rsid w:val="00D913AC"/>
    <w:rsid w:val="00D924EF"/>
    <w:rsid w:val="00D95B74"/>
    <w:rsid w:val="00DA0924"/>
    <w:rsid w:val="00DA0CFC"/>
    <w:rsid w:val="00DA0DEE"/>
    <w:rsid w:val="00DA5648"/>
    <w:rsid w:val="00DB0BD3"/>
    <w:rsid w:val="00DB13F1"/>
    <w:rsid w:val="00DB563B"/>
    <w:rsid w:val="00DC00E0"/>
    <w:rsid w:val="00DC364C"/>
    <w:rsid w:val="00DC54E3"/>
    <w:rsid w:val="00DD3048"/>
    <w:rsid w:val="00DD32CD"/>
    <w:rsid w:val="00DD3AE3"/>
    <w:rsid w:val="00DD4A53"/>
    <w:rsid w:val="00DD4FF0"/>
    <w:rsid w:val="00DD738D"/>
    <w:rsid w:val="00DE20E2"/>
    <w:rsid w:val="00DE2983"/>
    <w:rsid w:val="00DF1D9B"/>
    <w:rsid w:val="00DF23E4"/>
    <w:rsid w:val="00DF65CD"/>
    <w:rsid w:val="00DF69A8"/>
    <w:rsid w:val="00E0576A"/>
    <w:rsid w:val="00E06AC3"/>
    <w:rsid w:val="00E10773"/>
    <w:rsid w:val="00E14C32"/>
    <w:rsid w:val="00E171DB"/>
    <w:rsid w:val="00E17C67"/>
    <w:rsid w:val="00E22AE3"/>
    <w:rsid w:val="00E244F5"/>
    <w:rsid w:val="00E24962"/>
    <w:rsid w:val="00E27175"/>
    <w:rsid w:val="00E27980"/>
    <w:rsid w:val="00E3013C"/>
    <w:rsid w:val="00E375D1"/>
    <w:rsid w:val="00E4211E"/>
    <w:rsid w:val="00E44033"/>
    <w:rsid w:val="00E6110D"/>
    <w:rsid w:val="00E62913"/>
    <w:rsid w:val="00E651A4"/>
    <w:rsid w:val="00E66AC1"/>
    <w:rsid w:val="00E713FE"/>
    <w:rsid w:val="00E93E51"/>
    <w:rsid w:val="00EA2409"/>
    <w:rsid w:val="00EA2C63"/>
    <w:rsid w:val="00EA2F4B"/>
    <w:rsid w:val="00EA3CD0"/>
    <w:rsid w:val="00EB2E60"/>
    <w:rsid w:val="00EB3E87"/>
    <w:rsid w:val="00EB43B5"/>
    <w:rsid w:val="00EB59F1"/>
    <w:rsid w:val="00EC21FB"/>
    <w:rsid w:val="00ED0C55"/>
    <w:rsid w:val="00EE0964"/>
    <w:rsid w:val="00EE339D"/>
    <w:rsid w:val="00EE340A"/>
    <w:rsid w:val="00EF2825"/>
    <w:rsid w:val="00EF2F2C"/>
    <w:rsid w:val="00EF39C7"/>
    <w:rsid w:val="00EF4B66"/>
    <w:rsid w:val="00EF5D89"/>
    <w:rsid w:val="00F02909"/>
    <w:rsid w:val="00F07EC7"/>
    <w:rsid w:val="00F13418"/>
    <w:rsid w:val="00F1496E"/>
    <w:rsid w:val="00F25801"/>
    <w:rsid w:val="00F3432C"/>
    <w:rsid w:val="00F353A8"/>
    <w:rsid w:val="00F3542A"/>
    <w:rsid w:val="00F3693E"/>
    <w:rsid w:val="00F474CD"/>
    <w:rsid w:val="00F52811"/>
    <w:rsid w:val="00F54F07"/>
    <w:rsid w:val="00F62398"/>
    <w:rsid w:val="00F648FA"/>
    <w:rsid w:val="00F736EF"/>
    <w:rsid w:val="00F756D4"/>
    <w:rsid w:val="00F813A5"/>
    <w:rsid w:val="00F934EE"/>
    <w:rsid w:val="00F945B0"/>
    <w:rsid w:val="00F97224"/>
    <w:rsid w:val="00FA1D28"/>
    <w:rsid w:val="00FA4E14"/>
    <w:rsid w:val="00FA6FB6"/>
    <w:rsid w:val="00FA758C"/>
    <w:rsid w:val="00FB22DA"/>
    <w:rsid w:val="00FB2D5A"/>
    <w:rsid w:val="00FB5936"/>
    <w:rsid w:val="00FB5EAC"/>
    <w:rsid w:val="00FC3B73"/>
    <w:rsid w:val="00FC5A3E"/>
    <w:rsid w:val="00FC633F"/>
    <w:rsid w:val="00FC67CB"/>
    <w:rsid w:val="00FD0BD5"/>
    <w:rsid w:val="00FD7065"/>
    <w:rsid w:val="00FE1D6F"/>
    <w:rsid w:val="00FE4348"/>
    <w:rsid w:val="00FE5391"/>
    <w:rsid w:val="00FF20EA"/>
    <w:rsid w:val="00FF58BD"/>
    <w:rsid w:val="00FF7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A00524"/>
  <w15:chartTrackingRefBased/>
  <w15:docId w15:val="{838BF640-CBD4-A44E-802B-A78FF2DE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7A44"/>
    <w:pPr>
      <w:widowControl w:val="0"/>
      <w:jc w:val="both"/>
    </w:pPr>
  </w:style>
  <w:style w:type="paragraph" w:styleId="10">
    <w:name w:val="heading 1"/>
    <w:basedOn w:val="a"/>
    <w:next w:val="a"/>
    <w:link w:val="11"/>
    <w:uiPriority w:val="9"/>
    <w:qFormat/>
    <w:rsid w:val="00EE33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E33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E33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E33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E33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E33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E33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E33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E33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EE33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E33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E33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E33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33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33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33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33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33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33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E33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3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E33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339D"/>
    <w:pPr>
      <w:spacing w:before="160" w:after="160"/>
      <w:jc w:val="center"/>
    </w:pPr>
    <w:rPr>
      <w:i/>
      <w:iCs/>
      <w:color w:val="404040" w:themeColor="text1" w:themeTint="BF"/>
    </w:rPr>
  </w:style>
  <w:style w:type="character" w:customStyle="1" w:styleId="a8">
    <w:name w:val="引用文 (文字)"/>
    <w:basedOn w:val="a0"/>
    <w:link w:val="a7"/>
    <w:uiPriority w:val="29"/>
    <w:rsid w:val="00EE339D"/>
    <w:rPr>
      <w:i/>
      <w:iCs/>
      <w:color w:val="404040" w:themeColor="text1" w:themeTint="BF"/>
    </w:rPr>
  </w:style>
  <w:style w:type="paragraph" w:styleId="a9">
    <w:name w:val="List Paragraph"/>
    <w:basedOn w:val="a"/>
    <w:uiPriority w:val="34"/>
    <w:qFormat/>
    <w:rsid w:val="00EE339D"/>
    <w:pPr>
      <w:ind w:left="720"/>
      <w:contextualSpacing/>
    </w:pPr>
  </w:style>
  <w:style w:type="character" w:styleId="21">
    <w:name w:val="Intense Emphasis"/>
    <w:basedOn w:val="a0"/>
    <w:uiPriority w:val="21"/>
    <w:qFormat/>
    <w:rsid w:val="00EE339D"/>
    <w:rPr>
      <w:i/>
      <w:iCs/>
      <w:color w:val="0F4761" w:themeColor="accent1" w:themeShade="BF"/>
    </w:rPr>
  </w:style>
  <w:style w:type="paragraph" w:styleId="22">
    <w:name w:val="Intense Quote"/>
    <w:basedOn w:val="a"/>
    <w:next w:val="a"/>
    <w:link w:val="23"/>
    <w:uiPriority w:val="30"/>
    <w:qFormat/>
    <w:rsid w:val="00EE3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E339D"/>
    <w:rPr>
      <w:i/>
      <w:iCs/>
      <w:color w:val="0F4761" w:themeColor="accent1" w:themeShade="BF"/>
    </w:rPr>
  </w:style>
  <w:style w:type="character" w:styleId="24">
    <w:name w:val="Intense Reference"/>
    <w:basedOn w:val="a0"/>
    <w:uiPriority w:val="32"/>
    <w:qFormat/>
    <w:rsid w:val="00EE339D"/>
    <w:rPr>
      <w:b/>
      <w:bCs/>
      <w:smallCaps/>
      <w:color w:val="0F4761" w:themeColor="accent1" w:themeShade="BF"/>
      <w:spacing w:val="5"/>
    </w:rPr>
  </w:style>
  <w:style w:type="paragraph" w:styleId="aa">
    <w:name w:val="footer"/>
    <w:basedOn w:val="a"/>
    <w:link w:val="ab"/>
    <w:uiPriority w:val="99"/>
    <w:unhideWhenUsed/>
    <w:rsid w:val="001D7E82"/>
    <w:pPr>
      <w:tabs>
        <w:tab w:val="center" w:pos="4252"/>
        <w:tab w:val="right" w:pos="8504"/>
      </w:tabs>
      <w:snapToGrid w:val="0"/>
    </w:pPr>
  </w:style>
  <w:style w:type="character" w:customStyle="1" w:styleId="ab">
    <w:name w:val="フッター (文字)"/>
    <w:basedOn w:val="a0"/>
    <w:link w:val="aa"/>
    <w:uiPriority w:val="99"/>
    <w:rsid w:val="001D7E82"/>
  </w:style>
  <w:style w:type="character" w:styleId="ac">
    <w:name w:val="page number"/>
    <w:basedOn w:val="a0"/>
    <w:uiPriority w:val="99"/>
    <w:semiHidden/>
    <w:unhideWhenUsed/>
    <w:rsid w:val="001D7E82"/>
  </w:style>
  <w:style w:type="paragraph" w:styleId="ad">
    <w:name w:val="header"/>
    <w:basedOn w:val="a"/>
    <w:link w:val="ae"/>
    <w:uiPriority w:val="99"/>
    <w:unhideWhenUsed/>
    <w:rsid w:val="001D7E82"/>
    <w:pPr>
      <w:tabs>
        <w:tab w:val="center" w:pos="4252"/>
        <w:tab w:val="right" w:pos="8504"/>
      </w:tabs>
      <w:snapToGrid w:val="0"/>
    </w:pPr>
  </w:style>
  <w:style w:type="character" w:customStyle="1" w:styleId="ae">
    <w:name w:val="ヘッダー (文字)"/>
    <w:basedOn w:val="a0"/>
    <w:link w:val="ad"/>
    <w:uiPriority w:val="99"/>
    <w:rsid w:val="001D7E82"/>
  </w:style>
  <w:style w:type="table" w:styleId="af">
    <w:name w:val="Table Grid"/>
    <w:basedOn w:val="a1"/>
    <w:uiPriority w:val="39"/>
    <w:rsid w:val="00AA6217"/>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Grid Table Light"/>
    <w:basedOn w:val="a1"/>
    <w:uiPriority w:val="40"/>
    <w:rsid w:val="00C04E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Revision"/>
    <w:hidden/>
    <w:uiPriority w:val="99"/>
    <w:semiHidden/>
    <w:rsid w:val="00450BE4"/>
  </w:style>
  <w:style w:type="character" w:styleId="af2">
    <w:name w:val="annotation reference"/>
    <w:basedOn w:val="a0"/>
    <w:uiPriority w:val="99"/>
    <w:semiHidden/>
    <w:unhideWhenUsed/>
    <w:rsid w:val="00871977"/>
    <w:rPr>
      <w:sz w:val="18"/>
      <w:szCs w:val="18"/>
    </w:rPr>
  </w:style>
  <w:style w:type="paragraph" w:styleId="af3">
    <w:name w:val="annotation text"/>
    <w:basedOn w:val="a"/>
    <w:link w:val="af4"/>
    <w:uiPriority w:val="99"/>
    <w:semiHidden/>
    <w:unhideWhenUsed/>
    <w:rsid w:val="00871977"/>
    <w:pPr>
      <w:jc w:val="left"/>
    </w:pPr>
  </w:style>
  <w:style w:type="character" w:customStyle="1" w:styleId="af4">
    <w:name w:val="コメント文字列 (文字)"/>
    <w:basedOn w:val="a0"/>
    <w:link w:val="af3"/>
    <w:uiPriority w:val="99"/>
    <w:semiHidden/>
    <w:rsid w:val="00871977"/>
  </w:style>
  <w:style w:type="paragraph" w:styleId="af5">
    <w:name w:val="annotation subject"/>
    <w:basedOn w:val="af3"/>
    <w:next w:val="af3"/>
    <w:link w:val="af6"/>
    <w:uiPriority w:val="99"/>
    <w:semiHidden/>
    <w:unhideWhenUsed/>
    <w:rsid w:val="00871977"/>
    <w:rPr>
      <w:b/>
      <w:bCs/>
    </w:rPr>
  </w:style>
  <w:style w:type="character" w:customStyle="1" w:styleId="af6">
    <w:name w:val="コメント内容 (文字)"/>
    <w:basedOn w:val="af4"/>
    <w:link w:val="af5"/>
    <w:uiPriority w:val="99"/>
    <w:semiHidden/>
    <w:rsid w:val="00871977"/>
    <w:rPr>
      <w:b/>
      <w:bCs/>
    </w:rPr>
  </w:style>
  <w:style w:type="numbering" w:customStyle="1" w:styleId="1">
    <w:name w:val="現在のリスト1"/>
    <w:uiPriority w:val="99"/>
    <w:rsid w:val="00066624"/>
    <w:pPr>
      <w:numPr>
        <w:numId w:val="6"/>
      </w:numPr>
    </w:pPr>
  </w:style>
  <w:style w:type="character" w:styleId="af7">
    <w:name w:val="Placeholder Text"/>
    <w:basedOn w:val="a0"/>
    <w:uiPriority w:val="99"/>
    <w:semiHidden/>
    <w:rsid w:val="00DC364C"/>
    <w:rPr>
      <w:color w:val="666666"/>
    </w:rPr>
  </w:style>
  <w:style w:type="paragraph" w:styleId="Web">
    <w:name w:val="Normal (Web)"/>
    <w:basedOn w:val="a"/>
    <w:uiPriority w:val="99"/>
    <w:semiHidden/>
    <w:unhideWhenUsed/>
    <w:rsid w:val="00FB5EAC"/>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143">
      <w:bodyDiv w:val="1"/>
      <w:marLeft w:val="0"/>
      <w:marRight w:val="0"/>
      <w:marTop w:val="0"/>
      <w:marBottom w:val="0"/>
      <w:divBdr>
        <w:top w:val="none" w:sz="0" w:space="0" w:color="auto"/>
        <w:left w:val="none" w:sz="0" w:space="0" w:color="auto"/>
        <w:bottom w:val="none" w:sz="0" w:space="0" w:color="auto"/>
        <w:right w:val="none" w:sz="0" w:space="0" w:color="auto"/>
      </w:divBdr>
    </w:div>
    <w:div w:id="14771604">
      <w:bodyDiv w:val="1"/>
      <w:marLeft w:val="0"/>
      <w:marRight w:val="0"/>
      <w:marTop w:val="0"/>
      <w:marBottom w:val="0"/>
      <w:divBdr>
        <w:top w:val="none" w:sz="0" w:space="0" w:color="auto"/>
        <w:left w:val="none" w:sz="0" w:space="0" w:color="auto"/>
        <w:bottom w:val="none" w:sz="0" w:space="0" w:color="auto"/>
        <w:right w:val="none" w:sz="0" w:space="0" w:color="auto"/>
      </w:divBdr>
    </w:div>
    <w:div w:id="19013930">
      <w:bodyDiv w:val="1"/>
      <w:marLeft w:val="0"/>
      <w:marRight w:val="0"/>
      <w:marTop w:val="0"/>
      <w:marBottom w:val="0"/>
      <w:divBdr>
        <w:top w:val="none" w:sz="0" w:space="0" w:color="auto"/>
        <w:left w:val="none" w:sz="0" w:space="0" w:color="auto"/>
        <w:bottom w:val="none" w:sz="0" w:space="0" w:color="auto"/>
        <w:right w:val="none" w:sz="0" w:space="0" w:color="auto"/>
      </w:divBdr>
    </w:div>
    <w:div w:id="48304505">
      <w:bodyDiv w:val="1"/>
      <w:marLeft w:val="0"/>
      <w:marRight w:val="0"/>
      <w:marTop w:val="0"/>
      <w:marBottom w:val="0"/>
      <w:divBdr>
        <w:top w:val="none" w:sz="0" w:space="0" w:color="auto"/>
        <w:left w:val="none" w:sz="0" w:space="0" w:color="auto"/>
        <w:bottom w:val="none" w:sz="0" w:space="0" w:color="auto"/>
        <w:right w:val="none" w:sz="0" w:space="0" w:color="auto"/>
      </w:divBdr>
    </w:div>
    <w:div w:id="61489441">
      <w:bodyDiv w:val="1"/>
      <w:marLeft w:val="0"/>
      <w:marRight w:val="0"/>
      <w:marTop w:val="0"/>
      <w:marBottom w:val="0"/>
      <w:divBdr>
        <w:top w:val="none" w:sz="0" w:space="0" w:color="auto"/>
        <w:left w:val="none" w:sz="0" w:space="0" w:color="auto"/>
        <w:bottom w:val="none" w:sz="0" w:space="0" w:color="auto"/>
        <w:right w:val="none" w:sz="0" w:space="0" w:color="auto"/>
      </w:divBdr>
    </w:div>
    <w:div w:id="62798570">
      <w:bodyDiv w:val="1"/>
      <w:marLeft w:val="0"/>
      <w:marRight w:val="0"/>
      <w:marTop w:val="0"/>
      <w:marBottom w:val="0"/>
      <w:divBdr>
        <w:top w:val="none" w:sz="0" w:space="0" w:color="auto"/>
        <w:left w:val="none" w:sz="0" w:space="0" w:color="auto"/>
        <w:bottom w:val="none" w:sz="0" w:space="0" w:color="auto"/>
        <w:right w:val="none" w:sz="0" w:space="0" w:color="auto"/>
      </w:divBdr>
    </w:div>
    <w:div w:id="70198190">
      <w:bodyDiv w:val="1"/>
      <w:marLeft w:val="0"/>
      <w:marRight w:val="0"/>
      <w:marTop w:val="0"/>
      <w:marBottom w:val="0"/>
      <w:divBdr>
        <w:top w:val="none" w:sz="0" w:space="0" w:color="auto"/>
        <w:left w:val="none" w:sz="0" w:space="0" w:color="auto"/>
        <w:bottom w:val="none" w:sz="0" w:space="0" w:color="auto"/>
        <w:right w:val="none" w:sz="0" w:space="0" w:color="auto"/>
      </w:divBdr>
    </w:div>
    <w:div w:id="110243498">
      <w:bodyDiv w:val="1"/>
      <w:marLeft w:val="0"/>
      <w:marRight w:val="0"/>
      <w:marTop w:val="0"/>
      <w:marBottom w:val="0"/>
      <w:divBdr>
        <w:top w:val="none" w:sz="0" w:space="0" w:color="auto"/>
        <w:left w:val="none" w:sz="0" w:space="0" w:color="auto"/>
        <w:bottom w:val="none" w:sz="0" w:space="0" w:color="auto"/>
        <w:right w:val="none" w:sz="0" w:space="0" w:color="auto"/>
      </w:divBdr>
    </w:div>
    <w:div w:id="136605040">
      <w:bodyDiv w:val="1"/>
      <w:marLeft w:val="0"/>
      <w:marRight w:val="0"/>
      <w:marTop w:val="0"/>
      <w:marBottom w:val="0"/>
      <w:divBdr>
        <w:top w:val="none" w:sz="0" w:space="0" w:color="auto"/>
        <w:left w:val="none" w:sz="0" w:space="0" w:color="auto"/>
        <w:bottom w:val="none" w:sz="0" w:space="0" w:color="auto"/>
        <w:right w:val="none" w:sz="0" w:space="0" w:color="auto"/>
      </w:divBdr>
    </w:div>
    <w:div w:id="378285182">
      <w:bodyDiv w:val="1"/>
      <w:marLeft w:val="0"/>
      <w:marRight w:val="0"/>
      <w:marTop w:val="0"/>
      <w:marBottom w:val="0"/>
      <w:divBdr>
        <w:top w:val="none" w:sz="0" w:space="0" w:color="auto"/>
        <w:left w:val="none" w:sz="0" w:space="0" w:color="auto"/>
        <w:bottom w:val="none" w:sz="0" w:space="0" w:color="auto"/>
        <w:right w:val="none" w:sz="0" w:space="0" w:color="auto"/>
      </w:divBdr>
    </w:div>
    <w:div w:id="384447848">
      <w:bodyDiv w:val="1"/>
      <w:marLeft w:val="0"/>
      <w:marRight w:val="0"/>
      <w:marTop w:val="0"/>
      <w:marBottom w:val="0"/>
      <w:divBdr>
        <w:top w:val="none" w:sz="0" w:space="0" w:color="auto"/>
        <w:left w:val="none" w:sz="0" w:space="0" w:color="auto"/>
        <w:bottom w:val="none" w:sz="0" w:space="0" w:color="auto"/>
        <w:right w:val="none" w:sz="0" w:space="0" w:color="auto"/>
      </w:divBdr>
    </w:div>
    <w:div w:id="395782759">
      <w:bodyDiv w:val="1"/>
      <w:marLeft w:val="0"/>
      <w:marRight w:val="0"/>
      <w:marTop w:val="0"/>
      <w:marBottom w:val="0"/>
      <w:divBdr>
        <w:top w:val="none" w:sz="0" w:space="0" w:color="auto"/>
        <w:left w:val="none" w:sz="0" w:space="0" w:color="auto"/>
        <w:bottom w:val="none" w:sz="0" w:space="0" w:color="auto"/>
        <w:right w:val="none" w:sz="0" w:space="0" w:color="auto"/>
      </w:divBdr>
    </w:div>
    <w:div w:id="448477451">
      <w:bodyDiv w:val="1"/>
      <w:marLeft w:val="0"/>
      <w:marRight w:val="0"/>
      <w:marTop w:val="0"/>
      <w:marBottom w:val="0"/>
      <w:divBdr>
        <w:top w:val="none" w:sz="0" w:space="0" w:color="auto"/>
        <w:left w:val="none" w:sz="0" w:space="0" w:color="auto"/>
        <w:bottom w:val="none" w:sz="0" w:space="0" w:color="auto"/>
        <w:right w:val="none" w:sz="0" w:space="0" w:color="auto"/>
      </w:divBdr>
      <w:divsChild>
        <w:div w:id="235945209">
          <w:marLeft w:val="0"/>
          <w:marRight w:val="0"/>
          <w:marTop w:val="0"/>
          <w:marBottom w:val="0"/>
          <w:divBdr>
            <w:top w:val="none" w:sz="0" w:space="0" w:color="auto"/>
            <w:left w:val="none" w:sz="0" w:space="0" w:color="auto"/>
            <w:bottom w:val="none" w:sz="0" w:space="0" w:color="auto"/>
            <w:right w:val="none" w:sz="0" w:space="0" w:color="auto"/>
          </w:divBdr>
          <w:divsChild>
            <w:div w:id="627399887">
              <w:marLeft w:val="0"/>
              <w:marRight w:val="0"/>
              <w:marTop w:val="0"/>
              <w:marBottom w:val="0"/>
              <w:divBdr>
                <w:top w:val="none" w:sz="0" w:space="0" w:color="auto"/>
                <w:left w:val="none" w:sz="0" w:space="0" w:color="auto"/>
                <w:bottom w:val="none" w:sz="0" w:space="0" w:color="auto"/>
                <w:right w:val="none" w:sz="0" w:space="0" w:color="auto"/>
              </w:divBdr>
            </w:div>
          </w:divsChild>
        </w:div>
        <w:div w:id="1875457353">
          <w:marLeft w:val="0"/>
          <w:marRight w:val="0"/>
          <w:marTop w:val="0"/>
          <w:marBottom w:val="0"/>
          <w:divBdr>
            <w:top w:val="none" w:sz="0" w:space="0" w:color="auto"/>
            <w:left w:val="none" w:sz="0" w:space="0" w:color="auto"/>
            <w:bottom w:val="none" w:sz="0" w:space="0" w:color="auto"/>
            <w:right w:val="none" w:sz="0" w:space="0" w:color="auto"/>
          </w:divBdr>
          <w:divsChild>
            <w:div w:id="1115563063">
              <w:marLeft w:val="0"/>
              <w:marRight w:val="0"/>
              <w:marTop w:val="0"/>
              <w:marBottom w:val="0"/>
              <w:divBdr>
                <w:top w:val="none" w:sz="0" w:space="0" w:color="auto"/>
                <w:left w:val="none" w:sz="0" w:space="0" w:color="auto"/>
                <w:bottom w:val="none" w:sz="0" w:space="0" w:color="auto"/>
                <w:right w:val="none" w:sz="0" w:space="0" w:color="auto"/>
              </w:divBdr>
            </w:div>
          </w:divsChild>
        </w:div>
        <w:div w:id="203058072">
          <w:marLeft w:val="0"/>
          <w:marRight w:val="0"/>
          <w:marTop w:val="0"/>
          <w:marBottom w:val="0"/>
          <w:divBdr>
            <w:top w:val="none" w:sz="0" w:space="0" w:color="auto"/>
            <w:left w:val="none" w:sz="0" w:space="0" w:color="auto"/>
            <w:bottom w:val="none" w:sz="0" w:space="0" w:color="auto"/>
            <w:right w:val="none" w:sz="0" w:space="0" w:color="auto"/>
          </w:divBdr>
          <w:divsChild>
            <w:div w:id="1108818615">
              <w:marLeft w:val="0"/>
              <w:marRight w:val="0"/>
              <w:marTop w:val="0"/>
              <w:marBottom w:val="0"/>
              <w:divBdr>
                <w:top w:val="none" w:sz="0" w:space="0" w:color="auto"/>
                <w:left w:val="none" w:sz="0" w:space="0" w:color="auto"/>
                <w:bottom w:val="none" w:sz="0" w:space="0" w:color="auto"/>
                <w:right w:val="none" w:sz="0" w:space="0" w:color="auto"/>
              </w:divBdr>
            </w:div>
          </w:divsChild>
        </w:div>
        <w:div w:id="2058386164">
          <w:marLeft w:val="0"/>
          <w:marRight w:val="0"/>
          <w:marTop w:val="0"/>
          <w:marBottom w:val="0"/>
          <w:divBdr>
            <w:top w:val="none" w:sz="0" w:space="0" w:color="auto"/>
            <w:left w:val="none" w:sz="0" w:space="0" w:color="auto"/>
            <w:bottom w:val="none" w:sz="0" w:space="0" w:color="auto"/>
            <w:right w:val="none" w:sz="0" w:space="0" w:color="auto"/>
          </w:divBdr>
          <w:divsChild>
            <w:div w:id="1195076952">
              <w:marLeft w:val="0"/>
              <w:marRight w:val="0"/>
              <w:marTop w:val="0"/>
              <w:marBottom w:val="0"/>
              <w:divBdr>
                <w:top w:val="none" w:sz="0" w:space="0" w:color="auto"/>
                <w:left w:val="none" w:sz="0" w:space="0" w:color="auto"/>
                <w:bottom w:val="none" w:sz="0" w:space="0" w:color="auto"/>
                <w:right w:val="none" w:sz="0" w:space="0" w:color="auto"/>
              </w:divBdr>
            </w:div>
          </w:divsChild>
        </w:div>
        <w:div w:id="654841209">
          <w:marLeft w:val="0"/>
          <w:marRight w:val="0"/>
          <w:marTop w:val="0"/>
          <w:marBottom w:val="0"/>
          <w:divBdr>
            <w:top w:val="none" w:sz="0" w:space="0" w:color="auto"/>
            <w:left w:val="none" w:sz="0" w:space="0" w:color="auto"/>
            <w:bottom w:val="none" w:sz="0" w:space="0" w:color="auto"/>
            <w:right w:val="none" w:sz="0" w:space="0" w:color="auto"/>
          </w:divBdr>
          <w:divsChild>
            <w:div w:id="424346552">
              <w:marLeft w:val="0"/>
              <w:marRight w:val="0"/>
              <w:marTop w:val="0"/>
              <w:marBottom w:val="0"/>
              <w:divBdr>
                <w:top w:val="none" w:sz="0" w:space="0" w:color="auto"/>
                <w:left w:val="none" w:sz="0" w:space="0" w:color="auto"/>
                <w:bottom w:val="none" w:sz="0" w:space="0" w:color="auto"/>
                <w:right w:val="none" w:sz="0" w:space="0" w:color="auto"/>
              </w:divBdr>
            </w:div>
          </w:divsChild>
        </w:div>
        <w:div w:id="838884488">
          <w:marLeft w:val="0"/>
          <w:marRight w:val="0"/>
          <w:marTop w:val="0"/>
          <w:marBottom w:val="0"/>
          <w:divBdr>
            <w:top w:val="none" w:sz="0" w:space="0" w:color="auto"/>
            <w:left w:val="none" w:sz="0" w:space="0" w:color="auto"/>
            <w:bottom w:val="none" w:sz="0" w:space="0" w:color="auto"/>
            <w:right w:val="none" w:sz="0" w:space="0" w:color="auto"/>
          </w:divBdr>
          <w:divsChild>
            <w:div w:id="1055352113">
              <w:marLeft w:val="0"/>
              <w:marRight w:val="0"/>
              <w:marTop w:val="0"/>
              <w:marBottom w:val="0"/>
              <w:divBdr>
                <w:top w:val="none" w:sz="0" w:space="0" w:color="auto"/>
                <w:left w:val="none" w:sz="0" w:space="0" w:color="auto"/>
                <w:bottom w:val="none" w:sz="0" w:space="0" w:color="auto"/>
                <w:right w:val="none" w:sz="0" w:space="0" w:color="auto"/>
              </w:divBdr>
            </w:div>
          </w:divsChild>
        </w:div>
        <w:div w:id="444161135">
          <w:marLeft w:val="0"/>
          <w:marRight w:val="0"/>
          <w:marTop w:val="0"/>
          <w:marBottom w:val="0"/>
          <w:divBdr>
            <w:top w:val="none" w:sz="0" w:space="0" w:color="auto"/>
            <w:left w:val="none" w:sz="0" w:space="0" w:color="auto"/>
            <w:bottom w:val="none" w:sz="0" w:space="0" w:color="auto"/>
            <w:right w:val="none" w:sz="0" w:space="0" w:color="auto"/>
          </w:divBdr>
          <w:divsChild>
            <w:div w:id="1833795260">
              <w:marLeft w:val="0"/>
              <w:marRight w:val="0"/>
              <w:marTop w:val="0"/>
              <w:marBottom w:val="0"/>
              <w:divBdr>
                <w:top w:val="none" w:sz="0" w:space="0" w:color="auto"/>
                <w:left w:val="none" w:sz="0" w:space="0" w:color="auto"/>
                <w:bottom w:val="none" w:sz="0" w:space="0" w:color="auto"/>
                <w:right w:val="none" w:sz="0" w:space="0" w:color="auto"/>
              </w:divBdr>
            </w:div>
          </w:divsChild>
        </w:div>
        <w:div w:id="2001502046">
          <w:marLeft w:val="0"/>
          <w:marRight w:val="0"/>
          <w:marTop w:val="0"/>
          <w:marBottom w:val="0"/>
          <w:divBdr>
            <w:top w:val="none" w:sz="0" w:space="0" w:color="auto"/>
            <w:left w:val="none" w:sz="0" w:space="0" w:color="auto"/>
            <w:bottom w:val="none" w:sz="0" w:space="0" w:color="auto"/>
            <w:right w:val="none" w:sz="0" w:space="0" w:color="auto"/>
          </w:divBdr>
          <w:divsChild>
            <w:div w:id="517308194">
              <w:marLeft w:val="0"/>
              <w:marRight w:val="0"/>
              <w:marTop w:val="0"/>
              <w:marBottom w:val="0"/>
              <w:divBdr>
                <w:top w:val="none" w:sz="0" w:space="0" w:color="auto"/>
                <w:left w:val="none" w:sz="0" w:space="0" w:color="auto"/>
                <w:bottom w:val="none" w:sz="0" w:space="0" w:color="auto"/>
                <w:right w:val="none" w:sz="0" w:space="0" w:color="auto"/>
              </w:divBdr>
            </w:div>
          </w:divsChild>
        </w:div>
        <w:div w:id="62291217">
          <w:marLeft w:val="0"/>
          <w:marRight w:val="0"/>
          <w:marTop w:val="0"/>
          <w:marBottom w:val="0"/>
          <w:divBdr>
            <w:top w:val="none" w:sz="0" w:space="0" w:color="auto"/>
            <w:left w:val="none" w:sz="0" w:space="0" w:color="auto"/>
            <w:bottom w:val="none" w:sz="0" w:space="0" w:color="auto"/>
            <w:right w:val="none" w:sz="0" w:space="0" w:color="auto"/>
          </w:divBdr>
          <w:divsChild>
            <w:div w:id="157030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09823">
      <w:bodyDiv w:val="1"/>
      <w:marLeft w:val="0"/>
      <w:marRight w:val="0"/>
      <w:marTop w:val="0"/>
      <w:marBottom w:val="0"/>
      <w:divBdr>
        <w:top w:val="none" w:sz="0" w:space="0" w:color="auto"/>
        <w:left w:val="none" w:sz="0" w:space="0" w:color="auto"/>
        <w:bottom w:val="none" w:sz="0" w:space="0" w:color="auto"/>
        <w:right w:val="none" w:sz="0" w:space="0" w:color="auto"/>
      </w:divBdr>
    </w:div>
    <w:div w:id="473256418">
      <w:bodyDiv w:val="1"/>
      <w:marLeft w:val="0"/>
      <w:marRight w:val="0"/>
      <w:marTop w:val="0"/>
      <w:marBottom w:val="0"/>
      <w:divBdr>
        <w:top w:val="none" w:sz="0" w:space="0" w:color="auto"/>
        <w:left w:val="none" w:sz="0" w:space="0" w:color="auto"/>
        <w:bottom w:val="none" w:sz="0" w:space="0" w:color="auto"/>
        <w:right w:val="none" w:sz="0" w:space="0" w:color="auto"/>
      </w:divBdr>
    </w:div>
    <w:div w:id="521363313">
      <w:bodyDiv w:val="1"/>
      <w:marLeft w:val="0"/>
      <w:marRight w:val="0"/>
      <w:marTop w:val="0"/>
      <w:marBottom w:val="0"/>
      <w:divBdr>
        <w:top w:val="none" w:sz="0" w:space="0" w:color="auto"/>
        <w:left w:val="none" w:sz="0" w:space="0" w:color="auto"/>
        <w:bottom w:val="none" w:sz="0" w:space="0" w:color="auto"/>
        <w:right w:val="none" w:sz="0" w:space="0" w:color="auto"/>
      </w:divBdr>
    </w:div>
    <w:div w:id="544682256">
      <w:bodyDiv w:val="1"/>
      <w:marLeft w:val="0"/>
      <w:marRight w:val="0"/>
      <w:marTop w:val="0"/>
      <w:marBottom w:val="0"/>
      <w:divBdr>
        <w:top w:val="none" w:sz="0" w:space="0" w:color="auto"/>
        <w:left w:val="none" w:sz="0" w:space="0" w:color="auto"/>
        <w:bottom w:val="none" w:sz="0" w:space="0" w:color="auto"/>
        <w:right w:val="none" w:sz="0" w:space="0" w:color="auto"/>
      </w:divBdr>
    </w:div>
    <w:div w:id="622493140">
      <w:bodyDiv w:val="1"/>
      <w:marLeft w:val="0"/>
      <w:marRight w:val="0"/>
      <w:marTop w:val="0"/>
      <w:marBottom w:val="0"/>
      <w:divBdr>
        <w:top w:val="none" w:sz="0" w:space="0" w:color="auto"/>
        <w:left w:val="none" w:sz="0" w:space="0" w:color="auto"/>
        <w:bottom w:val="none" w:sz="0" w:space="0" w:color="auto"/>
        <w:right w:val="none" w:sz="0" w:space="0" w:color="auto"/>
      </w:divBdr>
    </w:div>
    <w:div w:id="688870477">
      <w:bodyDiv w:val="1"/>
      <w:marLeft w:val="0"/>
      <w:marRight w:val="0"/>
      <w:marTop w:val="0"/>
      <w:marBottom w:val="0"/>
      <w:divBdr>
        <w:top w:val="none" w:sz="0" w:space="0" w:color="auto"/>
        <w:left w:val="none" w:sz="0" w:space="0" w:color="auto"/>
        <w:bottom w:val="none" w:sz="0" w:space="0" w:color="auto"/>
        <w:right w:val="none" w:sz="0" w:space="0" w:color="auto"/>
      </w:divBdr>
    </w:div>
    <w:div w:id="699866932">
      <w:bodyDiv w:val="1"/>
      <w:marLeft w:val="0"/>
      <w:marRight w:val="0"/>
      <w:marTop w:val="0"/>
      <w:marBottom w:val="0"/>
      <w:divBdr>
        <w:top w:val="none" w:sz="0" w:space="0" w:color="auto"/>
        <w:left w:val="none" w:sz="0" w:space="0" w:color="auto"/>
        <w:bottom w:val="none" w:sz="0" w:space="0" w:color="auto"/>
        <w:right w:val="none" w:sz="0" w:space="0" w:color="auto"/>
      </w:divBdr>
    </w:div>
    <w:div w:id="735709377">
      <w:bodyDiv w:val="1"/>
      <w:marLeft w:val="0"/>
      <w:marRight w:val="0"/>
      <w:marTop w:val="0"/>
      <w:marBottom w:val="0"/>
      <w:divBdr>
        <w:top w:val="none" w:sz="0" w:space="0" w:color="auto"/>
        <w:left w:val="none" w:sz="0" w:space="0" w:color="auto"/>
        <w:bottom w:val="none" w:sz="0" w:space="0" w:color="auto"/>
        <w:right w:val="none" w:sz="0" w:space="0" w:color="auto"/>
      </w:divBdr>
    </w:div>
    <w:div w:id="742142134">
      <w:bodyDiv w:val="1"/>
      <w:marLeft w:val="0"/>
      <w:marRight w:val="0"/>
      <w:marTop w:val="0"/>
      <w:marBottom w:val="0"/>
      <w:divBdr>
        <w:top w:val="none" w:sz="0" w:space="0" w:color="auto"/>
        <w:left w:val="none" w:sz="0" w:space="0" w:color="auto"/>
        <w:bottom w:val="none" w:sz="0" w:space="0" w:color="auto"/>
        <w:right w:val="none" w:sz="0" w:space="0" w:color="auto"/>
      </w:divBdr>
      <w:divsChild>
        <w:div w:id="729839777">
          <w:marLeft w:val="0"/>
          <w:marRight w:val="0"/>
          <w:marTop w:val="0"/>
          <w:marBottom w:val="0"/>
          <w:divBdr>
            <w:top w:val="none" w:sz="0" w:space="0" w:color="auto"/>
            <w:left w:val="none" w:sz="0" w:space="0" w:color="auto"/>
            <w:bottom w:val="none" w:sz="0" w:space="0" w:color="auto"/>
            <w:right w:val="none" w:sz="0" w:space="0" w:color="auto"/>
          </w:divBdr>
          <w:divsChild>
            <w:div w:id="1114834205">
              <w:marLeft w:val="0"/>
              <w:marRight w:val="0"/>
              <w:marTop w:val="0"/>
              <w:marBottom w:val="0"/>
              <w:divBdr>
                <w:top w:val="none" w:sz="0" w:space="0" w:color="auto"/>
                <w:left w:val="none" w:sz="0" w:space="0" w:color="auto"/>
                <w:bottom w:val="none" w:sz="0" w:space="0" w:color="auto"/>
                <w:right w:val="none" w:sz="0" w:space="0" w:color="auto"/>
              </w:divBdr>
            </w:div>
          </w:divsChild>
        </w:div>
        <w:div w:id="846212414">
          <w:marLeft w:val="0"/>
          <w:marRight w:val="0"/>
          <w:marTop w:val="0"/>
          <w:marBottom w:val="0"/>
          <w:divBdr>
            <w:top w:val="none" w:sz="0" w:space="0" w:color="auto"/>
            <w:left w:val="none" w:sz="0" w:space="0" w:color="auto"/>
            <w:bottom w:val="none" w:sz="0" w:space="0" w:color="auto"/>
            <w:right w:val="none" w:sz="0" w:space="0" w:color="auto"/>
          </w:divBdr>
          <w:divsChild>
            <w:div w:id="1711300883">
              <w:marLeft w:val="0"/>
              <w:marRight w:val="0"/>
              <w:marTop w:val="0"/>
              <w:marBottom w:val="0"/>
              <w:divBdr>
                <w:top w:val="none" w:sz="0" w:space="0" w:color="auto"/>
                <w:left w:val="none" w:sz="0" w:space="0" w:color="auto"/>
                <w:bottom w:val="none" w:sz="0" w:space="0" w:color="auto"/>
                <w:right w:val="none" w:sz="0" w:space="0" w:color="auto"/>
              </w:divBdr>
            </w:div>
          </w:divsChild>
        </w:div>
        <w:div w:id="1279945338">
          <w:marLeft w:val="0"/>
          <w:marRight w:val="0"/>
          <w:marTop w:val="0"/>
          <w:marBottom w:val="0"/>
          <w:divBdr>
            <w:top w:val="none" w:sz="0" w:space="0" w:color="auto"/>
            <w:left w:val="none" w:sz="0" w:space="0" w:color="auto"/>
            <w:bottom w:val="none" w:sz="0" w:space="0" w:color="auto"/>
            <w:right w:val="none" w:sz="0" w:space="0" w:color="auto"/>
          </w:divBdr>
          <w:divsChild>
            <w:div w:id="690912917">
              <w:marLeft w:val="0"/>
              <w:marRight w:val="0"/>
              <w:marTop w:val="0"/>
              <w:marBottom w:val="0"/>
              <w:divBdr>
                <w:top w:val="none" w:sz="0" w:space="0" w:color="auto"/>
                <w:left w:val="none" w:sz="0" w:space="0" w:color="auto"/>
                <w:bottom w:val="none" w:sz="0" w:space="0" w:color="auto"/>
                <w:right w:val="none" w:sz="0" w:space="0" w:color="auto"/>
              </w:divBdr>
            </w:div>
          </w:divsChild>
        </w:div>
        <w:div w:id="2036155443">
          <w:marLeft w:val="0"/>
          <w:marRight w:val="0"/>
          <w:marTop w:val="0"/>
          <w:marBottom w:val="0"/>
          <w:divBdr>
            <w:top w:val="none" w:sz="0" w:space="0" w:color="auto"/>
            <w:left w:val="none" w:sz="0" w:space="0" w:color="auto"/>
            <w:bottom w:val="none" w:sz="0" w:space="0" w:color="auto"/>
            <w:right w:val="none" w:sz="0" w:space="0" w:color="auto"/>
          </w:divBdr>
          <w:divsChild>
            <w:div w:id="1678772134">
              <w:marLeft w:val="0"/>
              <w:marRight w:val="0"/>
              <w:marTop w:val="0"/>
              <w:marBottom w:val="0"/>
              <w:divBdr>
                <w:top w:val="none" w:sz="0" w:space="0" w:color="auto"/>
                <w:left w:val="none" w:sz="0" w:space="0" w:color="auto"/>
                <w:bottom w:val="none" w:sz="0" w:space="0" w:color="auto"/>
                <w:right w:val="none" w:sz="0" w:space="0" w:color="auto"/>
              </w:divBdr>
            </w:div>
          </w:divsChild>
        </w:div>
        <w:div w:id="808671930">
          <w:marLeft w:val="0"/>
          <w:marRight w:val="0"/>
          <w:marTop w:val="0"/>
          <w:marBottom w:val="0"/>
          <w:divBdr>
            <w:top w:val="none" w:sz="0" w:space="0" w:color="auto"/>
            <w:left w:val="none" w:sz="0" w:space="0" w:color="auto"/>
            <w:bottom w:val="none" w:sz="0" w:space="0" w:color="auto"/>
            <w:right w:val="none" w:sz="0" w:space="0" w:color="auto"/>
          </w:divBdr>
          <w:divsChild>
            <w:div w:id="1985700568">
              <w:marLeft w:val="0"/>
              <w:marRight w:val="0"/>
              <w:marTop w:val="0"/>
              <w:marBottom w:val="0"/>
              <w:divBdr>
                <w:top w:val="none" w:sz="0" w:space="0" w:color="auto"/>
                <w:left w:val="none" w:sz="0" w:space="0" w:color="auto"/>
                <w:bottom w:val="none" w:sz="0" w:space="0" w:color="auto"/>
                <w:right w:val="none" w:sz="0" w:space="0" w:color="auto"/>
              </w:divBdr>
            </w:div>
          </w:divsChild>
        </w:div>
        <w:div w:id="405106514">
          <w:marLeft w:val="0"/>
          <w:marRight w:val="0"/>
          <w:marTop w:val="0"/>
          <w:marBottom w:val="0"/>
          <w:divBdr>
            <w:top w:val="none" w:sz="0" w:space="0" w:color="auto"/>
            <w:left w:val="none" w:sz="0" w:space="0" w:color="auto"/>
            <w:bottom w:val="none" w:sz="0" w:space="0" w:color="auto"/>
            <w:right w:val="none" w:sz="0" w:space="0" w:color="auto"/>
          </w:divBdr>
          <w:divsChild>
            <w:div w:id="1014963309">
              <w:marLeft w:val="0"/>
              <w:marRight w:val="0"/>
              <w:marTop w:val="0"/>
              <w:marBottom w:val="0"/>
              <w:divBdr>
                <w:top w:val="none" w:sz="0" w:space="0" w:color="auto"/>
                <w:left w:val="none" w:sz="0" w:space="0" w:color="auto"/>
                <w:bottom w:val="none" w:sz="0" w:space="0" w:color="auto"/>
                <w:right w:val="none" w:sz="0" w:space="0" w:color="auto"/>
              </w:divBdr>
            </w:div>
          </w:divsChild>
        </w:div>
        <w:div w:id="689988582">
          <w:marLeft w:val="0"/>
          <w:marRight w:val="0"/>
          <w:marTop w:val="0"/>
          <w:marBottom w:val="0"/>
          <w:divBdr>
            <w:top w:val="none" w:sz="0" w:space="0" w:color="auto"/>
            <w:left w:val="none" w:sz="0" w:space="0" w:color="auto"/>
            <w:bottom w:val="none" w:sz="0" w:space="0" w:color="auto"/>
            <w:right w:val="none" w:sz="0" w:space="0" w:color="auto"/>
          </w:divBdr>
          <w:divsChild>
            <w:div w:id="1212426721">
              <w:marLeft w:val="0"/>
              <w:marRight w:val="0"/>
              <w:marTop w:val="0"/>
              <w:marBottom w:val="0"/>
              <w:divBdr>
                <w:top w:val="none" w:sz="0" w:space="0" w:color="auto"/>
                <w:left w:val="none" w:sz="0" w:space="0" w:color="auto"/>
                <w:bottom w:val="none" w:sz="0" w:space="0" w:color="auto"/>
                <w:right w:val="none" w:sz="0" w:space="0" w:color="auto"/>
              </w:divBdr>
            </w:div>
          </w:divsChild>
        </w:div>
        <w:div w:id="1587108574">
          <w:marLeft w:val="0"/>
          <w:marRight w:val="0"/>
          <w:marTop w:val="0"/>
          <w:marBottom w:val="0"/>
          <w:divBdr>
            <w:top w:val="none" w:sz="0" w:space="0" w:color="auto"/>
            <w:left w:val="none" w:sz="0" w:space="0" w:color="auto"/>
            <w:bottom w:val="none" w:sz="0" w:space="0" w:color="auto"/>
            <w:right w:val="none" w:sz="0" w:space="0" w:color="auto"/>
          </w:divBdr>
          <w:divsChild>
            <w:div w:id="344212177">
              <w:marLeft w:val="0"/>
              <w:marRight w:val="0"/>
              <w:marTop w:val="0"/>
              <w:marBottom w:val="0"/>
              <w:divBdr>
                <w:top w:val="none" w:sz="0" w:space="0" w:color="auto"/>
                <w:left w:val="none" w:sz="0" w:space="0" w:color="auto"/>
                <w:bottom w:val="none" w:sz="0" w:space="0" w:color="auto"/>
                <w:right w:val="none" w:sz="0" w:space="0" w:color="auto"/>
              </w:divBdr>
            </w:div>
          </w:divsChild>
        </w:div>
        <w:div w:id="1221139676">
          <w:marLeft w:val="0"/>
          <w:marRight w:val="0"/>
          <w:marTop w:val="0"/>
          <w:marBottom w:val="0"/>
          <w:divBdr>
            <w:top w:val="none" w:sz="0" w:space="0" w:color="auto"/>
            <w:left w:val="none" w:sz="0" w:space="0" w:color="auto"/>
            <w:bottom w:val="none" w:sz="0" w:space="0" w:color="auto"/>
            <w:right w:val="none" w:sz="0" w:space="0" w:color="auto"/>
          </w:divBdr>
          <w:divsChild>
            <w:div w:id="1409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4752">
      <w:bodyDiv w:val="1"/>
      <w:marLeft w:val="0"/>
      <w:marRight w:val="0"/>
      <w:marTop w:val="0"/>
      <w:marBottom w:val="0"/>
      <w:divBdr>
        <w:top w:val="none" w:sz="0" w:space="0" w:color="auto"/>
        <w:left w:val="none" w:sz="0" w:space="0" w:color="auto"/>
        <w:bottom w:val="none" w:sz="0" w:space="0" w:color="auto"/>
        <w:right w:val="none" w:sz="0" w:space="0" w:color="auto"/>
      </w:divBdr>
    </w:div>
    <w:div w:id="749471458">
      <w:bodyDiv w:val="1"/>
      <w:marLeft w:val="0"/>
      <w:marRight w:val="0"/>
      <w:marTop w:val="0"/>
      <w:marBottom w:val="0"/>
      <w:divBdr>
        <w:top w:val="none" w:sz="0" w:space="0" w:color="auto"/>
        <w:left w:val="none" w:sz="0" w:space="0" w:color="auto"/>
        <w:bottom w:val="none" w:sz="0" w:space="0" w:color="auto"/>
        <w:right w:val="none" w:sz="0" w:space="0" w:color="auto"/>
      </w:divBdr>
    </w:div>
    <w:div w:id="752359998">
      <w:bodyDiv w:val="1"/>
      <w:marLeft w:val="0"/>
      <w:marRight w:val="0"/>
      <w:marTop w:val="0"/>
      <w:marBottom w:val="0"/>
      <w:divBdr>
        <w:top w:val="none" w:sz="0" w:space="0" w:color="auto"/>
        <w:left w:val="none" w:sz="0" w:space="0" w:color="auto"/>
        <w:bottom w:val="none" w:sz="0" w:space="0" w:color="auto"/>
        <w:right w:val="none" w:sz="0" w:space="0" w:color="auto"/>
      </w:divBdr>
    </w:div>
    <w:div w:id="780535891">
      <w:bodyDiv w:val="1"/>
      <w:marLeft w:val="0"/>
      <w:marRight w:val="0"/>
      <w:marTop w:val="0"/>
      <w:marBottom w:val="0"/>
      <w:divBdr>
        <w:top w:val="none" w:sz="0" w:space="0" w:color="auto"/>
        <w:left w:val="none" w:sz="0" w:space="0" w:color="auto"/>
        <w:bottom w:val="none" w:sz="0" w:space="0" w:color="auto"/>
        <w:right w:val="none" w:sz="0" w:space="0" w:color="auto"/>
      </w:divBdr>
    </w:div>
    <w:div w:id="791440594">
      <w:bodyDiv w:val="1"/>
      <w:marLeft w:val="0"/>
      <w:marRight w:val="0"/>
      <w:marTop w:val="0"/>
      <w:marBottom w:val="0"/>
      <w:divBdr>
        <w:top w:val="none" w:sz="0" w:space="0" w:color="auto"/>
        <w:left w:val="none" w:sz="0" w:space="0" w:color="auto"/>
        <w:bottom w:val="none" w:sz="0" w:space="0" w:color="auto"/>
        <w:right w:val="none" w:sz="0" w:space="0" w:color="auto"/>
      </w:divBdr>
    </w:div>
    <w:div w:id="798183090">
      <w:bodyDiv w:val="1"/>
      <w:marLeft w:val="0"/>
      <w:marRight w:val="0"/>
      <w:marTop w:val="0"/>
      <w:marBottom w:val="0"/>
      <w:divBdr>
        <w:top w:val="none" w:sz="0" w:space="0" w:color="auto"/>
        <w:left w:val="none" w:sz="0" w:space="0" w:color="auto"/>
        <w:bottom w:val="none" w:sz="0" w:space="0" w:color="auto"/>
        <w:right w:val="none" w:sz="0" w:space="0" w:color="auto"/>
      </w:divBdr>
    </w:div>
    <w:div w:id="892499527">
      <w:bodyDiv w:val="1"/>
      <w:marLeft w:val="0"/>
      <w:marRight w:val="0"/>
      <w:marTop w:val="0"/>
      <w:marBottom w:val="0"/>
      <w:divBdr>
        <w:top w:val="none" w:sz="0" w:space="0" w:color="auto"/>
        <w:left w:val="none" w:sz="0" w:space="0" w:color="auto"/>
        <w:bottom w:val="none" w:sz="0" w:space="0" w:color="auto"/>
        <w:right w:val="none" w:sz="0" w:space="0" w:color="auto"/>
      </w:divBdr>
    </w:div>
    <w:div w:id="909995835">
      <w:bodyDiv w:val="1"/>
      <w:marLeft w:val="0"/>
      <w:marRight w:val="0"/>
      <w:marTop w:val="0"/>
      <w:marBottom w:val="0"/>
      <w:divBdr>
        <w:top w:val="none" w:sz="0" w:space="0" w:color="auto"/>
        <w:left w:val="none" w:sz="0" w:space="0" w:color="auto"/>
        <w:bottom w:val="none" w:sz="0" w:space="0" w:color="auto"/>
        <w:right w:val="none" w:sz="0" w:space="0" w:color="auto"/>
      </w:divBdr>
    </w:div>
    <w:div w:id="985814291">
      <w:bodyDiv w:val="1"/>
      <w:marLeft w:val="0"/>
      <w:marRight w:val="0"/>
      <w:marTop w:val="0"/>
      <w:marBottom w:val="0"/>
      <w:divBdr>
        <w:top w:val="none" w:sz="0" w:space="0" w:color="auto"/>
        <w:left w:val="none" w:sz="0" w:space="0" w:color="auto"/>
        <w:bottom w:val="none" w:sz="0" w:space="0" w:color="auto"/>
        <w:right w:val="none" w:sz="0" w:space="0" w:color="auto"/>
      </w:divBdr>
      <w:divsChild>
        <w:div w:id="1176534544">
          <w:marLeft w:val="0"/>
          <w:marRight w:val="0"/>
          <w:marTop w:val="0"/>
          <w:marBottom w:val="0"/>
          <w:divBdr>
            <w:top w:val="none" w:sz="0" w:space="0" w:color="auto"/>
            <w:left w:val="none" w:sz="0" w:space="0" w:color="auto"/>
            <w:bottom w:val="none" w:sz="0" w:space="0" w:color="auto"/>
            <w:right w:val="none" w:sz="0" w:space="0" w:color="auto"/>
          </w:divBdr>
          <w:divsChild>
            <w:div w:id="321005339">
              <w:marLeft w:val="0"/>
              <w:marRight w:val="0"/>
              <w:marTop w:val="0"/>
              <w:marBottom w:val="0"/>
              <w:divBdr>
                <w:top w:val="none" w:sz="0" w:space="0" w:color="auto"/>
                <w:left w:val="none" w:sz="0" w:space="0" w:color="auto"/>
                <w:bottom w:val="none" w:sz="0" w:space="0" w:color="auto"/>
                <w:right w:val="none" w:sz="0" w:space="0" w:color="auto"/>
              </w:divBdr>
            </w:div>
          </w:divsChild>
        </w:div>
        <w:div w:id="1258562277">
          <w:marLeft w:val="0"/>
          <w:marRight w:val="0"/>
          <w:marTop w:val="0"/>
          <w:marBottom w:val="0"/>
          <w:divBdr>
            <w:top w:val="none" w:sz="0" w:space="0" w:color="auto"/>
            <w:left w:val="none" w:sz="0" w:space="0" w:color="auto"/>
            <w:bottom w:val="none" w:sz="0" w:space="0" w:color="auto"/>
            <w:right w:val="none" w:sz="0" w:space="0" w:color="auto"/>
          </w:divBdr>
          <w:divsChild>
            <w:div w:id="113792261">
              <w:marLeft w:val="0"/>
              <w:marRight w:val="0"/>
              <w:marTop w:val="0"/>
              <w:marBottom w:val="0"/>
              <w:divBdr>
                <w:top w:val="none" w:sz="0" w:space="0" w:color="auto"/>
                <w:left w:val="none" w:sz="0" w:space="0" w:color="auto"/>
                <w:bottom w:val="none" w:sz="0" w:space="0" w:color="auto"/>
                <w:right w:val="none" w:sz="0" w:space="0" w:color="auto"/>
              </w:divBdr>
            </w:div>
          </w:divsChild>
        </w:div>
        <w:div w:id="1186333676">
          <w:marLeft w:val="0"/>
          <w:marRight w:val="0"/>
          <w:marTop w:val="0"/>
          <w:marBottom w:val="0"/>
          <w:divBdr>
            <w:top w:val="none" w:sz="0" w:space="0" w:color="auto"/>
            <w:left w:val="none" w:sz="0" w:space="0" w:color="auto"/>
            <w:bottom w:val="none" w:sz="0" w:space="0" w:color="auto"/>
            <w:right w:val="none" w:sz="0" w:space="0" w:color="auto"/>
          </w:divBdr>
          <w:divsChild>
            <w:div w:id="1326207520">
              <w:marLeft w:val="0"/>
              <w:marRight w:val="0"/>
              <w:marTop w:val="0"/>
              <w:marBottom w:val="0"/>
              <w:divBdr>
                <w:top w:val="none" w:sz="0" w:space="0" w:color="auto"/>
                <w:left w:val="none" w:sz="0" w:space="0" w:color="auto"/>
                <w:bottom w:val="none" w:sz="0" w:space="0" w:color="auto"/>
                <w:right w:val="none" w:sz="0" w:space="0" w:color="auto"/>
              </w:divBdr>
            </w:div>
          </w:divsChild>
        </w:div>
        <w:div w:id="316570294">
          <w:marLeft w:val="0"/>
          <w:marRight w:val="0"/>
          <w:marTop w:val="0"/>
          <w:marBottom w:val="0"/>
          <w:divBdr>
            <w:top w:val="none" w:sz="0" w:space="0" w:color="auto"/>
            <w:left w:val="none" w:sz="0" w:space="0" w:color="auto"/>
            <w:bottom w:val="none" w:sz="0" w:space="0" w:color="auto"/>
            <w:right w:val="none" w:sz="0" w:space="0" w:color="auto"/>
          </w:divBdr>
          <w:divsChild>
            <w:div w:id="5001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0822">
      <w:bodyDiv w:val="1"/>
      <w:marLeft w:val="0"/>
      <w:marRight w:val="0"/>
      <w:marTop w:val="0"/>
      <w:marBottom w:val="0"/>
      <w:divBdr>
        <w:top w:val="none" w:sz="0" w:space="0" w:color="auto"/>
        <w:left w:val="none" w:sz="0" w:space="0" w:color="auto"/>
        <w:bottom w:val="none" w:sz="0" w:space="0" w:color="auto"/>
        <w:right w:val="none" w:sz="0" w:space="0" w:color="auto"/>
      </w:divBdr>
    </w:div>
    <w:div w:id="1037926391">
      <w:bodyDiv w:val="1"/>
      <w:marLeft w:val="0"/>
      <w:marRight w:val="0"/>
      <w:marTop w:val="0"/>
      <w:marBottom w:val="0"/>
      <w:divBdr>
        <w:top w:val="none" w:sz="0" w:space="0" w:color="auto"/>
        <w:left w:val="none" w:sz="0" w:space="0" w:color="auto"/>
        <w:bottom w:val="none" w:sz="0" w:space="0" w:color="auto"/>
        <w:right w:val="none" w:sz="0" w:space="0" w:color="auto"/>
      </w:divBdr>
    </w:div>
    <w:div w:id="1061248964">
      <w:bodyDiv w:val="1"/>
      <w:marLeft w:val="0"/>
      <w:marRight w:val="0"/>
      <w:marTop w:val="0"/>
      <w:marBottom w:val="0"/>
      <w:divBdr>
        <w:top w:val="none" w:sz="0" w:space="0" w:color="auto"/>
        <w:left w:val="none" w:sz="0" w:space="0" w:color="auto"/>
        <w:bottom w:val="none" w:sz="0" w:space="0" w:color="auto"/>
        <w:right w:val="none" w:sz="0" w:space="0" w:color="auto"/>
      </w:divBdr>
    </w:div>
    <w:div w:id="1113356612">
      <w:bodyDiv w:val="1"/>
      <w:marLeft w:val="0"/>
      <w:marRight w:val="0"/>
      <w:marTop w:val="0"/>
      <w:marBottom w:val="0"/>
      <w:divBdr>
        <w:top w:val="none" w:sz="0" w:space="0" w:color="auto"/>
        <w:left w:val="none" w:sz="0" w:space="0" w:color="auto"/>
        <w:bottom w:val="none" w:sz="0" w:space="0" w:color="auto"/>
        <w:right w:val="none" w:sz="0" w:space="0" w:color="auto"/>
      </w:divBdr>
    </w:div>
    <w:div w:id="1116220351">
      <w:bodyDiv w:val="1"/>
      <w:marLeft w:val="0"/>
      <w:marRight w:val="0"/>
      <w:marTop w:val="0"/>
      <w:marBottom w:val="0"/>
      <w:divBdr>
        <w:top w:val="none" w:sz="0" w:space="0" w:color="auto"/>
        <w:left w:val="none" w:sz="0" w:space="0" w:color="auto"/>
        <w:bottom w:val="none" w:sz="0" w:space="0" w:color="auto"/>
        <w:right w:val="none" w:sz="0" w:space="0" w:color="auto"/>
      </w:divBdr>
    </w:div>
    <w:div w:id="1120295607">
      <w:bodyDiv w:val="1"/>
      <w:marLeft w:val="0"/>
      <w:marRight w:val="0"/>
      <w:marTop w:val="0"/>
      <w:marBottom w:val="0"/>
      <w:divBdr>
        <w:top w:val="none" w:sz="0" w:space="0" w:color="auto"/>
        <w:left w:val="none" w:sz="0" w:space="0" w:color="auto"/>
        <w:bottom w:val="none" w:sz="0" w:space="0" w:color="auto"/>
        <w:right w:val="none" w:sz="0" w:space="0" w:color="auto"/>
      </w:divBdr>
    </w:div>
    <w:div w:id="1131438501">
      <w:bodyDiv w:val="1"/>
      <w:marLeft w:val="0"/>
      <w:marRight w:val="0"/>
      <w:marTop w:val="0"/>
      <w:marBottom w:val="0"/>
      <w:divBdr>
        <w:top w:val="none" w:sz="0" w:space="0" w:color="auto"/>
        <w:left w:val="none" w:sz="0" w:space="0" w:color="auto"/>
        <w:bottom w:val="none" w:sz="0" w:space="0" w:color="auto"/>
        <w:right w:val="none" w:sz="0" w:space="0" w:color="auto"/>
      </w:divBdr>
    </w:div>
    <w:div w:id="1146624119">
      <w:bodyDiv w:val="1"/>
      <w:marLeft w:val="0"/>
      <w:marRight w:val="0"/>
      <w:marTop w:val="0"/>
      <w:marBottom w:val="0"/>
      <w:divBdr>
        <w:top w:val="none" w:sz="0" w:space="0" w:color="auto"/>
        <w:left w:val="none" w:sz="0" w:space="0" w:color="auto"/>
        <w:bottom w:val="none" w:sz="0" w:space="0" w:color="auto"/>
        <w:right w:val="none" w:sz="0" w:space="0" w:color="auto"/>
      </w:divBdr>
    </w:div>
    <w:div w:id="1167592478">
      <w:bodyDiv w:val="1"/>
      <w:marLeft w:val="0"/>
      <w:marRight w:val="0"/>
      <w:marTop w:val="0"/>
      <w:marBottom w:val="0"/>
      <w:divBdr>
        <w:top w:val="none" w:sz="0" w:space="0" w:color="auto"/>
        <w:left w:val="none" w:sz="0" w:space="0" w:color="auto"/>
        <w:bottom w:val="none" w:sz="0" w:space="0" w:color="auto"/>
        <w:right w:val="none" w:sz="0" w:space="0" w:color="auto"/>
      </w:divBdr>
    </w:div>
    <w:div w:id="1175152447">
      <w:bodyDiv w:val="1"/>
      <w:marLeft w:val="0"/>
      <w:marRight w:val="0"/>
      <w:marTop w:val="0"/>
      <w:marBottom w:val="0"/>
      <w:divBdr>
        <w:top w:val="none" w:sz="0" w:space="0" w:color="auto"/>
        <w:left w:val="none" w:sz="0" w:space="0" w:color="auto"/>
        <w:bottom w:val="none" w:sz="0" w:space="0" w:color="auto"/>
        <w:right w:val="none" w:sz="0" w:space="0" w:color="auto"/>
      </w:divBdr>
    </w:div>
    <w:div w:id="1179662766">
      <w:bodyDiv w:val="1"/>
      <w:marLeft w:val="0"/>
      <w:marRight w:val="0"/>
      <w:marTop w:val="0"/>
      <w:marBottom w:val="0"/>
      <w:divBdr>
        <w:top w:val="none" w:sz="0" w:space="0" w:color="auto"/>
        <w:left w:val="none" w:sz="0" w:space="0" w:color="auto"/>
        <w:bottom w:val="none" w:sz="0" w:space="0" w:color="auto"/>
        <w:right w:val="none" w:sz="0" w:space="0" w:color="auto"/>
      </w:divBdr>
    </w:div>
    <w:div w:id="1190682917">
      <w:bodyDiv w:val="1"/>
      <w:marLeft w:val="0"/>
      <w:marRight w:val="0"/>
      <w:marTop w:val="0"/>
      <w:marBottom w:val="0"/>
      <w:divBdr>
        <w:top w:val="none" w:sz="0" w:space="0" w:color="auto"/>
        <w:left w:val="none" w:sz="0" w:space="0" w:color="auto"/>
        <w:bottom w:val="none" w:sz="0" w:space="0" w:color="auto"/>
        <w:right w:val="none" w:sz="0" w:space="0" w:color="auto"/>
      </w:divBdr>
    </w:div>
    <w:div w:id="1314676482">
      <w:bodyDiv w:val="1"/>
      <w:marLeft w:val="0"/>
      <w:marRight w:val="0"/>
      <w:marTop w:val="0"/>
      <w:marBottom w:val="0"/>
      <w:divBdr>
        <w:top w:val="none" w:sz="0" w:space="0" w:color="auto"/>
        <w:left w:val="none" w:sz="0" w:space="0" w:color="auto"/>
        <w:bottom w:val="none" w:sz="0" w:space="0" w:color="auto"/>
        <w:right w:val="none" w:sz="0" w:space="0" w:color="auto"/>
      </w:divBdr>
    </w:div>
    <w:div w:id="1333295359">
      <w:bodyDiv w:val="1"/>
      <w:marLeft w:val="0"/>
      <w:marRight w:val="0"/>
      <w:marTop w:val="0"/>
      <w:marBottom w:val="0"/>
      <w:divBdr>
        <w:top w:val="none" w:sz="0" w:space="0" w:color="auto"/>
        <w:left w:val="none" w:sz="0" w:space="0" w:color="auto"/>
        <w:bottom w:val="none" w:sz="0" w:space="0" w:color="auto"/>
        <w:right w:val="none" w:sz="0" w:space="0" w:color="auto"/>
      </w:divBdr>
    </w:div>
    <w:div w:id="1434545396">
      <w:bodyDiv w:val="1"/>
      <w:marLeft w:val="0"/>
      <w:marRight w:val="0"/>
      <w:marTop w:val="0"/>
      <w:marBottom w:val="0"/>
      <w:divBdr>
        <w:top w:val="none" w:sz="0" w:space="0" w:color="auto"/>
        <w:left w:val="none" w:sz="0" w:space="0" w:color="auto"/>
        <w:bottom w:val="none" w:sz="0" w:space="0" w:color="auto"/>
        <w:right w:val="none" w:sz="0" w:space="0" w:color="auto"/>
      </w:divBdr>
      <w:divsChild>
        <w:div w:id="1911309696">
          <w:marLeft w:val="0"/>
          <w:marRight w:val="0"/>
          <w:marTop w:val="0"/>
          <w:marBottom w:val="0"/>
          <w:divBdr>
            <w:top w:val="none" w:sz="0" w:space="0" w:color="auto"/>
            <w:left w:val="none" w:sz="0" w:space="0" w:color="auto"/>
            <w:bottom w:val="none" w:sz="0" w:space="0" w:color="auto"/>
            <w:right w:val="none" w:sz="0" w:space="0" w:color="auto"/>
          </w:divBdr>
          <w:divsChild>
            <w:div w:id="1844272020">
              <w:marLeft w:val="0"/>
              <w:marRight w:val="0"/>
              <w:marTop w:val="0"/>
              <w:marBottom w:val="0"/>
              <w:divBdr>
                <w:top w:val="none" w:sz="0" w:space="0" w:color="auto"/>
                <w:left w:val="none" w:sz="0" w:space="0" w:color="auto"/>
                <w:bottom w:val="none" w:sz="0" w:space="0" w:color="auto"/>
                <w:right w:val="none" w:sz="0" w:space="0" w:color="auto"/>
              </w:divBdr>
            </w:div>
          </w:divsChild>
        </w:div>
        <w:div w:id="167909838">
          <w:marLeft w:val="0"/>
          <w:marRight w:val="0"/>
          <w:marTop w:val="0"/>
          <w:marBottom w:val="0"/>
          <w:divBdr>
            <w:top w:val="none" w:sz="0" w:space="0" w:color="auto"/>
            <w:left w:val="none" w:sz="0" w:space="0" w:color="auto"/>
            <w:bottom w:val="none" w:sz="0" w:space="0" w:color="auto"/>
            <w:right w:val="none" w:sz="0" w:space="0" w:color="auto"/>
          </w:divBdr>
          <w:divsChild>
            <w:div w:id="931007045">
              <w:marLeft w:val="0"/>
              <w:marRight w:val="0"/>
              <w:marTop w:val="0"/>
              <w:marBottom w:val="0"/>
              <w:divBdr>
                <w:top w:val="none" w:sz="0" w:space="0" w:color="auto"/>
                <w:left w:val="none" w:sz="0" w:space="0" w:color="auto"/>
                <w:bottom w:val="none" w:sz="0" w:space="0" w:color="auto"/>
                <w:right w:val="none" w:sz="0" w:space="0" w:color="auto"/>
              </w:divBdr>
            </w:div>
          </w:divsChild>
        </w:div>
        <w:div w:id="1607495011">
          <w:marLeft w:val="0"/>
          <w:marRight w:val="0"/>
          <w:marTop w:val="0"/>
          <w:marBottom w:val="0"/>
          <w:divBdr>
            <w:top w:val="none" w:sz="0" w:space="0" w:color="auto"/>
            <w:left w:val="none" w:sz="0" w:space="0" w:color="auto"/>
            <w:bottom w:val="none" w:sz="0" w:space="0" w:color="auto"/>
            <w:right w:val="none" w:sz="0" w:space="0" w:color="auto"/>
          </w:divBdr>
          <w:divsChild>
            <w:div w:id="1995139682">
              <w:marLeft w:val="0"/>
              <w:marRight w:val="0"/>
              <w:marTop w:val="0"/>
              <w:marBottom w:val="0"/>
              <w:divBdr>
                <w:top w:val="none" w:sz="0" w:space="0" w:color="auto"/>
                <w:left w:val="none" w:sz="0" w:space="0" w:color="auto"/>
                <w:bottom w:val="none" w:sz="0" w:space="0" w:color="auto"/>
                <w:right w:val="none" w:sz="0" w:space="0" w:color="auto"/>
              </w:divBdr>
            </w:div>
          </w:divsChild>
        </w:div>
        <w:div w:id="505099510">
          <w:marLeft w:val="0"/>
          <w:marRight w:val="0"/>
          <w:marTop w:val="0"/>
          <w:marBottom w:val="0"/>
          <w:divBdr>
            <w:top w:val="none" w:sz="0" w:space="0" w:color="auto"/>
            <w:left w:val="none" w:sz="0" w:space="0" w:color="auto"/>
            <w:bottom w:val="none" w:sz="0" w:space="0" w:color="auto"/>
            <w:right w:val="none" w:sz="0" w:space="0" w:color="auto"/>
          </w:divBdr>
          <w:divsChild>
            <w:div w:id="19630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70005">
      <w:bodyDiv w:val="1"/>
      <w:marLeft w:val="0"/>
      <w:marRight w:val="0"/>
      <w:marTop w:val="0"/>
      <w:marBottom w:val="0"/>
      <w:divBdr>
        <w:top w:val="none" w:sz="0" w:space="0" w:color="auto"/>
        <w:left w:val="none" w:sz="0" w:space="0" w:color="auto"/>
        <w:bottom w:val="none" w:sz="0" w:space="0" w:color="auto"/>
        <w:right w:val="none" w:sz="0" w:space="0" w:color="auto"/>
      </w:divBdr>
    </w:div>
    <w:div w:id="1459647515">
      <w:bodyDiv w:val="1"/>
      <w:marLeft w:val="0"/>
      <w:marRight w:val="0"/>
      <w:marTop w:val="0"/>
      <w:marBottom w:val="0"/>
      <w:divBdr>
        <w:top w:val="none" w:sz="0" w:space="0" w:color="auto"/>
        <w:left w:val="none" w:sz="0" w:space="0" w:color="auto"/>
        <w:bottom w:val="none" w:sz="0" w:space="0" w:color="auto"/>
        <w:right w:val="none" w:sz="0" w:space="0" w:color="auto"/>
      </w:divBdr>
    </w:div>
    <w:div w:id="1499808852">
      <w:bodyDiv w:val="1"/>
      <w:marLeft w:val="0"/>
      <w:marRight w:val="0"/>
      <w:marTop w:val="0"/>
      <w:marBottom w:val="0"/>
      <w:divBdr>
        <w:top w:val="none" w:sz="0" w:space="0" w:color="auto"/>
        <w:left w:val="none" w:sz="0" w:space="0" w:color="auto"/>
        <w:bottom w:val="none" w:sz="0" w:space="0" w:color="auto"/>
        <w:right w:val="none" w:sz="0" w:space="0" w:color="auto"/>
      </w:divBdr>
    </w:div>
    <w:div w:id="1500534118">
      <w:bodyDiv w:val="1"/>
      <w:marLeft w:val="0"/>
      <w:marRight w:val="0"/>
      <w:marTop w:val="0"/>
      <w:marBottom w:val="0"/>
      <w:divBdr>
        <w:top w:val="none" w:sz="0" w:space="0" w:color="auto"/>
        <w:left w:val="none" w:sz="0" w:space="0" w:color="auto"/>
        <w:bottom w:val="none" w:sz="0" w:space="0" w:color="auto"/>
        <w:right w:val="none" w:sz="0" w:space="0" w:color="auto"/>
      </w:divBdr>
    </w:div>
    <w:div w:id="1526553844">
      <w:bodyDiv w:val="1"/>
      <w:marLeft w:val="0"/>
      <w:marRight w:val="0"/>
      <w:marTop w:val="0"/>
      <w:marBottom w:val="0"/>
      <w:divBdr>
        <w:top w:val="none" w:sz="0" w:space="0" w:color="auto"/>
        <w:left w:val="none" w:sz="0" w:space="0" w:color="auto"/>
        <w:bottom w:val="none" w:sz="0" w:space="0" w:color="auto"/>
        <w:right w:val="none" w:sz="0" w:space="0" w:color="auto"/>
      </w:divBdr>
    </w:div>
    <w:div w:id="1575704563">
      <w:bodyDiv w:val="1"/>
      <w:marLeft w:val="0"/>
      <w:marRight w:val="0"/>
      <w:marTop w:val="0"/>
      <w:marBottom w:val="0"/>
      <w:divBdr>
        <w:top w:val="none" w:sz="0" w:space="0" w:color="auto"/>
        <w:left w:val="none" w:sz="0" w:space="0" w:color="auto"/>
        <w:bottom w:val="none" w:sz="0" w:space="0" w:color="auto"/>
        <w:right w:val="none" w:sz="0" w:space="0" w:color="auto"/>
      </w:divBdr>
    </w:div>
    <w:div w:id="1597128694">
      <w:bodyDiv w:val="1"/>
      <w:marLeft w:val="0"/>
      <w:marRight w:val="0"/>
      <w:marTop w:val="0"/>
      <w:marBottom w:val="0"/>
      <w:divBdr>
        <w:top w:val="none" w:sz="0" w:space="0" w:color="auto"/>
        <w:left w:val="none" w:sz="0" w:space="0" w:color="auto"/>
        <w:bottom w:val="none" w:sz="0" w:space="0" w:color="auto"/>
        <w:right w:val="none" w:sz="0" w:space="0" w:color="auto"/>
      </w:divBdr>
    </w:div>
    <w:div w:id="1740440437">
      <w:bodyDiv w:val="1"/>
      <w:marLeft w:val="0"/>
      <w:marRight w:val="0"/>
      <w:marTop w:val="0"/>
      <w:marBottom w:val="0"/>
      <w:divBdr>
        <w:top w:val="none" w:sz="0" w:space="0" w:color="auto"/>
        <w:left w:val="none" w:sz="0" w:space="0" w:color="auto"/>
        <w:bottom w:val="none" w:sz="0" w:space="0" w:color="auto"/>
        <w:right w:val="none" w:sz="0" w:space="0" w:color="auto"/>
      </w:divBdr>
    </w:div>
    <w:div w:id="1760252962">
      <w:bodyDiv w:val="1"/>
      <w:marLeft w:val="0"/>
      <w:marRight w:val="0"/>
      <w:marTop w:val="0"/>
      <w:marBottom w:val="0"/>
      <w:divBdr>
        <w:top w:val="none" w:sz="0" w:space="0" w:color="auto"/>
        <w:left w:val="none" w:sz="0" w:space="0" w:color="auto"/>
        <w:bottom w:val="none" w:sz="0" w:space="0" w:color="auto"/>
        <w:right w:val="none" w:sz="0" w:space="0" w:color="auto"/>
      </w:divBdr>
    </w:div>
    <w:div w:id="1807507915">
      <w:bodyDiv w:val="1"/>
      <w:marLeft w:val="0"/>
      <w:marRight w:val="0"/>
      <w:marTop w:val="0"/>
      <w:marBottom w:val="0"/>
      <w:divBdr>
        <w:top w:val="none" w:sz="0" w:space="0" w:color="auto"/>
        <w:left w:val="none" w:sz="0" w:space="0" w:color="auto"/>
        <w:bottom w:val="none" w:sz="0" w:space="0" w:color="auto"/>
        <w:right w:val="none" w:sz="0" w:space="0" w:color="auto"/>
      </w:divBdr>
    </w:div>
    <w:div w:id="1811097233">
      <w:bodyDiv w:val="1"/>
      <w:marLeft w:val="0"/>
      <w:marRight w:val="0"/>
      <w:marTop w:val="0"/>
      <w:marBottom w:val="0"/>
      <w:divBdr>
        <w:top w:val="none" w:sz="0" w:space="0" w:color="auto"/>
        <w:left w:val="none" w:sz="0" w:space="0" w:color="auto"/>
        <w:bottom w:val="none" w:sz="0" w:space="0" w:color="auto"/>
        <w:right w:val="none" w:sz="0" w:space="0" w:color="auto"/>
      </w:divBdr>
    </w:div>
    <w:div w:id="1842696764">
      <w:bodyDiv w:val="1"/>
      <w:marLeft w:val="0"/>
      <w:marRight w:val="0"/>
      <w:marTop w:val="0"/>
      <w:marBottom w:val="0"/>
      <w:divBdr>
        <w:top w:val="none" w:sz="0" w:space="0" w:color="auto"/>
        <w:left w:val="none" w:sz="0" w:space="0" w:color="auto"/>
        <w:bottom w:val="none" w:sz="0" w:space="0" w:color="auto"/>
        <w:right w:val="none" w:sz="0" w:space="0" w:color="auto"/>
      </w:divBdr>
    </w:div>
    <w:div w:id="2040691744">
      <w:bodyDiv w:val="1"/>
      <w:marLeft w:val="0"/>
      <w:marRight w:val="0"/>
      <w:marTop w:val="0"/>
      <w:marBottom w:val="0"/>
      <w:divBdr>
        <w:top w:val="none" w:sz="0" w:space="0" w:color="auto"/>
        <w:left w:val="none" w:sz="0" w:space="0" w:color="auto"/>
        <w:bottom w:val="none" w:sz="0" w:space="0" w:color="auto"/>
        <w:right w:val="none" w:sz="0" w:space="0" w:color="auto"/>
      </w:divBdr>
    </w:div>
    <w:div w:id="2127459005">
      <w:bodyDiv w:val="1"/>
      <w:marLeft w:val="0"/>
      <w:marRight w:val="0"/>
      <w:marTop w:val="0"/>
      <w:marBottom w:val="0"/>
      <w:divBdr>
        <w:top w:val="none" w:sz="0" w:space="0" w:color="auto"/>
        <w:left w:val="none" w:sz="0" w:space="0" w:color="auto"/>
        <w:bottom w:val="none" w:sz="0" w:space="0" w:color="auto"/>
        <w:right w:val="none" w:sz="0" w:space="0" w:color="auto"/>
      </w:divBdr>
    </w:div>
    <w:div w:id="2132479272">
      <w:bodyDiv w:val="1"/>
      <w:marLeft w:val="0"/>
      <w:marRight w:val="0"/>
      <w:marTop w:val="0"/>
      <w:marBottom w:val="0"/>
      <w:divBdr>
        <w:top w:val="none" w:sz="0" w:space="0" w:color="auto"/>
        <w:left w:val="none" w:sz="0" w:space="0" w:color="auto"/>
        <w:bottom w:val="none" w:sz="0" w:space="0" w:color="auto"/>
        <w:right w:val="none" w:sz="0" w:space="0" w:color="auto"/>
      </w:divBdr>
    </w:div>
    <w:div w:id="2141531207">
      <w:bodyDiv w:val="1"/>
      <w:marLeft w:val="0"/>
      <w:marRight w:val="0"/>
      <w:marTop w:val="0"/>
      <w:marBottom w:val="0"/>
      <w:divBdr>
        <w:top w:val="none" w:sz="0" w:space="0" w:color="auto"/>
        <w:left w:val="none" w:sz="0" w:space="0" w:color="auto"/>
        <w:bottom w:val="none" w:sz="0" w:space="0" w:color="auto"/>
        <w:right w:val="none" w:sz="0" w:space="0" w:color="auto"/>
      </w:divBdr>
    </w:div>
    <w:div w:id="214442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42DF7-EE5B-42D7-A7EE-18B83B066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17</Pages>
  <Words>8222</Words>
  <Characters>8388</Characters>
  <Application>Microsoft Office Word</Application>
  <DocSecurity>0</DocSecurity>
  <Lines>335</Lines>
  <Paragraphs>415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増田　造</dc:creator>
  <cp:keywords/>
  <dc:description/>
  <cp:lastModifiedBy>須藤　駿哉</cp:lastModifiedBy>
  <cp:revision>6</cp:revision>
  <cp:lastPrinted>2025-09-26T06:54:00Z</cp:lastPrinted>
  <dcterms:created xsi:type="dcterms:W3CDTF">2025-09-28T09:08:00Z</dcterms:created>
  <dcterms:modified xsi:type="dcterms:W3CDTF">2025-09-28T11:09:00Z</dcterms:modified>
</cp:coreProperties>
</file>