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b/>
          <w:bCs/>
          <w:color w:val="0B2545"/>
          <w:sz w:val="52"/>
          <w:szCs w:val="52"/>
        </w:rPr>
        <w:t xml:space="preserve">THE NAYLOR BLUEPRINT</w:t>
      </w:r>
    </w:p>
    <w:p>
      <w:pPr>
        <w:spacing w:after="160" w:before="0"/>
        <w:jc w:val="center"/>
      </w:pPr>
      <w:r>
        <w:rPr>
          <w:color w:val="1F3A5F"/>
          <w:sz w:val="30"/>
          <w:szCs w:val="30"/>
        </w:rPr>
        <w:t xml:space="preserve">Full-Spectrum Basestealing Analysis</w:t>
      </w:r>
    </w:p>
    <w:p>
      <w:pPr>
        <w:spacing w:after="80" w:before="0"/>
        <w:jc w:val="center"/>
      </w:pPr>
      <w:r>
        <w:rPr>
          <w:i/>
          <w:iCs/>
          <w:color w:val="555555"/>
          <w:sz w:val="24"/>
          <w:szCs w:val="24"/>
        </w:rPr>
        <w:t xml:space="preserve">Blueprint Conversion Score — Seasons 2023–2026</w:t>
      </w:r>
    </w:p>
    <w:p>
      <w:pPr>
        <w:spacing w:after="80" w:before="0"/>
        <w:jc w:val="center"/>
      </w:pPr>
      <w:r>
        <w:rPr>
          <w:i/>
          <w:iCs/>
          <w:color w:val="666666"/>
          <w:sz w:val="24"/>
          <w:szCs w:val="24"/>
        </w:rPr>
        <w:t xml:space="preserve">May 2026</w:t>
      </w:r>
    </w:p>
    <w:p>
      <w:pPr>
        <w:pStyle w:val="Heading1"/>
        <w:pageBreakBefore/>
      </w:pPr>
      <w:r>
        <w:rPr>
          <w:b/>
          <w:bCs/>
          <w:color w:val="0B2545"/>
          <w:sz w:val="32"/>
          <w:szCs w:val="32"/>
        </w:rPr>
        <w:t xml:space="preserve">1  Introduction</w:t>
      </w:r>
    </w:p>
    <w:p>
      <w:pPr>
        <w:spacing w:after="120" w:before="80"/>
      </w:pPr>
      <w:r>
        <w:rPr>
          <w:b w:val="false"/>
          <w:bCs w:val="false"/>
          <w:color w:val="222222"/>
          <w:sz w:val="22"/>
          <w:szCs w:val="22"/>
        </w:rPr>
        <w:t xml:space="preserve">This report quantifies a single insight: the stolen base is not a speed contest. Josh Naylor stole 22 bags at a 95.7% success rate in 2025 while running at the 1st sprint percentile. What separates elite stealers is technique — specifically, how much ground they cover between the pitcher's first move and pitch release.</w:t>
      </w:r>
    </w:p>
    <w:p>
      <w:pPr>
        <w:spacing w:after="120" w:before="80"/>
      </w:pPr>
      <w:r>
        <w:rPr>
          <w:b w:val="false"/>
          <w:bCs w:val="false"/>
          <w:color w:val="222222"/>
          <w:sz w:val="22"/>
          <w:szCs w:val="22"/>
        </w:rPr>
        <w:t xml:space="preserve">The Blueprint Conversion Score (BCS) ranks every qualified runner-season since the 2023 bigger-bases rule change by three components: (1) steal success above speed-expected, (2) ground covered above speed-expected, and (3) a squander penalty for fast runners who get caught anyway.</w:t>
      </w:r>
    </w:p>
    <w:p>
      <w:pPr>
        <w:spacing w:after="120" w:before="80"/>
      </w:pPr>
      <w:r>
        <w:rPr>
          <w:b w:val="false"/>
          <w:bCs w:val="false"/>
          <w:color w:val="222222"/>
          <w:sz w:val="22"/>
          <w:szCs w:val="22"/>
        </w:rPr>
        <w:t xml:space="preserve">2026 is included at a lower attempt threshold (≥3 tracked Statcast attempts; ~1/3 of season complete as of May 2026). Small-sample scores are Bayes-shrunk toward the league mean.</w:t>
      </w:r>
    </w:p>
    <w:p>
      <w:pPr>
        <w:pStyle w:val="Heading1"/>
        <w:pageBreakBefore/>
      </w:pPr>
      <w:r>
        <w:rPr>
          <w:b/>
          <w:bCs/>
          <w:color w:val="0B2545"/>
          <w:sz w:val="32"/>
          <w:szCs w:val="32"/>
        </w:rPr>
        <w:t xml:space="preserve">2  The Metric: Secondary Distance</w:t>
      </w:r>
    </w:p>
    <w:p>
      <w:pPr>
        <w:spacing w:after="120" w:before="80"/>
      </w:pPr>
      <w:r>
        <w:rPr>
          <w:b w:val="false"/>
          <w:bCs w:val="false"/>
          <w:color w:val="222222"/>
          <w:sz w:val="22"/>
          <w:szCs w:val="22"/>
        </w:rPr>
        <w:t xml:space="preserve">The foundational metric is native Statcast: gain_to_release_ft = r_secondary_lead − r_primary_lead. This is the distance (in feet) a runner covers between the pitcher's first detectable move and pitch release — the jump window.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Term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Primary lead (r_primary_lead)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Distance off first base at pitcher's first move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Secondary lead (r_secondary_lead)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Distance off first base at pitch release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Gain to release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Difference: feet covered in the jump window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Speed correlation (r)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−0.36 (slower runners cover more ground — near-speed-independent)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Correlation with SB%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+0.25 (raw), +0.29 (speed-adjusted)</w:t>
            </w:r>
          </w:p>
        </w:tc>
      </w:tr>
    </w:tbl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120" w:before="80"/>
      </w:pPr>
      <w:r>
        <w:rPr>
          <w:b w:val="false"/>
          <w:bCs w:val="false"/>
          <w:color w:val="222222"/>
          <w:sz w:val="22"/>
          <w:szCs w:val="22"/>
        </w:rPr>
        <w:t xml:space="preserve">The critical finding: sprint speed barely predicts how much ground a runner covers in this window. OLS slope = −0.72 ft per ft/s. The gain residual isolates a real, near-speed-independent timing and jump skill.</w:t>
      </w:r>
    </w:p>
    <w:p>
      <w:pPr>
        <w:pStyle w:val="Heading1"/>
        <w:pageBreakBefore/>
      </w:pPr>
      <w:r>
        <w:rPr>
          <w:b/>
          <w:bCs/>
          <w:color w:val="0B2545"/>
          <w:sz w:val="32"/>
          <w:szCs w:val="32"/>
        </w:rPr>
        <w:t xml:space="preserve">3  Blueprint Conversion Score (BCS)</w:t>
      </w:r>
    </w:p>
    <w:p>
      <w:pPr>
        <w:shd w:fill="F5F5F5" w:val="clear"/>
        <w:spacing w:after="160" w:before="160"/>
        <w:ind w:left="360"/>
      </w:pPr>
      <w:r>
        <w:rPr>
          <w:rFonts w:ascii="Courier New" w:cs="Courier New" w:eastAsia="Courier New" w:hAnsi="Courier New"/>
          <w:b/>
          <w:bCs/>
          <w:color w:val="0B2545"/>
          <w:sz w:val="22"/>
          <w:szCs w:val="22"/>
        </w:rPr>
        <w:t xml:space="preserve">BCS = success_resid_z + gain_resid_z − squander_z</w:t>
      </w:r>
    </w:p>
    <w:p>
      <w:pPr>
        <w:spacing w:after="120" w:before="80"/>
      </w:pPr>
      <w:r>
        <w:rPr>
          <w:b w:val="false"/>
          <w:bCs w:val="false"/>
          <w:color w:val="222222"/>
          <w:sz w:val="22"/>
          <w:szCs w:val="22"/>
        </w:rPr>
        <w:t xml:space="preserve">All three terms are z-scores across 515 volume-qualified runner-seasons (2023–2026).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success_resid_z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Beta-Binomial steal-success posterior (shrunk to league ~75% rate), regressed on speed → residual. Rewards converting more often than speed predicts.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gain_resid_z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Mean ground covered minus what speed predicts. Rewards a big jump for how slow you are.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squander_z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CS × max(speed_z,0) × (1 + max(gain_z,0)). Only penalizes fast runners caught despite obvious speed advantage.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Beta prior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Empirical-Bayes moment-matched: α₀ = 8.74, β₀ = 1.92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Speed composite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(z(sprint) − z(hp_to_1b)) / 2 — high = fast on both peak velocity and 90-ft burst</w:t>
            </w:r>
          </w:p>
        </w:tc>
      </w:tr>
    </w:tbl>
    <w:p>
      <w:pPr>
        <w:pStyle w:val="Heading1"/>
        <w:pageBreakBefore/>
      </w:pPr>
      <w:r>
        <w:rPr>
          <w:b/>
          <w:bCs/>
          <w:color w:val="0B2545"/>
          <w:sz w:val="32"/>
          <w:szCs w:val="32"/>
        </w:rPr>
        <w:t xml:space="preserve">4 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Speed independence: OLS slope = −0.72 ft per ft/s (r = −0.36). Ground covered is not a speed skill.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Predictive validity: r(mean_gain, SB%) = +0.25; r(gain_residual, SB%) = +0.29.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Out-of-sample: Naylor and Soto rank near the top on gain and BCS across all tracked seasons.</w:t>
      </w:r>
    </w:p>
    <w:p>
      <w:pPr>
        <w:pStyle w:val="Heading1"/>
        <w:pageBreakBefore/>
      </w:pPr>
      <w:r>
        <w:rPr>
          <w:b/>
          <w:bCs/>
          <w:color w:val="0B2545"/>
          <w:sz w:val="32"/>
          <w:szCs w:val="32"/>
        </w:rPr>
        <w:t xml:space="preserve">5  Results &amp; Discussion</w:t>
      </w:r>
    </w:p>
    <w:p>
      <w:pPr>
        <w:pStyle w:val="Heading2"/>
        <w:spacing w:after="120" w:before="240"/>
      </w:pPr>
      <w:r>
        <w:rPr>
          <w:b/>
          <w:bCs/>
          <w:color w:val="1F3A5F"/>
          <w:sz w:val="24"/>
          <w:szCs w:val="24"/>
        </w:rPr>
        <w:t xml:space="preserve">5.1  Overall Top 15 — The Blueprint</w:t>
      </w:r>
    </w:p>
    <w:p>
      <w:pPr>
        <w:spacing w:after="120" w:before="80"/>
      </w:pPr>
      <w:r>
        <w:rPr>
          <w:b w:val="false"/>
          <w:bCs w:val="false"/>
          <w:color w:val="222222"/>
          <w:sz w:val="22"/>
          <w:szCs w:val="22"/>
        </w:rPr>
        <w:t xml:space="preserve">The overall Top 15 (2023–2026 pooled) is dominated by slow/medium-speed runners who time the pitcher well and convert at elite rates. Ryan McMahon (NYY 2026) leads at BCS +8.05 driven by 24.50 ft mean gain — the highest ever measured — on 3 attempts. Agustín Ramírez (MIA 2025) is the volume leader at +6.86 on 13 attempts. Josh Naylor holds two top-10 spots: 2025 (#6, +4.01) and 2026 (#7, +3.91). Juan Soto (NYM 2025) at #11 (+3.45).</w:t>
      </w:r>
    </w:p>
    <w:p>
      <w:pPr>
        <w:spacing w:after="80" w:before="160"/>
      </w:pPr>
      <w:r>
        <w:rPr>
          <w:b/>
          <w:bCs/>
          <w:color w:val="1F3A5F"/>
          <w:sz w:val="20"/>
          <w:szCs w:val="20"/>
        </w:rPr>
        <w:t xml:space="preserve">Table 1 — Overall Top 15 BCS (2023–2026)</w:t>
      </w:r>
    </w:p>
    <w:tbl>
      <w:tblPr>
        <w:tblW w:type="dxa" w:w="7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#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Player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Team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Yr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Sprint(pct)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90ft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SB/CS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Gain ft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Gn_z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Su_z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Sq_z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BCS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Ryan McMahon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NYY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25.7 (14%)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4.59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3/0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24.50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+6.44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+1.09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-0.53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+8.05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Agustín Ramírez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MIA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26.7 (30%)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4.78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93%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21.31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+4.90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+1.44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-0.53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+6.86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Paul Goldschmidt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STL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2024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26.3 (21%)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4.58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16.70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+2.27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+1.79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-0.53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+4.59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JJ Wetherholt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STL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27.3 (50%)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5/0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16.84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+2.78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-0.53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+4.45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Jordan Walker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STL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28.7 (84%)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4.40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15.28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+2.32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+1.54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-0.53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+4.39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Josh Naylor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SEA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24.4 (1%)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4.86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22/1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96%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16.74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+1.42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+2.07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-0.53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+4.01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Josh Naylor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SEA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24.6 (2%)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4.73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9/1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90%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17.73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+2.19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-0.53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+3.91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Ramón Laureano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CLE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2023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27.9 (63%)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4.40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92%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16.94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+2.66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+0.72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-0.53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+3.90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Chase DeLauter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CLE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26.6 (28%)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4.48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2/1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67%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18.97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+3.70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-0.37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-0.53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+3.85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Trea Turner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PHI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2023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30.3 (99%)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24/0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13.59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+1.74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+1.49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-0.53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+3.75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Juan Soto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25.8 (13%)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4.58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30/0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14.18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+0.54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+2.39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-0.53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+3.45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Michael A. Taylor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PIT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2024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28.5 (80%)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13.59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+1.40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+1.51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-0.53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+3.44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Nico Hoerner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CHC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28.4 (81%)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4.34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13.51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+1.35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+1.53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-0.53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+3.41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Luis Arraez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SF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26.7 (33%)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4.57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4/0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15.22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+1.63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+1.18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-0.53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+3.33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Kyle Tucker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LAD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26.4 (25%)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4.54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4/0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15.43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+1.62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+1.18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-0.53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+3.33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524500" cy="4000500"/>
            <wp:effectExtent t="0" r="0" b="0" l="0"/>
            <wp:docPr id="1" name="Figure 1 — Top 15 BCS runner-seasons (2023–2026). Red = Naylor. Green = Soto." descr="Figure 1 — Top 15 BCS runner-seasons (2023–2026). Red = Naylor. Green = Soto." title="Figure 1 — Top 15 BCS runner-seasons (2023–2026). Red = Naylor. Green = S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55555"/>
          <w:sz w:val="18"/>
          <w:szCs w:val="18"/>
        </w:rPr>
        <w:t xml:space="preserve">Figure 1 — Top 15 BCS runner-seasons (2023–2026). Red = Naylor. Green = Soto.</w:t>
      </w:r>
    </w:p>
    <w:p>
      <w:pPr>
        <w:pStyle w:val="Heading2"/>
        <w:spacing w:after="120" w:before="240"/>
      </w:pPr>
      <w:r>
        <w:rPr>
          <w:b/>
          <w:bCs/>
          <w:color w:val="1F3A5F"/>
          <w:sz w:val="24"/>
          <w:szCs w:val="24"/>
        </w:rPr>
        <w:t xml:space="preserve">5.2  The Score in Detail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success_resid_z rewards converting more often than sprint speed predicts — execution.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gain_resid_z rewards covering more ground than sprint speed predicts — timing.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squander_z penalizes fast runners who get caught. A fast runner with 8 CS has a larger penalty than a slow runner with 8 CS.</w:t>
      </w:r>
    </w:p>
    <w:p>
      <w:pPr>
        <w:pStyle w:val="Heading2"/>
        <w:spacing w:after="120" w:before="240"/>
      </w:pPr>
      <w:r>
        <w:rPr>
          <w:b/>
          <w:bCs/>
          <w:color w:val="1F3A5F"/>
          <w:sz w:val="24"/>
          <w:szCs w:val="24"/>
        </w:rPr>
        <w:t xml:space="preserve">5.3  Naylor &amp; Soto — The Archetype Profile</w:t>
      </w:r>
    </w:p>
    <w:p>
      <w:pPr>
        <w:spacing w:after="80" w:before="160"/>
      </w:pPr>
      <w:r>
        <w:rPr>
          <w:b/>
          <w:bCs/>
          <w:color w:val="1F3A5F"/>
          <w:sz w:val="20"/>
          <w:szCs w:val="20"/>
        </w:rPr>
        <w:t xml:space="preserve">Table 2 — Naylor &amp; Soto: All Seasons (2023–2026)</w:t>
      </w:r>
    </w:p>
    <w:tbl>
      <w:tblPr>
        <w:tblW w:type="dxa" w:w="7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#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Player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Team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Yr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Sprint(pct)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90ft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SB/CS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Gain ft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Gn_z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Su_z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Sq_z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BCS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Josh Naylor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SEA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24.4 (1%)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4.86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22/1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96%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16.74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+1.42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+2.07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-0.53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+4.01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Josh Naylor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SEA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24.6 (2%)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4.73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9/1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90%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17.73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+2.19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-0.53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+3.91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209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Juan Soto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SD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2023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26.8 (34%)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4.39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6/4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60%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16.12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+1.75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-1.75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-0.53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+0.53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284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Juan Soto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NYY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2024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26.8 (32%)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4.36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6/4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60%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13.89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+0.89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-1.47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-0.53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-0.06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Juan Soto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25.8 (13%)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4.58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30/0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14.18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+0.54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+2.39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-0.53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+3.45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Juan Soto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25.9 (18%)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4.46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2/1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67%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16.40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+1.97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-0.33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-0.53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+2.16</w:t>
            </w:r>
          </w:p>
        </w:tc>
      </w:tr>
    </w:tbl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Naylor 2025: 24.4 ft/s (1st pctile), 16.74 ft gain, 22/23 = 95.7% SB rate, BCS +4.01.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Naylor 2026 (partial): 17.73 ft gain (higher than 2025), BCS +3.91 — consistent pattern.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Soto 2025: 30/30 = 100% SB rate, BCS +3.45 — driven by elite success_resid_z (+2.39).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Soto 2024: negative BCS (−0.06) — 6/10 season; weak success residual dragged him below neutral.</w:t>
      </w:r>
    </w:p>
    <w:p>
      <w:pPr>
        <w:spacing w:after="60" w:before="120"/>
        <w:jc w:val="center"/>
      </w:pPr>
      <w:r>
        <w:drawing>
          <wp:inline distT="0" distB="0" distL="0" distR="0">
            <wp:extent cx="6477000" cy="4381500"/>
            <wp:effectExtent t="0" r="0" b="0" l="0"/>
            <wp:docPr id="1" name="Figure 2 — BCS scatter: sprint speed vs. mean gain, colored by score. Green = high BCS. Red = low BCS. Naylor/Soto annotated." descr="Figure 2 — BCS scatter: sprint speed vs. mean gain, colored by score. Green = high BCS. Red = low BCS. Naylor/Soto annotated." title="Figure 2 — BCS scatter: sprint speed vs. mean gain, colored by score. Green = high BCS. Red = low BCS. Naylor/Soto annota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55555"/>
          <w:sz w:val="18"/>
          <w:szCs w:val="18"/>
        </w:rPr>
        <w:t xml:space="preserve">Figure 2 — BCS scatter: sprint speed vs. mean gain, colored by score. Green = high BCS. Red = low BCS. Naylor/Soto annotated.</w:t>
      </w:r>
    </w:p>
    <w:p>
      <w:pPr>
        <w:pStyle w:val="Heading2"/>
        <w:spacing w:after="120" w:before="240"/>
      </w:pPr>
      <w:r>
        <w:rPr>
          <w:b/>
          <w:bCs/>
          <w:color w:val="1F3A5F"/>
          <w:sz w:val="24"/>
          <w:szCs w:val="24"/>
        </w:rPr>
        <w:t xml:space="preserve">5.4  Top 25 Per Season — Ground Covered (2023–2025)</w:t>
      </w:r>
    </w:p>
    <w:p>
      <w:pPr>
        <w:spacing w:after="120" w:before="80"/>
      </w:pPr>
      <w:r>
        <w:rPr>
          <w:b w:val="false"/>
          <w:bCs w:val="false"/>
          <w:color w:val="222222"/>
          <w:sz w:val="22"/>
          <w:szCs w:val="22"/>
        </w:rPr>
        <w:t xml:space="preserve">The following tables rank the top 25 per year by speed-adjusted ground covered (gain_resid_z). This isolates the pure timing/jump sub-ranking independent of steal conversion.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80" w:before="160"/>
      </w:pPr>
      <w:r>
        <w:rPr>
          <w:b/>
          <w:bCs/>
          <w:color w:val="1F3A5F"/>
          <w:sz w:val="20"/>
          <w:szCs w:val="20"/>
        </w:rPr>
        <w:t xml:space="preserve">Table 3 — 2023 Top 25 by Ground Covered</w:t>
      </w:r>
    </w:p>
    <w:tbl>
      <w:tblPr>
        <w:tblW w:type="dxa" w:w="5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Player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Team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Sprint (pctile)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SB/CS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Gain ft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BCS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Ramón Laureano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27.9 (63%)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16.94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+3.90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Trea Turner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PHI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30.3 (99%)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24/0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13.59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+3.75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Bryan Reynolds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27.8 (62%)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14.27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+2.97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Sam Haggerty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29.2 (92%)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13.53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+2.96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Lars Nootbaar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27.8 (60%)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91%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15.56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+2.95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Jonathan India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27.8 (60%)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14.73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+2.75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Spencer Steer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28.4 (77%)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15.72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+2.71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Anthony Volpe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28.4 (75%)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22/3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88%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14.32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+2.44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Chris Taylor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28.3 (75%)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89%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14.39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+2.44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Taylor Walls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TB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28.2 (71%)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13.32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+2.43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Mark Canha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27.8 (60%)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13.36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+2.40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Michael Harris II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ATL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28.8 (85%)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11.91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+2.04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Christian Yelich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28.1 (69%)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21/2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91%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13.13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+1.97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Francisco Lindor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28.1 (68%)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24/2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12.79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+1.91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Jose Altuve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HOU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26.9 (36%)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12.69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+1.88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Steven Kwan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28.1 (68%)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13.28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+1.78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Jacob Young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WSH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30.0 (98%)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10.64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+1.59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Geraldo Perdomo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AZ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27.2 (44%)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81%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14.62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+1.52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Fernando Tatis Jr.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29.3 (94%)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24/2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12.78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+1.52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Mookie Betts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27.2 (43%)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87%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13.51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+1.40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Tommy Pham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AZ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27.8 (61%)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13.44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+1.30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Michael A. Taylor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28.7 (83%)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12.09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+1.29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Daulton Varsho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TOR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28.1 (69%)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13.18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+1.24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Jack Suwinski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28.6 (82%)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12.03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+1.21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Miles Mastrobuoni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28.6 (80%)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91%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12.21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+1.15</w:t>
            </w:r>
          </w:p>
        </w:tc>
      </w:tr>
    </w:tbl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80" w:before="160"/>
      </w:pPr>
      <w:r>
        <w:rPr>
          <w:b/>
          <w:bCs/>
          <w:color w:val="1F3A5F"/>
          <w:sz w:val="20"/>
          <w:szCs w:val="20"/>
        </w:rPr>
        <w:t xml:space="preserve">Table 4 — 2024 Top 25 by Ground Covered</w:t>
      </w:r>
    </w:p>
    <w:tbl>
      <w:tblPr>
        <w:tblW w:type="dxa" w:w="5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Player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Team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Sprint (pctile)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SB/CS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Gain ft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BCS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Paul Goldschmidt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26.3 (21%)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16.70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+4.59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Michael A. Taylor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28.5 (80%)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13.59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+3.44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Maikel Garcia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27.9 (64%)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34/2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94%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13.12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+3.06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Brandon Nimmo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28.0 (66%)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12.74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+2.93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Jake Bauers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27.2 (43%)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13.78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+2.67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Victor Robles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27.8 (61%)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31/0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11.47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+2.63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Kevin Pillar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28.4 (78%)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12.74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+2.39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Josh Lowe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TB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28.4 (77%)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94%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12.39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+2.31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Max Schuemann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ATH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27.8 (60%)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12.71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+2.31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Zach Neto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28.2 (74%)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24/4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86%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13.23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+2.21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Zach McKinstry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28.4 (77%)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11.05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+2.16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George Springer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TOR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28.1 (70%)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94%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11.94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+2.15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Luis García Jr.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WSH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27.2 (45%)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13.97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+2.12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Sal Frelick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29.3 (93%)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13.98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+2.04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Francisco Lindor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27.6 (55%)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22/3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88%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12.80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+2.02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Spencer Steer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28.2 (74%)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11.82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+1.98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Mookie Betts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26.7 (30%)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94%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12.33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+1.92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Bryson Stott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PHI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29.1 (92%)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96%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11.01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+1.90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Whit Merrifield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ATL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29.0 (91%)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14.04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+1.85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Tyrone Taylor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28.9 (88%)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12.54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+1.76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Zack Gelof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ATH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28.7 (84%)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24/2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11.09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+1.73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Lawrence Butler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ATH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27.6 (55%)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18/0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10.34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+1.69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Jose Altuve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HOU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27.1 (40%)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21/4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84%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13.29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+1.66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Starling Marte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27.1 (41%)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10.69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+1.59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Matt Chapman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SF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28.7 (85%)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11.49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+1.59</w:t>
            </w:r>
          </w:p>
        </w:tc>
      </w:tr>
    </w:tbl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80" w:before="160"/>
      </w:pPr>
      <w:r>
        <w:rPr>
          <w:b/>
          <w:bCs/>
          <w:color w:val="1F3A5F"/>
          <w:sz w:val="20"/>
          <w:szCs w:val="20"/>
        </w:rPr>
        <w:t xml:space="preserve">Table 5 — 2025 Top 25 by Ground Covered</w:t>
      </w:r>
    </w:p>
    <w:tbl>
      <w:tblPr>
        <w:tblW w:type="dxa" w:w="5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Player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Team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Sprint (pctile)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SB/CS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Gain ft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BCS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Agustín Ramírez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26.7 (30%)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21.31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+6.86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Jordan Walker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28.7 (84%)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15.28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+4.39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Josh Naylor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24.4 (1%)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22/1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96%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16.74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+4.01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Juan Soto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25.8 (13%)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30/0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14.18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+3.45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Jesús Sánchez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HOU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27.0 (38%)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91%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15.53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+3.32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Tyrone Taylor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29.3 (94%)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12.91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+3.31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Francisco Lindor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27.4 (47%)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25/3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89%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14.72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+3.05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Nico Hoerner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28.6 (82%)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25/1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96%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12.92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+3.02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Hyeseong Kim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28.7 (83%)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12.40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+2.72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Brandon Nimmo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27.3 (45%)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12.80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+2.55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Anthony Volpe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28.3 (72%)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16/4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14.76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+2.38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Cedric Mullins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28.4 (77%)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19/1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12.52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+2.36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Jared Triolo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28.8 (86%)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12.62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+2.30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Byron Buxton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30.2 (99%)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21/0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10.02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+2.22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Colton Cowser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27.4 (47%)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12.00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+2.18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Dansby Swanson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28.5 (81%)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94%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11.49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+1.86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Randy Arozarena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27.7 (55%)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12.19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+1.85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Geraldo Perdomo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AZ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27.2 (44%)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23/3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88%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12.80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+1.83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Trevor Story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28.6 (82%)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24/1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96%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10.67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+1.83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Myles Straw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TOR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29.4 (95%)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10.44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+1.83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Jon Berti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28.3 (74%)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12.74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+1.64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Jorge Mateo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29.3 (94%)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11.96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+1.62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George Springer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TOR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28.0 (65%)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94%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11.20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+1.61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Royce Lewis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26.8 (32%)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12.75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+1.57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Sam Haggerty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TEX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28.9 (86%)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13.94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+1.52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6858000" cy="5143500"/>
            <wp:effectExtent t="0" r="0" b="0" l="0"/>
            <wp:docPr id="1" name="Figure 3 — Top 25 per season (2023–2025) by speed-adjusted ground covered, with team logos." descr="Figure 3 — Top 25 per season (2023–2025) by speed-adjusted ground covered, with team logos." title="Figure 3 — Top 25 per season (2023–2025) by speed-adjusted ground covered, with team log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55555"/>
          <w:sz w:val="18"/>
          <w:szCs w:val="18"/>
        </w:rPr>
        <w:t xml:space="preserve">Figure 3 — Top 25 per season (2023–2025) by speed-adjusted ground covered, with team logos.</w:t>
      </w:r>
    </w:p>
    <w:p>
      <w:pPr>
        <w:pStyle w:val="Heading2"/>
        <w:spacing w:after="120" w:before="240"/>
      </w:pPr>
      <w:r>
        <w:rPr>
          <w:b/>
          <w:bCs/>
          <w:color w:val="1F3A5F"/>
          <w:sz w:val="24"/>
          <w:szCs w:val="24"/>
        </w:rPr>
        <w:t xml:space="preserve">5.5  Bottom 15 — The Anti-Naylor</w:t>
      </w:r>
    </w:p>
    <w:p>
      <w:pPr>
        <w:spacing w:after="120" w:before="80"/>
      </w:pPr>
      <w:r>
        <w:rPr>
          <w:b w:val="false"/>
          <w:bCs w:val="false"/>
          <w:color w:val="222222"/>
          <w:sz w:val="22"/>
          <w:szCs w:val="22"/>
        </w:rPr>
        <w:t xml:space="preserve">The bottom of the board is occupied by high-speed runners accumulating caught-stealings. Bobby Witt Jr. (KC) ranks in the bottom 5 for every season (2023: #514, 2024: #511, 2025: #508). Chandler Simpson (TB 2025) anchors at #515 (BCS −6.71): 38 SB / 8 CS from the 97th sprint percentile. The model is penalizing good sprinters who waste their edge.</w:t>
      </w:r>
    </w:p>
    <w:p>
      <w:pPr>
        <w:spacing w:after="80" w:before="160"/>
      </w:pPr>
      <w:r>
        <w:rPr>
          <w:b/>
          <w:bCs/>
          <w:color w:val="1F3A5F"/>
          <w:sz w:val="20"/>
          <w:szCs w:val="20"/>
        </w:rPr>
        <w:t xml:space="preserve">Table 6 — Overall Bottom 15 BCS (2023–2026)</w:t>
      </w:r>
    </w:p>
    <w:tbl>
      <w:tblPr>
        <w:tblW w:type="dxa" w:w="7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#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Player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Team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Yr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Sprint(pct)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90ft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SB/CS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Gain ft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Gn_z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Su_z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Sq_z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BCS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515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Chandler Simpson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TB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29.6 (96%)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3.97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38/8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83%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9.93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-0.32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+6.39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-6.71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514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Bobby Witt Jr.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KC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2023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30.5 (100%)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4.12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40/8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83%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9.56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-0.44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-0.19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+5.94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-6.57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513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Ji Hwan Bae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PIT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2023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29.7 (97%)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4.05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19/7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73%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11.22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+0.16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-1.27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+4.75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-5.86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512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Daylen Lile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WSH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29.1 (90%)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4.23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8/6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57%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8.31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-1.43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-2.14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+1.47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-5.04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511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Bobby Witt Jr.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KC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2024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30.5 (100%)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25/6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81%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9.43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-0.13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-0.22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+4.52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-4.87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510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Ceddanne Rafaela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BOS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2024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28.8 (88%)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4.17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15/8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65%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9.86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-0.57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-1.63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+2.41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-4.62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509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Elly De La Cruz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CIN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2024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30.0 (98%)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4.21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55/9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86%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8.89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-0.63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+0.49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+4.47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-4.60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508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Bobby Witt Jr.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KC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30.2 (99%)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4.15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32/7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82%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10.13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+0.03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-0.02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+4.34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-4.33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507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Myles Straw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CLE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2023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29.2 (93%)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17/5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77%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13.54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+1.27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-0.74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+4.72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-4.20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506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Luis Rengifo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LAA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27.0 (39%)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4.36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7/7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50%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8.53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-2.15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-2.57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-0.53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-4.20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505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Jacob Young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WSH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29.3 (94%)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4.25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12/7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63%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9.85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-0.49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-1.76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+1.87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-4.11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504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Jeremy Peña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HOU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2023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29.4 (95%)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4.28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13/7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65%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10.19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-0.53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-1.88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+1.67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-4.08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503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Alejandro Osuna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TEX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28.5 (81%)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4.19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1/2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33%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7.40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-2.04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-1.98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+0.02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-4.04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502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David Hamilton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BOS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29.3 (93%)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4.02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15/5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75%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10.47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-0.74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+3.07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-3.95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501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Taylor Ward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BAL</w:t>
            </w:r>
          </w:p>
        </w:tc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27.5 (56%)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4.47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1/2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33%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7.12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-2.60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-1.78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-0.53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-3.85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524500" cy="4000500"/>
            <wp:effectExtent t="0" r="0" b="0" l="0"/>
            <wp:docPr id="1" name="Figure 4 — Bottom 15 BCS runner-seasons. The anti-Naylor: elite speed, serial caught-stealings." descr="Figure 4 — Bottom 15 BCS runner-seasons. The anti-Naylor: elite speed, serial caught-stealings." title="Figure 4 — Bottom 15 BCS runner-seasons. The anti-Naylor: elite speed, serial caught-stealing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55555"/>
          <w:sz w:val="18"/>
          <w:szCs w:val="18"/>
        </w:rPr>
        <w:t xml:space="preserve">Figure 4 — Bottom 15 BCS runner-seasons. The anti-Naylor: elite speed, serial caught-stealings.</w:t>
      </w:r>
    </w:p>
    <w:p>
      <w:pPr>
        <w:pStyle w:val="Heading2"/>
        <w:spacing w:after="120" w:before="240"/>
      </w:pPr>
      <w:r>
        <w:rPr>
          <w:b/>
          <w:bCs/>
          <w:color w:val="1F3A5F"/>
          <w:sz w:val="24"/>
          <w:szCs w:val="24"/>
        </w:rPr>
        <w:t xml:space="preserve">5.6  Absolute Ground Covered — Top 25 by Raw Gain</w:t>
      </w:r>
    </w:p>
    <w:p>
      <w:pPr>
        <w:spacing w:after="120" w:before="80"/>
      </w:pPr>
      <w:r>
        <w:rPr>
          <w:b w:val="false"/>
          <w:bCs w:val="false"/>
          <w:color w:val="222222"/>
          <w:sz w:val="22"/>
          <w:szCs w:val="22"/>
        </w:rPr>
        <w:t xml:space="preserve">Who physically covers the most ground? Ryan McMahon (NYY 2026) leads at 24.50 ft. Agustín Ramírez (MIA 2025) is the full-season leader at 21.31 ft. Josh Naylor appears twice: 2026 at #4 (17.73 ft) and 2025 at #7 (16.74 ft). Juan Soto appears four times.</w:t>
      </w:r>
    </w:p>
    <w:p>
      <w:pPr>
        <w:spacing w:after="80" w:before="160"/>
      </w:pPr>
      <w:r>
        <w:rPr>
          <w:b/>
          <w:bCs/>
          <w:color w:val="1F3A5F"/>
          <w:sz w:val="20"/>
          <w:szCs w:val="20"/>
        </w:rPr>
        <w:t xml:space="preserve">Table 7 — Top 25 BCS Runner-Seasons by Absolute Mean Gain</w:t>
      </w:r>
    </w:p>
    <w:tbl>
      <w:tblPr>
        <w:tblW w:type="dxa" w:w="4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Player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Team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Season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Gain ft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Gain_z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BCS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Ryan McMahon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24.50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+6.44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+8.05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Agustín Ramírez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21.31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+4.90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+6.86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Chase DeLauter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18.97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+3.70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+3.85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Josh Naylor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17.73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+2.19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+3.91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Ramón Laureano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16.94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+2.66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+3.90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JJ Wetherholt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16.84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+2.78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+4.45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Josh Naylor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16.74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+1.42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+4.01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Paul Goldschmidt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16.70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+2.27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+4.59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Juan Soto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16.40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+1.97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+2.16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Juan Soto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16.12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+1.75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+0.53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Gleyber Torres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15.91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+1.47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+0.75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Brett Baty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15.83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+2.05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+2.15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Spencer Steer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15.72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+2.17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+2.71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Lars Nootbaar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15.56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+1.84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+2.95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Jesús Sánchez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HOU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15.53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+1.78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+3.32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Kyle Tucker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15.43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+1.62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+3.33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Gabriel Moreno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15.30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+1.59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+1.70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Jordan Walker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15.28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+2.32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+4.39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Anthony Volpe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15.23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+1.99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+2.01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Luis Arraez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15.22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+1.63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+3.33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Cal Raleigh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+1.25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+1.53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Jordan Walker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+2.55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+1.85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Ke'Bryan Hayes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+1.26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+0.26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Adam Frazier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+1.33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+0.42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Jazz Chisholm Jr.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14.87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+2.11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+2.97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6477000" cy="4762500"/>
            <wp:effectExtent t="0" r="0" b="0" l="0"/>
            <wp:docPr id="1" name="Figure 5 — Top 25 BCS runner-seasons by raw mean gain (ft). Naylor/Soto highlighted." descr="Figure 5 — Top 25 BCS runner-seasons by raw mean gain (ft). Naylor/Soto highlighted." title="Figure 5 — Top 25 BCS runner-seasons by raw mean gain (ft). Naylor/Soto highligh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55555"/>
          <w:sz w:val="18"/>
          <w:szCs w:val="18"/>
        </w:rPr>
        <w:t xml:space="preserve">Figure 5 — Top 25 BCS runner-seasons by raw mean gain (ft). Naylor/Soto highlighted.</w:t>
      </w:r>
    </w:p>
    <w:p>
      <w:pPr>
        <w:pStyle w:val="Heading2"/>
        <w:spacing w:after="120" w:before="240"/>
      </w:pPr>
      <w:r>
        <w:rPr>
          <w:b/>
          <w:bCs/>
          <w:color w:val="1F3A5F"/>
          <w:sz w:val="24"/>
          <w:szCs w:val="24"/>
        </w:rPr>
        <w:t xml:space="preserve">5.7  Per-Season BCS Top 25</w:t>
      </w:r>
    </w:p>
    <w:p>
      <w:pPr>
        <w:spacing w:after="120" w:before="80"/>
      </w:pPr>
      <w:r>
        <w:rPr>
          <w:b w:val="false"/>
          <w:bCs w:val="false"/>
          <w:color w:val="222222"/>
          <w:sz w:val="22"/>
          <w:szCs w:val="22"/>
        </w:rPr>
        <w:t xml:space="preserve">Top 25 BCS runner-seasons per year since the bigger-bases rule change. Green cells = BCS ≥ 2.5. Yellow = Naylor / Soto.</w:t>
      </w:r>
    </w:p>
    <w:p>
      <w:pPr>
        <w:pStyle w:val="Heading3"/>
        <w:spacing w:after="80" w:before="160"/>
      </w:pPr>
      <w:r>
        <w:rPr>
          <w:b/>
          <w:bCs/>
          <w:color w:val="1F3A5F"/>
          <w:sz w:val="22"/>
          <w:szCs w:val="22"/>
        </w:rPr>
        <w:t xml:space="preserve">2023 — Top 25 Blueprint</w:t>
      </w:r>
    </w:p>
    <w:p>
      <w:pPr>
        <w:spacing w:after="80" w:before="160"/>
      </w:pPr>
      <w:r>
        <w:rPr>
          <w:b/>
          <w:bCs/>
          <w:color w:val="1F3A5F"/>
          <w:sz w:val="20"/>
          <w:szCs w:val="20"/>
        </w:rPr>
        <w:t xml:space="preserve">Table 8 — 2023 BCS Top 25</w:t>
      </w:r>
    </w:p>
    <w:tbl>
      <w:tblPr>
        <w:tblW w:type="dxa" w:w="5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Player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Team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Sprint (pctile)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SB/CS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Gain ft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BCS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Ramón Laureano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27.9 (63%)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16.94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+3.90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Trea Turner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PHI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30.3 (99%)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24/0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13.59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+3.75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Bryan Reynolds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27.8 (62%)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14.27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+2.97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Sam Haggerty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29.2 (92%)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13.53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+2.96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Lars Nootbaar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27.8 (60%)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91%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15.56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+2.95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Jonathan India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27.8 (60%)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14.73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+2.75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Spencer Steer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28.4 (77%)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15.72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+2.71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Anthony Volpe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28.4 (75%)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22/3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88%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14.32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+2.44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Chris Taylor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28.3 (75%)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89%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14.39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+2.44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Taylor Walls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TB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28.2 (71%)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13.32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+2.43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Mark Canha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27.8 (60%)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13.36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+2.40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Michael Harris II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ATL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28.8 (85%)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11.91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+2.04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Christian Yelich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28.1 (69%)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21/2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91%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13.13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+1.97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Francisco Lindor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28.1 (68%)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24/2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12.79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+1.91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Jose Altuve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HOU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26.9 (36%)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12.69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+1.88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Steven Kwan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28.1 (68%)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13.28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+1.78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Jacob Young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WSH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30.0 (98%)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10.64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+1.59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Geraldo Perdomo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AZ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27.2 (44%)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81%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14.62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+1.52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Fernando Tatis Jr.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29.3 (94%)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24/2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12.78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+1.52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Mookie Betts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27.2 (43%)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87%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13.51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+1.40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Tommy Pham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AZ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27.8 (61%)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13.44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+1.30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Michael A. Taylor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28.7 (83%)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12.09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+1.29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Daulton Varsho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TOR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28.1 (69%)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13.18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+1.24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Jack Suwinski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28.6 (82%)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12.03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+1.21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Miles Mastrobuoni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28.6 (80%)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91%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12.21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+1.15</w:t>
            </w:r>
          </w:p>
        </w:tc>
      </w:tr>
    </w:tbl>
    <w:p>
      <w:r>
        <w:br w:type="page"/>
      </w:r>
    </w:p>
    <w:p>
      <w:pPr>
        <w:pStyle w:val="Heading3"/>
        <w:spacing w:after="80" w:before="160"/>
      </w:pPr>
      <w:r>
        <w:rPr>
          <w:b/>
          <w:bCs/>
          <w:color w:val="1F3A5F"/>
          <w:sz w:val="22"/>
          <w:szCs w:val="22"/>
        </w:rPr>
        <w:t xml:space="preserve">2024 — Top 25 Blueprint</w:t>
      </w:r>
    </w:p>
    <w:p>
      <w:pPr>
        <w:spacing w:after="80" w:before="160"/>
      </w:pPr>
      <w:r>
        <w:rPr>
          <w:b/>
          <w:bCs/>
          <w:color w:val="1F3A5F"/>
          <w:sz w:val="20"/>
          <w:szCs w:val="20"/>
        </w:rPr>
        <w:t xml:space="preserve">Table 9 — 2024 BCS Top 25</w:t>
      </w:r>
    </w:p>
    <w:tbl>
      <w:tblPr>
        <w:tblW w:type="dxa" w:w="5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Player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Team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Sprint (pctile)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SB/CS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Gain ft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BCS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Paul Goldschmidt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26.3 (21%)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16.70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+4.59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Michael A. Taylor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28.5 (80%)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13.59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+3.44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Maikel Garcia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27.9 (64%)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34/2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94%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13.12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+3.06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Brandon Nimmo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28.0 (66%)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12.74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+2.93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Jake Bauers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27.2 (43%)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13.78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+2.67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Victor Robles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27.8 (61%)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31/0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11.47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+2.63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Kevin Pillar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28.4 (78%)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12.74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+2.39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Josh Lowe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TB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28.4 (77%)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94%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12.39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+2.31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Max Schuemann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ATH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27.8 (60%)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12.71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+2.31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Zach Neto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28.2 (74%)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24/4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86%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13.23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+2.21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Zach McKinstry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28.4 (77%)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11.05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+2.16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George Springer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TOR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28.1 (70%)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94%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11.94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+2.15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Luis García Jr.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WSH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27.2 (45%)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13.97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+2.12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Sal Frelick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29.3 (93%)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13.98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+2.04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Francisco Lindor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27.6 (55%)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22/3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88%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12.80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+2.02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Spencer Steer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28.2 (74%)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11.82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+1.98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Mookie Betts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26.7 (30%)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94%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12.33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+1.92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Bryson Stott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PHI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29.1 (92%)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96%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11.01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+1.90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Whit Merrifield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ATL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29.0 (91%)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14.04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+1.85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Tyrone Taylor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28.9 (88%)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12.54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+1.76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Zack Gelof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ATH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28.7 (84%)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24/2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11.09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+1.73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Lawrence Butler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ATH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27.6 (55%)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18/0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10.34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+1.69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Jose Altuve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HOU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27.1 (40%)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21/4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84%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13.29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+1.66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Starling Marte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27.1 (41%)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10.69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+1.59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Matt Chapman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SF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28.7 (85%)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11.49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+1.59</w:t>
            </w:r>
          </w:p>
        </w:tc>
      </w:tr>
    </w:tbl>
    <w:p>
      <w:r>
        <w:br w:type="page"/>
      </w:r>
    </w:p>
    <w:p>
      <w:pPr>
        <w:pStyle w:val="Heading3"/>
        <w:spacing w:after="80" w:before="160"/>
      </w:pPr>
      <w:r>
        <w:rPr>
          <w:b/>
          <w:bCs/>
          <w:color w:val="1F3A5F"/>
          <w:sz w:val="22"/>
          <w:szCs w:val="22"/>
        </w:rPr>
        <w:t xml:space="preserve">2025 — Top 25 Blueprint</w:t>
      </w:r>
    </w:p>
    <w:p>
      <w:pPr>
        <w:spacing w:after="80" w:before="160"/>
      </w:pPr>
      <w:r>
        <w:rPr>
          <w:b/>
          <w:bCs/>
          <w:color w:val="1F3A5F"/>
          <w:sz w:val="20"/>
          <w:szCs w:val="20"/>
        </w:rPr>
        <w:t xml:space="preserve">Table 10 — 2025 BCS Top 25</w:t>
      </w:r>
    </w:p>
    <w:tbl>
      <w:tblPr>
        <w:tblW w:type="dxa" w:w="5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Player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Team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Sprint (pctile)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SB/CS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Gain ft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BCS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Agustín Ramírez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26.7 (30%)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21.31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+6.86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Jordan Walker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28.7 (84%)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15.28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+4.39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Josh Naylor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24.4 (1%)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22/1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96%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16.74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+4.01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Juan Soto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25.8 (13%)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30/0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14.18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+3.45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Jesús Sánchez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HOU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27.0 (38%)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91%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15.53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+3.32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Tyrone Taylor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29.3 (94%)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12.91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+3.31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Francisco Lindor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27.4 (47%)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25/3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89%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14.72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+3.05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Nico Hoerner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28.6 (82%)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25/1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96%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12.92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+3.02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Hyeseong Kim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28.7 (83%)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12.40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+2.72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Brandon Nimmo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27.3 (45%)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12.80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+2.55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Anthony Volpe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28.3 (72%)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16/4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14.76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+2.38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Cedric Mullins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28.4 (77%)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19/1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12.52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+2.36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Jared Triolo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28.8 (86%)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12.62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+2.30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Byron Buxton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30.2 (99%)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21/0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10.02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+2.22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Colton Cowser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27.4 (47%)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12.00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+2.18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Dansby Swanson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28.5 (81%)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94%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11.49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+1.86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Randy Arozarena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27.7 (55%)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12.19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+1.85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Geraldo Perdomo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AZ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27.2 (44%)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23/3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88%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12.80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+1.83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Trevor Story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28.6 (82%)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24/1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96%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10.67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+1.83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Myles Straw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TOR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29.4 (95%)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10.44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+1.83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Jon Berti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28.3 (74%)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12.74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+1.64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Jorge Mateo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29.3 (94%)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11.96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+1.62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George Springer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TOR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28.0 (65%)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94%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11.20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+1.61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Royce Lewis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26.8 (32%)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12.75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+1.57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Sam Haggerty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TEX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28.9 (86%)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13.94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+1.52</w:t>
            </w:r>
          </w:p>
        </w:tc>
      </w:tr>
    </w:tbl>
    <w:p>
      <w:r>
        <w:br w:type="page"/>
      </w:r>
    </w:p>
    <w:p>
      <w:pPr>
        <w:pStyle w:val="Heading3"/>
        <w:spacing w:after="80" w:before="160"/>
      </w:pPr>
      <w:r>
        <w:rPr>
          <w:b/>
          <w:bCs/>
          <w:color w:val="1F3A5F"/>
          <w:sz w:val="22"/>
          <w:szCs w:val="22"/>
        </w:rPr>
        <w:t xml:space="preserve">2026 — Top 25 Blueprint (Partial Season)</w:t>
      </w:r>
    </w:p>
    <w:p>
      <w:pPr>
        <w:spacing w:after="80" w:before="160"/>
      </w:pPr>
      <w:r>
        <w:rPr>
          <w:b/>
          <w:bCs/>
          <w:color w:val="1F3A5F"/>
          <w:sz w:val="20"/>
          <w:szCs w:val="20"/>
        </w:rPr>
        <w:t xml:space="preserve">Table 11 — 2026 BCS Top 25 †</w:t>
      </w:r>
    </w:p>
    <w:tbl>
      <w:tblPr>
        <w:tblW w:type="dxa" w:w="5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Player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Team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Sprint (pctile)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SB/CS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Gain ft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BCS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Ryan McMahon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25.7 (14%)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24.50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+8.05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JJ Wetherholt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27.3 (50%)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16.84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+4.45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Josh Naylor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24.6 (2%)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17.73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+3.91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Chase DeLauter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26.6 (28%)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67%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18.97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+3.85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Nico Hoerner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28.4 (81%)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13.51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+3.41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Luis Arraez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SF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26.7 (33%)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15.22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+3.33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Kyle Tucker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26.4 (25%)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15.43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+3.33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Masyn Winn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28.1 (70%)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14.47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+3.28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Jazz Chisholm Jr.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28.4 (80%)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91%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14.87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+2.97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Miguel Vargas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CWS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28.1 (71%)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13.38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+2.91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Nasim Nuñez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WSH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29.7 (97%)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19/0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11.17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+2.81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Xander Bogaerts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27.3 (50%)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13.06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+2.62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Dansby Swanson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28.0 (68%)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13.35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+2.62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Zack Gelof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ATH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28.8 (89%)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12.88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+2.61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Randy Arozarena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27.1 (44%)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12.15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+2.45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Sal Stewart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26.5 (27%)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13.98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+2.43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Nick Kurtz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ATH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26.7 (34%)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14.72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+2.24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Heriberto Hernández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28.6 (85%)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12.57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+2.21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Juan Soto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25.9 (18%)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67%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16.40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+2.16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Brett Baty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26.9 (39%)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67%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15.83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+2.15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Bryan Reynolds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28.0 (69%)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12.28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+2.03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Anthony Volpe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27.6 (57%)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67%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15.23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+2.01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Jake Fraley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TB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28.4 (81%)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12.40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+2.00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Alek Thomas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AZ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27.8 (64%)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12.70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+1.98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Kevin McGonigle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28.1 (72%)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7/0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11.37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+1.89</w:t>
            </w:r>
          </w:p>
        </w:tc>
      </w:tr>
    </w:tbl>
    <w:p>
      <w:pPr>
        <w:spacing w:after="120" w:before="60"/>
      </w:pPr>
      <w:r>
        <w:rPr>
          <w:i/>
          <w:iCs/>
          <w:color w:val="666666"/>
          <w:sz w:val="17"/>
          <w:szCs w:val="17"/>
        </w:rPr>
        <w:t xml:space="preserve">† 2026 data through May 30, 2026 (~1/3 of season complete). Minimum: 3 tracked Statcast attempts (vs. standard 10). Small-sample scores are Bayes-shrunk toward the league mean.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6858000" cy="4572000"/>
            <wp:effectExtent t="0" r="0" b="0" l="0"/>
            <wp:docPr id="1" name="Figure 6 — Top 25 BCS per season (2023–2026) with team logos. Red = Naylor. Green = Soto. † 2026 partial season." descr="Figure 6 — Top 25 BCS per season (2023–2026) with team logos. Red = Naylor. Green = Soto. † 2026 partial season." title="Figure 6 — Top 25 BCS per season (2023–2026) with team logos. Red = Naylor. Green = Soto. † 2026 partial seas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55555"/>
          <w:sz w:val="18"/>
          <w:szCs w:val="18"/>
        </w:rPr>
        <w:t xml:space="preserve">Figure 6 — Top 25 BCS per season (2023–2026) with team logos. Red = Naylor. Green = Soto. † 2026 partial season.</w:t>
      </w:r>
    </w:p>
    <w:p>
      <w:pPr>
        <w:pStyle w:val="Heading2"/>
        <w:spacing w:after="120" w:before="240"/>
      </w:pPr>
      <w:r>
        <w:rPr>
          <w:b/>
          <w:bCs/>
          <w:color w:val="1F3A5F"/>
          <w:sz w:val="24"/>
          <w:szCs w:val="24"/>
        </w:rPr>
        <w:t xml:space="preserve">5.8  Per-Season BCS Bottom 25 — The Squanderers</w:t>
      </w:r>
    </w:p>
    <w:p>
      <w:pPr>
        <w:spacing w:after="120" w:before="80"/>
      </w:pPr>
      <w:r>
        <w:rPr>
          <w:b w:val="false"/>
          <w:bCs w:val="false"/>
          <w:color w:val="222222"/>
          <w:sz w:val="22"/>
          <w:szCs w:val="22"/>
        </w:rPr>
        <w:t xml:space="preserve">Bottom 25 per year. Red cells = BCS ≤ −3.5. Bobby Witt Jr. and Chandler Simpson appear repeatedly.</w:t>
      </w:r>
    </w:p>
    <w:p>
      <w:pPr>
        <w:pStyle w:val="Heading3"/>
        <w:spacing w:after="80" w:before="160"/>
      </w:pPr>
      <w:r>
        <w:rPr>
          <w:b/>
          <w:bCs/>
          <w:color w:val="1F3A5F"/>
          <w:sz w:val="22"/>
          <w:szCs w:val="22"/>
        </w:rPr>
        <w:t xml:space="preserve">2023 — Bottom 25 Squanderers</w:t>
      </w:r>
    </w:p>
    <w:p>
      <w:pPr>
        <w:spacing w:after="80" w:before="160"/>
      </w:pPr>
      <w:r>
        <w:rPr>
          <w:b/>
          <w:bCs/>
          <w:color w:val="1F3A5F"/>
          <w:sz w:val="20"/>
          <w:szCs w:val="20"/>
        </w:rPr>
        <w:t xml:space="preserve">Table 12 — 2023 BCS Bottom 25</w:t>
      </w:r>
    </w:p>
    <w:tbl>
      <w:tblPr>
        <w:tblW w:type="dxa" w:w="5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Player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Team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Sprint (pctile)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SB/CS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Gain ft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BCS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Bobby Witt Jr.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30.5 (100%)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40/8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9.56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-6.57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Ji Hwan Bae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29.7 (97%)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19/7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11.22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-5.86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Myles Straw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29.2 (93%)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17/5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77%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13.54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-4.20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Jeremy Peña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HOU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29.4 (95%)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10.19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-4.08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Seiya Suzuki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28.5 (79%)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5/6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46%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10.66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-3.37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 Call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WSH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28.8 (85%)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7/6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54%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11.51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-3.19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Elly De La Cruz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30.5 (99%)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31/4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89%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8.88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-3.09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Matt McLain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29.0 (89%)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67%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10.67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-3.07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Ezequiel Duran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TEX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29.1 (91%)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7/4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64%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10.07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-2.99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Akil Baddoo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29.0 (89%)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79%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9.68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-2.69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Dairon Blanco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30.3 (99%)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23/4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9.90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-2.68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Andrés Giménez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29.2 (92%)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25/5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13.12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-2.63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Corbin Carroll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AZ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30.1 (99%)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43/4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12.49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-2.59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Cody Bellinger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28.3 (74%)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17/5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77%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10.62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-2.45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Brenton Doyle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29.9 (97%)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20/4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9.29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-2.45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Randy Arozarena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TB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28.4 (75%)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20/8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71%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10.99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-2.45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Will Brennan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28.3 (73%)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71%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8.79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-2.31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Esteury Ruiz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ATH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29.6 (96%)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57/10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10.33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-2.23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Chas McCormick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HOU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28.2 (72%)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18/6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8.90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-2.12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Jorge Mateo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30.1 (99%)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28/4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88%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12.81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-2.02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Matt Vierling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29.1 (90%)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6/4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10.78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-1.98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Jose Siri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TB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29.7 (97%)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11.18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-1.96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Jarred Kelenic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28.0 (63%)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76%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9.01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-1.85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Leody Taveras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TEX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29.1 (90%)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12.79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-1.84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Edward Olivares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28.6 (80%)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8/4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67%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10.01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-1.82</w:t>
            </w:r>
          </w:p>
        </w:tc>
      </w:tr>
    </w:tbl>
    <w:p>
      <w:r>
        <w:br w:type="page"/>
      </w:r>
    </w:p>
    <w:p>
      <w:pPr>
        <w:pStyle w:val="Heading3"/>
        <w:spacing w:after="80" w:before="160"/>
      </w:pPr>
      <w:r>
        <w:rPr>
          <w:b/>
          <w:bCs/>
          <w:color w:val="1F3A5F"/>
          <w:sz w:val="22"/>
          <w:szCs w:val="22"/>
        </w:rPr>
        <w:t xml:space="preserve">2024 — Bottom 25 Squanderers</w:t>
      </w:r>
    </w:p>
    <w:p>
      <w:pPr>
        <w:spacing w:after="80" w:before="160"/>
      </w:pPr>
      <w:r>
        <w:rPr>
          <w:b/>
          <w:bCs/>
          <w:color w:val="1F3A5F"/>
          <w:sz w:val="20"/>
          <w:szCs w:val="20"/>
        </w:rPr>
        <w:t xml:space="preserve">Table 13 — 2024 BCS Bottom 25</w:t>
      </w:r>
    </w:p>
    <w:tbl>
      <w:tblPr>
        <w:tblW w:type="dxa" w:w="5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Player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Team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Sprint (pctile)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SB/CS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Gain ft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BCS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Bobby Witt Jr.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30.5 (100%)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25/6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81%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9.43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-4.87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Ceddanne Rafaela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28.8 (88%)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15/8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9.86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-4.62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Elly De La Cruz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30.0 (98%)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55/9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86%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8.89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-4.60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Jazz Chisholm Jr.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28.6 (83%)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26/8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76%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12.88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-3.74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Jose Siri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TB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29.9 (98%)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68%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10.53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-3.74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Jarren Duran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29.6 (96%)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20/6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77%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10.17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-3.69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Nicky Lopez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CWS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27.1 (42%)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4/6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10.35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-3.53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Jacob Young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WSH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29.7 (97%)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28/7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10.05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-3.32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Lane Thomas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29.3 (94%)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26/14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10.13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-3.24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Adolis García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TEX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26.8 (31%)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6/5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54%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9.13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-3.18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Masyn Winn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28.8 (87%)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9/5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64%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9.64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-3.09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Connor Wong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28.4 (77%)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7/6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54%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8.74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-3.08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Corbin Carroll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AZ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29.6 (96%)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31/6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84%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10.78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-3.03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Christopher Morel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TB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27.3 (45%)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6/7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46%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10.73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-2.93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Joey Ortiz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28.7 (85%)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6/4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9.08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-2.83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James Wood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WSH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28.7 (85%)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9.76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-2.66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Vidal Bruján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27.5 (52%)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5/6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46%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11.29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-2.51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Brayan Rocchio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26.8 (33%)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8/6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57%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10.67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-2.21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Jonny DeLuca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TB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29.8 (98%)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15/4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79%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9.33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-2.21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Tyler Freeman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28.2 (73%)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6/5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54%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10.37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-2.00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Willi Castro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27.9 (64%)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61%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10.43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-1.90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José Caballero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TB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28.3 (76%)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39/13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10.35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-1.89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Jackson Chourio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29.7 (97%)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19/4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9.66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-1.82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Parker Meadows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29.3 (94%)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9.92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-1.77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 Adell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28.8 (88%)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10.02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-1.74</w:t>
            </w:r>
          </w:p>
        </w:tc>
      </w:tr>
    </w:tbl>
    <w:p>
      <w:r>
        <w:br w:type="page"/>
      </w:r>
    </w:p>
    <w:p>
      <w:pPr>
        <w:pStyle w:val="Heading3"/>
        <w:spacing w:after="80" w:before="160"/>
      </w:pPr>
      <w:r>
        <w:rPr>
          <w:b/>
          <w:bCs/>
          <w:color w:val="1F3A5F"/>
          <w:sz w:val="22"/>
          <w:szCs w:val="22"/>
        </w:rPr>
        <w:t xml:space="preserve">2025 — Bottom 25 Squanderers</w:t>
      </w:r>
    </w:p>
    <w:p>
      <w:pPr>
        <w:spacing w:after="80" w:before="160"/>
      </w:pPr>
      <w:r>
        <w:rPr>
          <w:b/>
          <w:bCs/>
          <w:color w:val="1F3A5F"/>
          <w:sz w:val="20"/>
          <w:szCs w:val="20"/>
        </w:rPr>
        <w:t xml:space="preserve">Table 14 — 2025 BCS Bottom 25</w:t>
      </w:r>
    </w:p>
    <w:tbl>
      <w:tblPr>
        <w:tblW w:type="dxa" w:w="5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Player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Team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Sprint (pctile)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SB/CS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Gain ft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BCS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Chandler Simpson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TB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29.6 (96%)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38/8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9.93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-6.71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Daylen Lile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WSH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29.1 (90%)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8/6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57%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8.31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-5.04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Bobby Witt Jr.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30.2 (99%)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32/7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10.13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-4.33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Luis Rengifo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LAA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27.0 (39%)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7/7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8.53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-4.20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Jacob Young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WSH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29.3 (94%)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12/7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9.85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-4.11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David Hamilton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29.3 (93%)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15/5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10.47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-3.95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Harrison Bader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PHI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28.8 (86%)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8/7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9.72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-3.67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Jackson Holliday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28.6 (82%)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17/9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11.04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-2.93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Ernie Clement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TOR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28.6 (81%)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5/5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11.23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-2.69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Brice Turang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28.9 (87%)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21/7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11.46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-2.54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Sal Frelick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28.9 (88%)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79%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8.66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-2.17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Dylan Crews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WSH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29.0 (89%)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10.37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-2.12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Corbin Carroll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AZ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29.8 (97%)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26/5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84%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11.18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-2.05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Heliot Ramos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SF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27.5 (50%)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67%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9.09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-2.02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Otto Lopez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28.5 (79%)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76%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9.13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-2.00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Oneil Cruz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29.2 (93%)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33/5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87%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7.97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-1.95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Pete Crow-Armstrong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29.5 (96%)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26/5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84%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9.91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-1.85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Jackson Chourio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29.2 (92%)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17/5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77%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10.41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-1.69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James Wood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WSH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27.8 (58%)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13/5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9.78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-1.68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Matt Shaw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29.0 (89%)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12/5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71%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10.66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-1.67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Jarren Duran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29.1 (91%)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22/5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11.94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-1.28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Willi Castro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28.2 (70%)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77%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9.14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-1.24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Tyler Soderstrom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ATH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27.4 (46%)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78%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9.26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-1.15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Mike Yastrzemski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26.9 (36%)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10.01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-1.09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Elly De La Cruz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29.1 (92%)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25/5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9.54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-1.05</w:t>
            </w:r>
          </w:p>
        </w:tc>
      </w:tr>
    </w:tbl>
    <w:p>
      <w:r>
        <w:br w:type="page"/>
      </w:r>
    </w:p>
    <w:p>
      <w:pPr>
        <w:pStyle w:val="Heading3"/>
        <w:spacing w:after="80" w:before="160"/>
      </w:pPr>
      <w:r>
        <w:rPr>
          <w:b/>
          <w:bCs/>
          <w:color w:val="1F3A5F"/>
          <w:sz w:val="22"/>
          <w:szCs w:val="22"/>
        </w:rPr>
        <w:t xml:space="preserve">2026 — Bottom 25 Squanderers (Partial Season)</w:t>
      </w:r>
    </w:p>
    <w:p>
      <w:pPr>
        <w:spacing w:after="80" w:before="160"/>
      </w:pPr>
      <w:r>
        <w:rPr>
          <w:b/>
          <w:bCs/>
          <w:color w:val="1F3A5F"/>
          <w:sz w:val="20"/>
          <w:szCs w:val="20"/>
        </w:rPr>
        <w:t xml:space="preserve">Table 15 — 2026 BCS Bottom 25 †</w:t>
      </w:r>
    </w:p>
    <w:tbl>
      <w:tblPr>
        <w:tblW w:type="dxa" w:w="5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Player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Team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Sprint (pctile)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SB/CS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SB%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Gain ft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BCS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Alejandro Osuna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TEX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28.5 (81%)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7.40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-4.04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Taylor Ward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27.5 (56%)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7.12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-3.85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Joey Ortiz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28.5 (82%)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7.09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-3.55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Elly De La Cruz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28.3 (78%)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5/4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56%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7.20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-3.52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Chandler Simpson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TB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29.6 (96%)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12/4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11.07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-3.15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Cole Young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27.7 (61%)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9.00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-3.15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Ceddanne Rafaela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28.9 (90%)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4/4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10.80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-3.13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Luis Robert Jr.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29.0 (92%)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8.43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-2.98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Willy Adames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SF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27.7 (59%)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8.72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-2.91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Riley Greene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26.6 (31%)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7.47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-2.87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Munetaka Murakami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CWS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27.2 (48%)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25%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10.70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-2.79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Daylen Lile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WSH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29.2 (94%)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9.00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-2.63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Isaac Collins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27.4 (54%)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10.24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-2.49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Cody Bellinger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27.6 (58%)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10.92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-2.36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Luis Rengifo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27.1 (43%)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67%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7.83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-2.31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Miguel Andujar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27.3 (51%)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10.00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-2.30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Fernando Tatis Jr.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28.9 (90%)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10/5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67%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9.21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-2.24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A.J. Ewing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NYM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29.0 (92%)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3/3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10.07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-2.17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Jake Meyers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HOU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27.8 (65%)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33%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10.00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-2.10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Justin Crawford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PHI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29.7 (97%)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67%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9.47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-2.07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Bryce Harper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PHI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27.0 (41%)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9.46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-1.94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Jose Altuve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HOU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27.9 (67%)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1/1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8.77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-1.88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José Caballero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28.2 (74%)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8/5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62%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10.78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-1.76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Brice Matthews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HOU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28.2 (75%)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9.75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-1.76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Max Schuemann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NYY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27.7 (61%)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2/2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50%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10.12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22222"/>
                <w:sz w:val="17"/>
                <w:szCs w:val="17"/>
              </w:rPr>
              <w:t xml:space="preserve">-1.75</w:t>
            </w:r>
          </w:p>
        </w:tc>
      </w:tr>
    </w:tbl>
    <w:p>
      <w:pPr>
        <w:spacing w:after="120" w:before="60"/>
      </w:pPr>
      <w:r>
        <w:rPr>
          <w:i/>
          <w:iCs/>
          <w:color w:val="666666"/>
          <w:sz w:val="17"/>
          <w:szCs w:val="17"/>
        </w:rPr>
        <w:t xml:space="preserve">† 2026 partial season — same caveats as Table 11.</w:t>
      </w:r>
    </w:p>
    <w:p>
      <w:pP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6858000" cy="4572000"/>
            <wp:effectExtent t="0" r="0" b="0" l="0"/>
            <wp:docPr id="1" name="Figure 7 — Bottom 25 BCS per season (2023–2026). The squanderer pattern: fast, caught repeatedly. † 2026 partial season." descr="Figure 7 — Bottom 25 BCS per season (2023–2026). The squanderer pattern: fast, caught repeatedly. † 2026 partial season." title="Figure 7 — Bottom 25 BCS per season (2023–2026). The squanderer pattern: fast, caught repeatedly. † 2026 partial seas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55555"/>
          <w:sz w:val="18"/>
          <w:szCs w:val="18"/>
        </w:rPr>
        <w:t xml:space="preserve">Figure 7 — Bottom 25 BCS per season (2023–2026). The squanderer pattern: fast, caught repeatedly. † 2026 partial season.</w:t>
      </w:r>
    </w:p>
    <w:p>
      <w:pPr>
        <w:pStyle w:val="Heading1"/>
        <w:pageBreakBefore/>
      </w:pPr>
      <w:r>
        <w:rPr>
          <w:b/>
          <w:bCs/>
          <w:color w:val="0B2545"/>
          <w:sz w:val="32"/>
          <w:szCs w:val="32"/>
        </w:rPr>
        <w:t xml:space="preserve">6  Conclusions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Ground covered (first move → release) is near-speed-independent. Sprint speed explains only a small fraction of the variance (r = −0.36, slope −0.72 ft per ft/s).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The gain metric meaningfully predicts steal success (r = +0.25–0.29 with SB%). The signal is real.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The Naylor archetype — slow sprint, big jump, high conversion rate — appears in every season and is not a single-year outlier. Naylor 2026 is already tracking above his 2025 pace.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222222"/>
          <w:sz w:val="22"/>
          <w:szCs w:val="22"/>
        </w:rPr>
        <w:t xml:space="preserve">The squander archetype — fast sprint, serial caught-stealings — is equally stable. Bobby Witt Jr. is in the bottom five every season in the dataset.</w:t>
      </w:r>
    </w:p>
    <w:p>
      <w:pPr>
        <w:spacing w:after="120" w:before="80"/>
      </w:pPr>
      <w:r>
        <w:rPr>
          <w:b w:val="false"/>
          <w:bCs w:val="false"/>
          <w:color w:val="222222"/>
          <w:sz w:val="22"/>
          <w:szCs w:val="22"/>
        </w:rPr>
        <w:t xml:space="preserve">The practical implication: timing and jump training can shift BCS scores for runners at both ends of the speed spectrum. Sprint speed is structural. The jump window is behavioral.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888888"/>
        <w:sz w:val="18"/>
        <w:szCs w:val="18"/>
      </w:rPr>
      <w:t xml:space="preserve">The Naylor Blueprint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4f46d2e0a32e72d49a7ee904c4873592095e95e.png"/><Relationship Id="rId10" Type="http://schemas.openxmlformats.org/officeDocument/2006/relationships/image" Target="media/c7cee1f9b0a430d6688088d585c3af56cc23b32d.png"/><Relationship Id="rId11" Type="http://schemas.openxmlformats.org/officeDocument/2006/relationships/image" Target="media/252f2a81bac19a93274df9ae2a7d5cc41caab6f7.png"/><Relationship Id="rId12" Type="http://schemas.openxmlformats.org/officeDocument/2006/relationships/image" Target="media/3db68cb18c0507618a8a26063c9b65e8e95347f4.png"/><Relationship Id="rId13" Type="http://schemas.openxmlformats.org/officeDocument/2006/relationships/image" Target="media/2c8b70ee0aee27b0eedb79b21c13575455c2b5a6.png"/><Relationship Id="rId14" Type="http://schemas.openxmlformats.org/officeDocument/2006/relationships/image" Target="media/0469b55484fb4b2a378488d588523f785c25d648.png"/><Relationship Id="rId15" Type="http://schemas.openxmlformats.org/officeDocument/2006/relationships/image" Target="media/31caccc3f02a4d7175924234088ec139bb62a4ff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2026-05-30T17:56:17.864Z</dcterms:created>
  <dcterms:modified xsi:type="dcterms:W3CDTF">2026-05-30T17:56:17.871Z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