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488FB" w14:textId="77777777" w:rsidR="00385CC3" w:rsidRPr="00385CC3" w:rsidRDefault="00385CC3" w:rsidP="00385CC3">
      <w:pPr>
        <w:rPr>
          <w:b/>
          <w:bCs/>
        </w:rPr>
      </w:pPr>
      <w:r w:rsidRPr="00385CC3">
        <w:rPr>
          <w:b/>
          <w:bCs/>
        </w:rPr>
        <w:t xml:space="preserve">PyQt6 </w:t>
      </w:r>
      <w:r w:rsidRPr="00385CC3">
        <w:rPr>
          <w:b/>
          <w:bCs/>
        </w:rPr>
        <w:t>特別注意事項</w:t>
      </w:r>
    </w:p>
    <w:p w14:paraId="1BC7F7FA" w14:textId="77777777" w:rsidR="00385CC3" w:rsidRPr="00385CC3" w:rsidRDefault="00385CC3" w:rsidP="00385CC3">
      <w:pPr>
        <w:rPr>
          <w:b/>
          <w:bCs/>
        </w:rPr>
      </w:pPr>
      <w:r w:rsidRPr="00385CC3">
        <w:rPr>
          <w:b/>
          <w:bCs/>
        </w:rPr>
        <w:t>信號與槽的新語法</w:t>
      </w:r>
    </w:p>
    <w:p w14:paraId="6180EFC9" w14:textId="77777777" w:rsidR="00385CC3" w:rsidRPr="00385CC3" w:rsidRDefault="00385CC3" w:rsidP="00385CC3">
      <w:r w:rsidRPr="00385CC3">
        <w:t>python</w:t>
      </w:r>
    </w:p>
    <w:p w14:paraId="2A7BD42D" w14:textId="77777777" w:rsidR="00385CC3" w:rsidRPr="00385CC3" w:rsidRDefault="00385CC3" w:rsidP="00385CC3">
      <w:r w:rsidRPr="00385CC3">
        <w:rPr>
          <w:i/>
          <w:iCs/>
        </w:rPr>
        <w:t xml:space="preserve"># PyQt6 </w:t>
      </w:r>
      <w:r w:rsidRPr="00385CC3">
        <w:rPr>
          <w:i/>
          <w:iCs/>
        </w:rPr>
        <w:t>推薦寫法</w:t>
      </w:r>
      <w:r w:rsidRPr="00385CC3">
        <w:rPr>
          <w:i/>
          <w:iCs/>
        </w:rPr>
        <w:t xml:space="preserve"> (</w:t>
      </w:r>
      <w:r w:rsidRPr="00385CC3">
        <w:rPr>
          <w:i/>
          <w:iCs/>
        </w:rPr>
        <w:t>兩種都支持</w:t>
      </w:r>
      <w:r w:rsidRPr="00385CC3">
        <w:rPr>
          <w:i/>
          <w:iCs/>
        </w:rPr>
        <w:t>)</w:t>
      </w:r>
    </w:p>
    <w:p w14:paraId="6B879A3C" w14:textId="77777777" w:rsidR="00385CC3" w:rsidRPr="00385CC3" w:rsidRDefault="00385CC3" w:rsidP="00385CC3">
      <w:r w:rsidRPr="00385CC3">
        <w:t xml:space="preserve">from PyQt6.QtCore import pyqtSignal  </w:t>
      </w:r>
      <w:r w:rsidRPr="00385CC3">
        <w:rPr>
          <w:i/>
          <w:iCs/>
        </w:rPr>
        <w:t xml:space="preserve"># </w:t>
      </w:r>
      <w:r w:rsidRPr="00385CC3">
        <w:rPr>
          <w:i/>
          <w:iCs/>
        </w:rPr>
        <w:t>傳統寫法仍可用</w:t>
      </w:r>
    </w:p>
    <w:p w14:paraId="4C34F279" w14:textId="77777777" w:rsidR="00385CC3" w:rsidRPr="00385CC3" w:rsidRDefault="00385CC3" w:rsidP="00385CC3">
      <w:r w:rsidRPr="00385CC3">
        <w:t xml:space="preserve">from PyQt6.QtCore import Signal      </w:t>
      </w:r>
      <w:r w:rsidRPr="00385CC3">
        <w:rPr>
          <w:i/>
          <w:iCs/>
        </w:rPr>
        <w:t xml:space="preserve"># </w:t>
      </w:r>
      <w:r w:rsidRPr="00385CC3">
        <w:rPr>
          <w:i/>
          <w:iCs/>
        </w:rPr>
        <w:t>新風格寫法</w:t>
      </w:r>
    </w:p>
    <w:p w14:paraId="2646DD68" w14:textId="77777777" w:rsidR="00385CC3" w:rsidRPr="00385CC3" w:rsidRDefault="00385CC3" w:rsidP="00385CC3"/>
    <w:p w14:paraId="07A8A345" w14:textId="77777777" w:rsidR="00385CC3" w:rsidRPr="00385CC3" w:rsidRDefault="00385CC3" w:rsidP="00385CC3">
      <w:r w:rsidRPr="00385CC3">
        <w:t>class MyWidget(QObject):</w:t>
      </w:r>
    </w:p>
    <w:p w14:paraId="6B8C424A" w14:textId="77777777" w:rsidR="00385CC3" w:rsidRPr="00385CC3" w:rsidRDefault="00385CC3" w:rsidP="00385CC3">
      <w:r w:rsidRPr="00385CC3">
        <w:t xml:space="preserve">    </w:t>
      </w:r>
      <w:r w:rsidRPr="00385CC3">
        <w:rPr>
          <w:i/>
          <w:iCs/>
        </w:rPr>
        <w:t xml:space="preserve"># </w:t>
      </w:r>
      <w:r w:rsidRPr="00385CC3">
        <w:rPr>
          <w:i/>
          <w:iCs/>
        </w:rPr>
        <w:t>兩種定義方式等效</w:t>
      </w:r>
    </w:p>
    <w:p w14:paraId="7ED801DF" w14:textId="77777777" w:rsidR="00385CC3" w:rsidRPr="00385CC3" w:rsidRDefault="00385CC3" w:rsidP="00385CC3">
      <w:r w:rsidRPr="00385CC3">
        <w:t xml:space="preserve">    old_style_signal = pyqtSignal(int)</w:t>
      </w:r>
    </w:p>
    <w:p w14:paraId="3FCCC4EB" w14:textId="77777777" w:rsidR="00385CC3" w:rsidRPr="00385CC3" w:rsidRDefault="00385CC3" w:rsidP="00385CC3">
      <w:r w:rsidRPr="00385CC3">
        <w:t xml:space="preserve">    new_style_signal = Signal(int)</w:t>
      </w:r>
    </w:p>
    <w:p w14:paraId="2DAB3D6B" w14:textId="77777777" w:rsidR="00385CC3" w:rsidRPr="00385CC3" w:rsidRDefault="00385CC3" w:rsidP="00385CC3">
      <w:pPr>
        <w:rPr>
          <w:b/>
          <w:bCs/>
        </w:rPr>
      </w:pPr>
      <w:r w:rsidRPr="00385CC3">
        <w:rPr>
          <w:b/>
          <w:bCs/>
        </w:rPr>
        <w:t>模組導入變化對照表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3471"/>
        <w:gridCol w:w="3471"/>
      </w:tblGrid>
      <w:tr w:rsidR="00385CC3" w:rsidRPr="00385CC3" w14:paraId="72690B68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6007BE" w14:textId="77777777" w:rsidR="00385CC3" w:rsidRPr="00385CC3" w:rsidRDefault="00385CC3" w:rsidP="00385CC3">
            <w:pPr>
              <w:rPr>
                <w:b/>
                <w:bCs/>
              </w:rPr>
            </w:pPr>
            <w:r w:rsidRPr="00385CC3">
              <w:rPr>
                <w:b/>
                <w:bCs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5BDA6" w14:textId="77777777" w:rsidR="00385CC3" w:rsidRPr="00385CC3" w:rsidRDefault="00385CC3" w:rsidP="00385CC3">
            <w:pPr>
              <w:rPr>
                <w:b/>
                <w:bCs/>
              </w:rPr>
            </w:pPr>
            <w:r w:rsidRPr="00385CC3">
              <w:rPr>
                <w:b/>
                <w:bCs/>
              </w:rPr>
              <w:t xml:space="preserve">PyQt5 </w:t>
            </w:r>
            <w:r w:rsidRPr="00385CC3">
              <w:rPr>
                <w:b/>
                <w:bCs/>
              </w:rPr>
              <w:t>導入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93091" w14:textId="77777777" w:rsidR="00385CC3" w:rsidRPr="00385CC3" w:rsidRDefault="00385CC3" w:rsidP="00385CC3">
            <w:pPr>
              <w:rPr>
                <w:b/>
                <w:bCs/>
              </w:rPr>
            </w:pPr>
            <w:r w:rsidRPr="00385CC3">
              <w:rPr>
                <w:b/>
                <w:bCs/>
              </w:rPr>
              <w:t xml:space="preserve">PyQt6 </w:t>
            </w:r>
            <w:r w:rsidRPr="00385CC3">
              <w:rPr>
                <w:b/>
                <w:bCs/>
              </w:rPr>
              <w:t>導入</w:t>
            </w:r>
          </w:p>
        </w:tc>
      </w:tr>
      <w:tr w:rsidR="00385CC3" w:rsidRPr="00385CC3" w14:paraId="39BC5431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E781BA" w14:textId="77777777" w:rsidR="00385CC3" w:rsidRPr="00385CC3" w:rsidRDefault="00385CC3" w:rsidP="00385CC3">
            <w:r w:rsidRPr="00385CC3">
              <w:t>核心模組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89A9B" w14:textId="77777777" w:rsidR="00385CC3" w:rsidRPr="00385CC3" w:rsidRDefault="00385CC3" w:rsidP="00385CC3">
            <w:r w:rsidRPr="00385CC3">
              <w:rPr>
                <w:b/>
                <w:bCs/>
              </w:rPr>
              <w:t>from PyQt5.QtCore import...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000493" w14:textId="77777777" w:rsidR="00385CC3" w:rsidRPr="00385CC3" w:rsidRDefault="00385CC3" w:rsidP="00385CC3">
            <w:r w:rsidRPr="00385CC3">
              <w:rPr>
                <w:b/>
                <w:bCs/>
              </w:rPr>
              <w:t>from PyQt6.QtCore import...</w:t>
            </w:r>
          </w:p>
        </w:tc>
      </w:tr>
      <w:tr w:rsidR="00385CC3" w:rsidRPr="00385CC3" w14:paraId="4356114D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F6BF02" w14:textId="77777777" w:rsidR="00385CC3" w:rsidRPr="00385CC3" w:rsidRDefault="00385CC3" w:rsidP="00385CC3">
            <w:r w:rsidRPr="00385CC3">
              <w:t>界面組件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0A7615" w14:textId="77777777" w:rsidR="00385CC3" w:rsidRPr="00385CC3" w:rsidRDefault="00385CC3" w:rsidP="00385CC3">
            <w:r w:rsidRPr="00385CC3">
              <w:rPr>
                <w:b/>
                <w:bCs/>
              </w:rPr>
              <w:t>from PyQt5.QtWidgets import...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0F2FA" w14:textId="77777777" w:rsidR="00385CC3" w:rsidRPr="00385CC3" w:rsidRDefault="00385CC3" w:rsidP="00385CC3">
            <w:r w:rsidRPr="00385CC3">
              <w:rPr>
                <w:b/>
                <w:bCs/>
              </w:rPr>
              <w:t>from PyQt6.QtWidgets import...</w:t>
            </w:r>
          </w:p>
        </w:tc>
      </w:tr>
      <w:tr w:rsidR="00385CC3" w:rsidRPr="00385CC3" w14:paraId="0223CDFD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E27E74" w14:textId="77777777" w:rsidR="00385CC3" w:rsidRPr="00385CC3" w:rsidRDefault="00385CC3" w:rsidP="00385CC3">
            <w:r w:rsidRPr="00385CC3">
              <w:t>圖形繪製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A0CEC" w14:textId="77777777" w:rsidR="00385CC3" w:rsidRPr="00385CC3" w:rsidRDefault="00385CC3" w:rsidP="00385CC3">
            <w:r w:rsidRPr="00385CC3">
              <w:rPr>
                <w:b/>
                <w:bCs/>
              </w:rPr>
              <w:t>from PyQt5.QtGui import...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E78FA" w14:textId="77777777" w:rsidR="00385CC3" w:rsidRPr="00385CC3" w:rsidRDefault="00385CC3" w:rsidP="00385CC3">
            <w:r w:rsidRPr="00385CC3">
              <w:rPr>
                <w:b/>
                <w:bCs/>
              </w:rPr>
              <w:t>from PyQt6.QtGui import...</w:t>
            </w:r>
          </w:p>
        </w:tc>
      </w:tr>
      <w:tr w:rsidR="00385CC3" w:rsidRPr="00385CC3" w14:paraId="5FA8389A" w14:textId="7777777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A21B1C" w14:textId="77777777" w:rsidR="00385CC3" w:rsidRPr="00385CC3" w:rsidRDefault="00385CC3" w:rsidP="00385CC3">
            <w:r w:rsidRPr="00385CC3">
              <w:t>UI</w:t>
            </w:r>
            <w:r w:rsidRPr="00385CC3">
              <w:t>加載工具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F6BD7F" w14:textId="77777777" w:rsidR="00385CC3" w:rsidRPr="00385CC3" w:rsidRDefault="00385CC3" w:rsidP="00385CC3">
            <w:r w:rsidRPr="00385CC3">
              <w:rPr>
                <w:b/>
                <w:bCs/>
              </w:rPr>
              <w:t>from PyQt5.uic import...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D05DB9" w14:textId="77777777" w:rsidR="00385CC3" w:rsidRPr="00385CC3" w:rsidRDefault="00385CC3" w:rsidP="00385CC3">
            <w:r w:rsidRPr="00385CC3">
              <w:rPr>
                <w:b/>
                <w:bCs/>
              </w:rPr>
              <w:t>from PyQt6.uic import...</w:t>
            </w:r>
          </w:p>
        </w:tc>
      </w:tr>
    </w:tbl>
    <w:p w14:paraId="53906734" w14:textId="77777777" w:rsidR="00385CC3" w:rsidRPr="00385CC3" w:rsidRDefault="00385CC3" w:rsidP="00385CC3">
      <w:pPr>
        <w:rPr>
          <w:b/>
          <w:bCs/>
        </w:rPr>
      </w:pPr>
      <w:r w:rsidRPr="00385CC3">
        <w:rPr>
          <w:b/>
          <w:bCs/>
        </w:rPr>
        <w:t xml:space="preserve">4. </w:t>
      </w:r>
      <w:r w:rsidRPr="00385CC3">
        <w:rPr>
          <w:b/>
          <w:bCs/>
        </w:rPr>
        <w:t>安裝與環境配置</w:t>
      </w:r>
    </w:p>
    <w:p w14:paraId="65D40803" w14:textId="77777777" w:rsidR="00385CC3" w:rsidRPr="00385CC3" w:rsidRDefault="00385CC3" w:rsidP="00385CC3">
      <w:r w:rsidRPr="00385CC3">
        <w:t>推薦使用以下命令設置環境：</w:t>
      </w:r>
    </w:p>
    <w:p w14:paraId="124437EE" w14:textId="77777777" w:rsidR="00385CC3" w:rsidRPr="00385CC3" w:rsidRDefault="00385CC3" w:rsidP="00385CC3">
      <w:r w:rsidRPr="00385CC3">
        <w:t>bash</w:t>
      </w:r>
    </w:p>
    <w:p w14:paraId="5E225AF5" w14:textId="77777777" w:rsidR="00385CC3" w:rsidRPr="00385CC3" w:rsidRDefault="00385CC3" w:rsidP="00385CC3">
      <w:r w:rsidRPr="00385CC3">
        <w:rPr>
          <w:i/>
          <w:iCs/>
        </w:rPr>
        <w:lastRenderedPageBreak/>
        <w:t xml:space="preserve"># </w:t>
      </w:r>
      <w:r w:rsidRPr="00385CC3">
        <w:rPr>
          <w:i/>
          <w:iCs/>
        </w:rPr>
        <w:t>創建虛擬環境</w:t>
      </w:r>
      <w:r w:rsidRPr="00385CC3">
        <w:rPr>
          <w:i/>
          <w:iCs/>
        </w:rPr>
        <w:t xml:space="preserve"> (Python 3.13.1)</w:t>
      </w:r>
    </w:p>
    <w:p w14:paraId="67085D5E" w14:textId="77777777" w:rsidR="00385CC3" w:rsidRPr="00385CC3" w:rsidRDefault="00385CC3" w:rsidP="00385CC3">
      <w:r w:rsidRPr="00385CC3">
        <w:t>python -m venv ezacqm_env</w:t>
      </w:r>
    </w:p>
    <w:p w14:paraId="46F2BC5C" w14:textId="77777777" w:rsidR="00385CC3" w:rsidRPr="00385CC3" w:rsidRDefault="00385CC3" w:rsidP="00385CC3">
      <w:r w:rsidRPr="00385CC3">
        <w:t xml:space="preserve">source ezacqm_env/bin/activate  </w:t>
      </w:r>
      <w:r w:rsidRPr="00385CC3">
        <w:rPr>
          <w:i/>
          <w:iCs/>
        </w:rPr>
        <w:t># Linux/Mac</w:t>
      </w:r>
    </w:p>
    <w:p w14:paraId="6930EDC3" w14:textId="77777777" w:rsidR="00385CC3" w:rsidRPr="00385CC3" w:rsidRDefault="00385CC3" w:rsidP="00385CC3">
      <w:r w:rsidRPr="00385CC3">
        <w:t xml:space="preserve">ezacqm_env\Scripts\activate     </w:t>
      </w:r>
      <w:r w:rsidRPr="00385CC3">
        <w:rPr>
          <w:i/>
          <w:iCs/>
        </w:rPr>
        <w:t># Windows</w:t>
      </w:r>
    </w:p>
    <w:p w14:paraId="151E319A" w14:textId="77777777" w:rsidR="00385CC3" w:rsidRPr="00385CC3" w:rsidRDefault="00385CC3" w:rsidP="00385CC3"/>
    <w:p w14:paraId="426199AB" w14:textId="77777777" w:rsidR="00385CC3" w:rsidRPr="00385CC3" w:rsidRDefault="00385CC3" w:rsidP="00385CC3">
      <w:r w:rsidRPr="00385CC3">
        <w:rPr>
          <w:i/>
          <w:iCs/>
        </w:rPr>
        <w:t xml:space="preserve"># </w:t>
      </w:r>
      <w:r w:rsidRPr="00385CC3">
        <w:rPr>
          <w:i/>
          <w:iCs/>
        </w:rPr>
        <w:t>安裝依賴</w:t>
      </w:r>
    </w:p>
    <w:p w14:paraId="3550FBDB" w14:textId="77777777" w:rsidR="00385CC3" w:rsidRPr="00385CC3" w:rsidRDefault="00385CC3" w:rsidP="00385CC3">
      <w:r w:rsidRPr="00385CC3">
        <w:t>pip install PyQt6 pyserial numpy pyqtgraph</w:t>
      </w:r>
    </w:p>
    <w:p w14:paraId="7EDAC603" w14:textId="77777777" w:rsidR="00385CC3" w:rsidRPr="00385CC3" w:rsidRDefault="00385CC3" w:rsidP="00385CC3"/>
    <w:p w14:paraId="29EB6FE8" w14:textId="77777777" w:rsidR="00385CC3" w:rsidRPr="00385CC3" w:rsidRDefault="00385CC3" w:rsidP="00385CC3">
      <w:r w:rsidRPr="00385CC3">
        <w:rPr>
          <w:i/>
          <w:iCs/>
        </w:rPr>
        <w:t xml:space="preserve"># </w:t>
      </w:r>
      <w:r w:rsidRPr="00385CC3">
        <w:rPr>
          <w:i/>
          <w:iCs/>
        </w:rPr>
        <w:t>生成</w:t>
      </w:r>
      <w:r w:rsidRPr="00385CC3">
        <w:rPr>
          <w:i/>
          <w:iCs/>
        </w:rPr>
        <w:t>requirements.txt</w:t>
      </w:r>
    </w:p>
    <w:p w14:paraId="4830D2D9" w14:textId="77777777" w:rsidR="00385CC3" w:rsidRPr="00385CC3" w:rsidRDefault="00385CC3" w:rsidP="00385CC3">
      <w:r w:rsidRPr="00385CC3">
        <w:t>pip freeze &gt; requirements.txt</w:t>
      </w:r>
    </w:p>
    <w:p w14:paraId="1415B82F" w14:textId="77777777" w:rsidR="00385CC3" w:rsidRPr="00385CC3" w:rsidRDefault="00385CC3" w:rsidP="00385CC3">
      <w:pPr>
        <w:rPr>
          <w:b/>
          <w:bCs/>
        </w:rPr>
      </w:pPr>
      <w:r w:rsidRPr="00385CC3">
        <w:rPr>
          <w:b/>
          <w:bCs/>
        </w:rPr>
        <w:t xml:space="preserve">5. </w:t>
      </w:r>
      <w:r w:rsidRPr="00385CC3">
        <w:rPr>
          <w:b/>
          <w:bCs/>
        </w:rPr>
        <w:t>實時繪圖建議</w:t>
      </w:r>
      <w:r w:rsidRPr="00385CC3">
        <w:rPr>
          <w:b/>
          <w:bCs/>
        </w:rPr>
        <w:t xml:space="preserve"> (PyQt6 + pyqtgraph)</w:t>
      </w:r>
    </w:p>
    <w:p w14:paraId="2047A563" w14:textId="77777777" w:rsidR="00385CC3" w:rsidRPr="00385CC3" w:rsidRDefault="00385CC3" w:rsidP="00385CC3">
      <w:r w:rsidRPr="00385CC3">
        <w:t>python</w:t>
      </w:r>
    </w:p>
    <w:p w14:paraId="77A09749" w14:textId="77777777" w:rsidR="00385CC3" w:rsidRPr="00385CC3" w:rsidRDefault="00385CC3" w:rsidP="00385CC3">
      <w:r w:rsidRPr="00385CC3">
        <w:t>from PyQt6.QtWidgets import QVBoxLayout</w:t>
      </w:r>
    </w:p>
    <w:p w14:paraId="66D8C0EE" w14:textId="77777777" w:rsidR="00385CC3" w:rsidRPr="00385CC3" w:rsidRDefault="00385CC3" w:rsidP="00385CC3">
      <w:r w:rsidRPr="00385CC3">
        <w:t>import pyqtgraph as pg</w:t>
      </w:r>
    </w:p>
    <w:p w14:paraId="246E5C94" w14:textId="77777777" w:rsidR="00385CC3" w:rsidRPr="00385CC3" w:rsidRDefault="00385CC3" w:rsidP="00385CC3"/>
    <w:p w14:paraId="38E265BE" w14:textId="77777777" w:rsidR="00385CC3" w:rsidRPr="00385CC3" w:rsidRDefault="00385CC3" w:rsidP="00385CC3">
      <w:r w:rsidRPr="00385CC3">
        <w:t>class RealTimeECGPlot(QWidget):</w:t>
      </w:r>
    </w:p>
    <w:p w14:paraId="60660AE7" w14:textId="77777777" w:rsidR="00385CC3" w:rsidRPr="00385CC3" w:rsidRDefault="00385CC3" w:rsidP="00385CC3">
      <w:r w:rsidRPr="00385CC3">
        <w:t xml:space="preserve">    def __init__(self):</w:t>
      </w:r>
    </w:p>
    <w:p w14:paraId="45BD3ACD" w14:textId="77777777" w:rsidR="00385CC3" w:rsidRPr="00385CC3" w:rsidRDefault="00385CC3" w:rsidP="00385CC3">
      <w:r w:rsidRPr="00385CC3">
        <w:t xml:space="preserve">        super().__init__()</w:t>
      </w:r>
    </w:p>
    <w:p w14:paraId="0785A01F" w14:textId="77777777" w:rsidR="00385CC3" w:rsidRPr="00385CC3" w:rsidRDefault="00385CC3" w:rsidP="00385CC3">
      <w:r w:rsidRPr="00385CC3">
        <w:t xml:space="preserve">        </w:t>
      </w:r>
    </w:p>
    <w:p w14:paraId="2C5C69FA" w14:textId="77777777" w:rsidR="00385CC3" w:rsidRPr="00385CC3" w:rsidRDefault="00385CC3" w:rsidP="00385CC3">
      <w:r w:rsidRPr="00385CC3">
        <w:t xml:space="preserve">        </w:t>
      </w:r>
      <w:r w:rsidRPr="00385CC3">
        <w:rPr>
          <w:i/>
          <w:iCs/>
        </w:rPr>
        <w:t xml:space="preserve"># </w:t>
      </w:r>
      <w:r w:rsidRPr="00385CC3">
        <w:rPr>
          <w:i/>
          <w:iCs/>
        </w:rPr>
        <w:t>創建繪圖窗口</w:t>
      </w:r>
    </w:p>
    <w:p w14:paraId="705A75CE" w14:textId="77777777" w:rsidR="00385CC3" w:rsidRPr="00385CC3" w:rsidRDefault="00385CC3" w:rsidP="00385CC3">
      <w:r w:rsidRPr="00385CC3">
        <w:t xml:space="preserve">        self.plot_widget = pg.PlotWidget()</w:t>
      </w:r>
    </w:p>
    <w:p w14:paraId="596665CE" w14:textId="77777777" w:rsidR="00385CC3" w:rsidRPr="00385CC3" w:rsidRDefault="00385CC3" w:rsidP="00385CC3">
      <w:r w:rsidRPr="00385CC3">
        <w:t xml:space="preserve">        self.plot_curve = self.plot_widget.plot(pen='g')</w:t>
      </w:r>
    </w:p>
    <w:p w14:paraId="485C8759" w14:textId="77777777" w:rsidR="00385CC3" w:rsidRPr="00385CC3" w:rsidRDefault="00385CC3" w:rsidP="00385CC3">
      <w:r w:rsidRPr="00385CC3">
        <w:t xml:space="preserve">        </w:t>
      </w:r>
    </w:p>
    <w:p w14:paraId="20C1304F" w14:textId="77777777" w:rsidR="00385CC3" w:rsidRPr="00385CC3" w:rsidRDefault="00385CC3" w:rsidP="00385CC3">
      <w:r w:rsidRPr="00385CC3">
        <w:t xml:space="preserve">        </w:t>
      </w:r>
      <w:r w:rsidRPr="00385CC3">
        <w:rPr>
          <w:i/>
          <w:iCs/>
        </w:rPr>
        <w:t xml:space="preserve"># </w:t>
      </w:r>
      <w:r w:rsidRPr="00385CC3">
        <w:rPr>
          <w:i/>
          <w:iCs/>
        </w:rPr>
        <w:t>佈局</w:t>
      </w:r>
    </w:p>
    <w:p w14:paraId="2E670B69" w14:textId="77777777" w:rsidR="00385CC3" w:rsidRPr="00385CC3" w:rsidRDefault="00385CC3" w:rsidP="00385CC3">
      <w:r w:rsidRPr="00385CC3">
        <w:lastRenderedPageBreak/>
        <w:t xml:space="preserve">        layout = QVBoxLayout()</w:t>
      </w:r>
    </w:p>
    <w:p w14:paraId="422D8446" w14:textId="77777777" w:rsidR="00385CC3" w:rsidRPr="00385CC3" w:rsidRDefault="00385CC3" w:rsidP="00385CC3">
      <w:r w:rsidRPr="00385CC3">
        <w:t xml:space="preserve">        layout.addWidget(self.plot_widget)</w:t>
      </w:r>
    </w:p>
    <w:p w14:paraId="6738560E" w14:textId="77777777" w:rsidR="00385CC3" w:rsidRPr="00385CC3" w:rsidRDefault="00385CC3" w:rsidP="00385CC3">
      <w:r w:rsidRPr="00385CC3">
        <w:t xml:space="preserve">        self.setLayout(layout)</w:t>
      </w:r>
    </w:p>
    <w:p w14:paraId="774A551D" w14:textId="77777777" w:rsidR="00385CC3" w:rsidRPr="00385CC3" w:rsidRDefault="00385CC3" w:rsidP="00385CC3">
      <w:r w:rsidRPr="00385CC3">
        <w:t xml:space="preserve">        </w:t>
      </w:r>
    </w:p>
    <w:p w14:paraId="79B0274D" w14:textId="77777777" w:rsidR="00385CC3" w:rsidRPr="00385CC3" w:rsidRDefault="00385CC3" w:rsidP="00385CC3">
      <w:r w:rsidRPr="00385CC3">
        <w:t xml:space="preserve">        </w:t>
      </w:r>
      <w:r w:rsidRPr="00385CC3">
        <w:rPr>
          <w:i/>
          <w:iCs/>
        </w:rPr>
        <w:t xml:space="preserve"># </w:t>
      </w:r>
      <w:r w:rsidRPr="00385CC3">
        <w:rPr>
          <w:i/>
          <w:iCs/>
        </w:rPr>
        <w:t>數據緩衝</w:t>
      </w:r>
    </w:p>
    <w:p w14:paraId="75E0B938" w14:textId="77777777" w:rsidR="00385CC3" w:rsidRPr="00385CC3" w:rsidRDefault="00385CC3" w:rsidP="00385CC3">
      <w:r w:rsidRPr="00385CC3">
        <w:t xml:space="preserve">        self.data_buffer = collections.deque(maxlen=1000)</w:t>
      </w:r>
    </w:p>
    <w:p w14:paraId="492E8A1C" w14:textId="77777777" w:rsidR="00385CC3" w:rsidRPr="00385CC3" w:rsidRDefault="00385CC3" w:rsidP="00385CC3">
      <w:r w:rsidRPr="00385CC3">
        <w:t xml:space="preserve">        </w:t>
      </w:r>
    </w:p>
    <w:p w14:paraId="19753C40" w14:textId="77777777" w:rsidR="00385CC3" w:rsidRPr="00385CC3" w:rsidRDefault="00385CC3" w:rsidP="00385CC3">
      <w:r w:rsidRPr="00385CC3">
        <w:t xml:space="preserve">    def update_plot(self, new_data):</w:t>
      </w:r>
    </w:p>
    <w:p w14:paraId="41952231" w14:textId="77777777" w:rsidR="00385CC3" w:rsidRPr="00385CC3" w:rsidRDefault="00385CC3" w:rsidP="00385CC3">
      <w:r w:rsidRPr="00385CC3">
        <w:t xml:space="preserve">        self.data_buffer.extend(new_data)</w:t>
      </w:r>
    </w:p>
    <w:p w14:paraId="114D7B75" w14:textId="77777777" w:rsidR="00385CC3" w:rsidRPr="00385CC3" w:rsidRDefault="00385CC3" w:rsidP="00385CC3">
      <w:r w:rsidRPr="00385CC3">
        <w:t xml:space="preserve">        self.plot_curve.setData(list(self.data_buffer))</w:t>
      </w:r>
    </w:p>
    <w:p w14:paraId="6486002F" w14:textId="77777777" w:rsidR="00385CC3" w:rsidRPr="00385CC3" w:rsidRDefault="00385CC3" w:rsidP="00385CC3">
      <w:pPr>
        <w:rPr>
          <w:b/>
          <w:bCs/>
        </w:rPr>
      </w:pPr>
      <w:r w:rsidRPr="00385CC3">
        <w:rPr>
          <w:b/>
          <w:bCs/>
        </w:rPr>
        <w:t xml:space="preserve">6. </w:t>
      </w:r>
      <w:r w:rsidRPr="00385CC3">
        <w:rPr>
          <w:b/>
          <w:bCs/>
        </w:rPr>
        <w:t>遇到問題時的排查方向</w:t>
      </w:r>
    </w:p>
    <w:p w14:paraId="03C1EC43" w14:textId="77777777" w:rsidR="00385CC3" w:rsidRPr="00385CC3" w:rsidRDefault="00385CC3" w:rsidP="00385CC3">
      <w:pPr>
        <w:numPr>
          <w:ilvl w:val="0"/>
          <w:numId w:val="1"/>
        </w:numPr>
      </w:pPr>
      <w:r w:rsidRPr="00385CC3">
        <w:rPr>
          <w:b/>
          <w:bCs/>
        </w:rPr>
        <w:t>導入錯誤</w:t>
      </w:r>
      <w:r w:rsidRPr="00385CC3">
        <w:t>：</w:t>
      </w:r>
    </w:p>
    <w:p w14:paraId="41916A02" w14:textId="77777777" w:rsidR="00385CC3" w:rsidRPr="00385CC3" w:rsidRDefault="00385CC3" w:rsidP="00385CC3">
      <w:pPr>
        <w:numPr>
          <w:ilvl w:val="1"/>
          <w:numId w:val="1"/>
        </w:numPr>
      </w:pPr>
      <w:r w:rsidRPr="00385CC3">
        <w:t>檢查</w:t>
      </w:r>
      <w:r w:rsidRPr="00385CC3">
        <w:t> </w:t>
      </w:r>
      <w:r w:rsidRPr="00385CC3">
        <w:rPr>
          <w:b/>
          <w:bCs/>
        </w:rPr>
        <w:t>PyQt6</w:t>
      </w:r>
      <w:r w:rsidRPr="00385CC3">
        <w:t> </w:t>
      </w:r>
      <w:r w:rsidRPr="00385CC3">
        <w:t>拼寫是否正確</w:t>
      </w:r>
    </w:p>
    <w:p w14:paraId="029C93E4" w14:textId="77777777" w:rsidR="00385CC3" w:rsidRPr="00385CC3" w:rsidRDefault="00385CC3" w:rsidP="00385CC3">
      <w:pPr>
        <w:numPr>
          <w:ilvl w:val="1"/>
          <w:numId w:val="1"/>
        </w:numPr>
      </w:pPr>
      <w:r w:rsidRPr="00385CC3">
        <w:t>確認子模組名稱是否變化</w:t>
      </w:r>
      <w:r w:rsidRPr="00385CC3">
        <w:t xml:space="preserve"> (</w:t>
      </w:r>
      <w:r w:rsidRPr="00385CC3">
        <w:t>如</w:t>
      </w:r>
      <w:r w:rsidRPr="00385CC3">
        <w:t> </w:t>
      </w:r>
      <w:r w:rsidRPr="00385CC3">
        <w:rPr>
          <w:b/>
          <w:bCs/>
        </w:rPr>
        <w:t>QtWebEngineWidgets</w:t>
      </w:r>
      <w:r w:rsidRPr="00385CC3">
        <w:t> </w:t>
      </w:r>
      <w:r w:rsidRPr="00385CC3">
        <w:t>位置變化</w:t>
      </w:r>
      <w:r w:rsidRPr="00385CC3">
        <w:t>)</w:t>
      </w:r>
    </w:p>
    <w:p w14:paraId="4BE2380B" w14:textId="77777777" w:rsidR="00385CC3" w:rsidRPr="00385CC3" w:rsidRDefault="00385CC3" w:rsidP="00385CC3">
      <w:pPr>
        <w:numPr>
          <w:ilvl w:val="0"/>
          <w:numId w:val="1"/>
        </w:numPr>
      </w:pPr>
      <w:r w:rsidRPr="00385CC3">
        <w:rPr>
          <w:b/>
          <w:bCs/>
        </w:rPr>
        <w:t>信號槽連接失敗</w:t>
      </w:r>
      <w:r w:rsidRPr="00385CC3">
        <w:t>：</w:t>
      </w:r>
    </w:p>
    <w:p w14:paraId="408CC9E7" w14:textId="77777777" w:rsidR="00385CC3" w:rsidRPr="00385CC3" w:rsidRDefault="00385CC3" w:rsidP="00385CC3">
      <w:pPr>
        <w:numPr>
          <w:ilvl w:val="1"/>
          <w:numId w:val="1"/>
        </w:numPr>
      </w:pPr>
      <w:r w:rsidRPr="00385CC3">
        <w:t>使用新式信號語法：</w:t>
      </w:r>
      <w:r w:rsidRPr="00385CC3">
        <w:rPr>
          <w:b/>
          <w:bCs/>
        </w:rPr>
        <w:t>Signal</w:t>
      </w:r>
      <w:r w:rsidRPr="00385CC3">
        <w:t> </w:t>
      </w:r>
      <w:r w:rsidRPr="00385CC3">
        <w:t>代替</w:t>
      </w:r>
      <w:r w:rsidRPr="00385CC3">
        <w:t> </w:t>
      </w:r>
      <w:r w:rsidRPr="00385CC3">
        <w:rPr>
          <w:b/>
          <w:bCs/>
        </w:rPr>
        <w:t>pyqtSignal</w:t>
      </w:r>
    </w:p>
    <w:p w14:paraId="742A6D78" w14:textId="77777777" w:rsidR="00385CC3" w:rsidRPr="00385CC3" w:rsidRDefault="00385CC3" w:rsidP="00385CC3">
      <w:pPr>
        <w:numPr>
          <w:ilvl w:val="1"/>
          <w:numId w:val="1"/>
        </w:numPr>
      </w:pPr>
      <w:r w:rsidRPr="00385CC3">
        <w:t>檢查信號參數類型是否匹配</w:t>
      </w:r>
    </w:p>
    <w:p w14:paraId="1AB68A89" w14:textId="77777777" w:rsidR="00385CC3" w:rsidRPr="00385CC3" w:rsidRDefault="00385CC3" w:rsidP="00385CC3">
      <w:pPr>
        <w:numPr>
          <w:ilvl w:val="0"/>
          <w:numId w:val="1"/>
        </w:numPr>
      </w:pPr>
      <w:r w:rsidRPr="00385CC3">
        <w:rPr>
          <w:b/>
          <w:bCs/>
        </w:rPr>
        <w:t>界面加載問題</w:t>
      </w:r>
      <w:r w:rsidRPr="00385CC3">
        <w:t>：</w:t>
      </w:r>
    </w:p>
    <w:p w14:paraId="67ED59A6" w14:textId="77777777" w:rsidR="00385CC3" w:rsidRPr="00385CC3" w:rsidRDefault="00385CC3" w:rsidP="00385CC3">
      <w:pPr>
        <w:numPr>
          <w:ilvl w:val="1"/>
          <w:numId w:val="1"/>
        </w:numPr>
      </w:pPr>
      <w:r w:rsidRPr="00385CC3">
        <w:t>確保</w:t>
      </w:r>
      <w:r w:rsidRPr="00385CC3">
        <w:t> </w:t>
      </w:r>
      <w:r w:rsidRPr="00385CC3">
        <w:rPr>
          <w:b/>
          <w:bCs/>
        </w:rPr>
        <w:t>.ui</w:t>
      </w:r>
      <w:r w:rsidRPr="00385CC3">
        <w:t> </w:t>
      </w:r>
      <w:r w:rsidRPr="00385CC3">
        <w:t>文件路徑正確</w:t>
      </w:r>
    </w:p>
    <w:p w14:paraId="179511C5" w14:textId="77777777" w:rsidR="00385CC3" w:rsidRPr="00385CC3" w:rsidRDefault="00385CC3" w:rsidP="00385CC3">
      <w:pPr>
        <w:numPr>
          <w:ilvl w:val="1"/>
          <w:numId w:val="1"/>
        </w:numPr>
      </w:pPr>
      <w:r w:rsidRPr="00385CC3">
        <w:t>使用絕對路徑更可靠：</w:t>
      </w:r>
      <w:r w:rsidRPr="00385CC3">
        <w:rPr>
          <w:b/>
          <w:bCs/>
        </w:rPr>
        <w:t>os.path.join(os.path.dirname(__file__), "wl_controlmc.ui")</w:t>
      </w:r>
    </w:p>
    <w:p w14:paraId="6B65576A" w14:textId="77777777" w:rsidR="00385CC3" w:rsidRDefault="00385CC3"/>
    <w:sectPr w:rsidR="00385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B04A4"/>
    <w:multiLevelType w:val="multilevel"/>
    <w:tmpl w:val="547E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9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C3"/>
    <w:rsid w:val="00385CC3"/>
    <w:rsid w:val="0084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97F4"/>
  <w15:chartTrackingRefBased/>
  <w15:docId w15:val="{6643DC0F-74AD-4A8C-AC35-7F10806C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5C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CC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CC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5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5CC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5CC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5CC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5CC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85CC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85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85CC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85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85CC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85CC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85CC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85CC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85C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5C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8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5C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85C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5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85C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5C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5CC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5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85CC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85C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順萍 林</dc:creator>
  <cp:keywords/>
  <dc:description/>
  <cp:lastModifiedBy>順萍 林</cp:lastModifiedBy>
  <cp:revision>1</cp:revision>
  <dcterms:created xsi:type="dcterms:W3CDTF">2025-07-29T10:02:00Z</dcterms:created>
  <dcterms:modified xsi:type="dcterms:W3CDTF">2025-07-29T10:02:00Z</dcterms:modified>
</cp:coreProperties>
</file>